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948CA" w:rsidR="00B83963" w:rsidP="00B83963" w:rsidRDefault="00B83963" w14:paraId="93d045b" w14:textId="93d045b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T="0" distB="0" distL="0" distR="0">
            <wp:extent cx="577850" cy="72390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948CA" w:rsidR="00B83963" w:rsidP="00B83963" w:rsidRDefault="00B83963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Pr="00B948CA" w:rsidR="00B83963" w:rsidP="00B83963" w:rsidRDefault="00B83963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Pr="00B948CA" w:rsidR="00B83963" w:rsidP="00B83963" w:rsidRDefault="00B83963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Pr="00B948CA" w:rsidR="00B9345F" w:rsidRDefault="005E6D18">
      <w:pPr>
        <w:pStyle w:val="Naslov4"/>
        <w:ind w:left="0" w:firstLine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r w:rsidRPr="00B948CA" w:rsidR="00C12CD9">
        <w:rPr>
          <w:b w:val="false"/>
          <w:i w:val="false"/>
        </w:rPr>
        <w:t>Sp</w:t>
      </w:r>
      <w:r w:rsidRPr="00B948CA" w:rsidR="00B9345F">
        <w:rPr>
          <w:b w:val="false"/>
          <w:i w:val="false"/>
        </w:rPr>
        <w:t>-</w:t>
      </w:r>
      <w:r w:rsidR="00C95E0B">
        <w:rPr>
          <w:b w:val="false"/>
          <w:i w:val="false"/>
        </w:rPr>
        <w:t>22/2018-163</w:t>
      </w:r>
    </w:p>
    <w:p w:rsidRPr="00B948CA" w:rsidR="00B9345F" w:rsidP="00E64624" w:rsidRDefault="000C26B7">
      <w:pPr>
        <w:jc w:val="right"/>
        <w:rPr>
          <w:lang w:val="hr-HR"/>
        </w:rPr>
      </w:pPr>
      <w:r>
        <w:rPr>
          <w:lang w:val="hr-HR"/>
        </w:rPr>
        <w:t xml:space="preserve"> </w:t>
      </w:r>
    </w:p>
    <w:p w:rsidRPr="00B948CA" w:rsidR="00B9345F" w:rsidRDefault="00B9345F">
      <w:pPr>
        <w:rPr>
          <w:lang w:val="hr-HR"/>
        </w:rPr>
      </w:pPr>
    </w:p>
    <w:p w:rsidR="00B9345F" w:rsidRDefault="00B9345F">
      <w:pPr>
        <w:rPr>
          <w:lang w:val="hr-HR"/>
        </w:rPr>
      </w:pPr>
    </w:p>
    <w:p w:rsidRPr="00B948CA" w:rsidR="00061FA4" w:rsidRDefault="00061FA4">
      <w:pPr>
        <w:rPr>
          <w:lang w:val="hr-HR"/>
        </w:rPr>
      </w:pPr>
    </w:p>
    <w:p w:rsidRPr="00B948CA" w:rsidR="00C6737F" w:rsidP="00C6737F" w:rsidRDefault="00C6737F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Pr="00B948CA" w:rsidR="00C6737F" w:rsidRDefault="00C6737F">
      <w:pPr>
        <w:pStyle w:val="Naslov2"/>
        <w:rPr>
          <w:b w:val="false"/>
          <w:sz w:val="24"/>
        </w:rPr>
      </w:pPr>
    </w:p>
    <w:p w:rsidRPr="00B948CA" w:rsidR="00B9345F" w:rsidRDefault="00B83963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Pr="00B948CA" w:rsidR="00B9345F" w:rsidRDefault="00B9345F">
      <w:pPr>
        <w:rPr>
          <w:lang w:val="hr-HR"/>
        </w:rPr>
      </w:pPr>
    </w:p>
    <w:p w:rsidRPr="009B1113" w:rsidR="008C0D81" w:rsidP="008C0D81" w:rsidRDefault="008C0D81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>Vladimiru Dimanovskom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3910AC">
        <w:t xml:space="preserve"> </w:t>
      </w:r>
      <w:r w:rsidR="00C95E0B">
        <w:t>Jasminka Lončar iz Zagreba, Zlatarska 16B, OIB: 47995450977</w:t>
      </w:r>
      <w:r>
        <w:t xml:space="preserve">, </w:t>
      </w:r>
      <w:r w:rsidRPr="009B1113">
        <w:t xml:space="preserve">dana </w:t>
      </w:r>
      <w:r w:rsidR="00C95E0B">
        <w:t>17. ožujka 2020</w:t>
      </w:r>
      <w:r w:rsidR="00BB5EF2">
        <w:t>.</w:t>
      </w:r>
      <w:r w:rsidRPr="009B1113">
        <w:t xml:space="preserve"> </w:t>
      </w:r>
    </w:p>
    <w:p w:rsidR="00B83963" w:rsidP="00B83963" w:rsidRDefault="00B83963">
      <w:pPr>
        <w:rPr>
          <w:lang w:val="hr-HR"/>
        </w:rPr>
      </w:pPr>
    </w:p>
    <w:p w:rsidR="00061FA4" w:rsidP="00B83963" w:rsidRDefault="00061FA4">
      <w:pPr>
        <w:rPr>
          <w:lang w:val="hr-HR"/>
        </w:rPr>
      </w:pPr>
    </w:p>
    <w:p w:rsidR="008C0D81" w:rsidP="008C0D81" w:rsidRDefault="008C0D81">
      <w:pPr>
        <w:jc w:val="center"/>
        <w:rPr>
          <w:lang w:val="hr-HR"/>
        </w:rPr>
      </w:pPr>
      <w:r>
        <w:rPr>
          <w:lang w:val="hr-HR"/>
        </w:rPr>
        <w:t>z a k l</w:t>
      </w:r>
      <w:r w:rsidR="007B3B9C">
        <w:rPr>
          <w:lang w:val="hr-HR"/>
        </w:rPr>
        <w:t xml:space="preserve"> </w:t>
      </w:r>
      <w:r w:rsidR="00BB5EF2">
        <w:rPr>
          <w:lang w:val="hr-HR"/>
        </w:rPr>
        <w:t xml:space="preserve">j u č i o    j e </w:t>
      </w:r>
    </w:p>
    <w:p w:rsidR="002F631D" w:rsidP="00B83963" w:rsidRDefault="002F631D">
      <w:pPr>
        <w:rPr>
          <w:lang w:val="hr-HR"/>
        </w:rPr>
      </w:pPr>
    </w:p>
    <w:p w:rsidRPr="00B948CA" w:rsidR="00061FA4" w:rsidP="00B83963" w:rsidRDefault="00061FA4">
      <w:pPr>
        <w:rPr>
          <w:lang w:val="hr-HR"/>
        </w:rPr>
      </w:pPr>
    </w:p>
    <w:p w:rsidR="00C95E0B" w:rsidP="00C95E0B" w:rsidRDefault="00B948CA">
      <w:pPr>
        <w:ind w:left="567"/>
        <w:jc w:val="both"/>
        <w:rPr>
          <w:lang w:val="hr-HR"/>
        </w:rPr>
      </w:pPr>
      <w:r w:rsidRPr="00B948CA">
        <w:rPr>
          <w:lang w:val="hr-HR"/>
        </w:rPr>
        <w:t xml:space="preserve"> </w:t>
      </w:r>
      <w:r w:rsidRPr="00B948CA">
        <w:rPr>
          <w:lang w:val="hr-HR"/>
        </w:rPr>
        <w:tab/>
      </w:r>
      <w:r w:rsidR="00C95E0B">
        <w:rPr>
          <w:lang w:val="hr-HR"/>
        </w:rPr>
        <w:t xml:space="preserve"> Odgađa se ročište zakazano za dan 27. ožujka 2020. do daljnje obavijesti suda.</w:t>
      </w:r>
    </w:p>
    <w:p w:rsidR="00061FA4" w:rsidP="00061FA4" w:rsidRDefault="00061FA4">
      <w:pPr>
        <w:jc w:val="both"/>
        <w:rPr>
          <w:lang w:val="hr-HR"/>
        </w:rPr>
      </w:pPr>
    </w:p>
    <w:p w:rsidR="00061FA4" w:rsidP="00061FA4" w:rsidRDefault="005636E6">
      <w:pPr>
        <w:jc w:val="center"/>
        <w:rPr>
          <w:lang w:val="hr-HR"/>
        </w:rPr>
      </w:pPr>
      <w:r>
        <w:rPr>
          <w:lang w:val="hr-HR"/>
        </w:rPr>
        <w:t xml:space="preserve">U Zagrebu, </w:t>
      </w:r>
      <w:r w:rsidR="00C95E0B">
        <w:rPr>
          <w:lang w:val="hr-HR"/>
        </w:rPr>
        <w:t>17. ožujka 2020</w:t>
      </w:r>
      <w:r w:rsidR="00061FA4">
        <w:rPr>
          <w:lang w:val="hr-HR"/>
        </w:rPr>
        <w:t>.</w:t>
      </w:r>
    </w:p>
    <w:p w:rsidR="00061FA4" w:rsidP="00061FA4" w:rsidRDefault="00061FA4">
      <w:pPr>
        <w:jc w:val="center"/>
        <w:rPr>
          <w:lang w:val="hr-HR"/>
        </w:rPr>
      </w:pPr>
    </w:p>
    <w:p w:rsidR="00061FA4" w:rsidP="00061FA4" w:rsidRDefault="00061FA4">
      <w:pPr>
        <w:jc w:val="center"/>
        <w:rPr>
          <w:lang w:val="hr-HR"/>
        </w:rPr>
      </w:pPr>
    </w:p>
    <w:p w:rsidR="00061FA4" w:rsidP="00061FA4" w:rsidRDefault="00061FA4">
      <w:pPr>
        <w:jc w:val="center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Sudac:</w:t>
      </w:r>
    </w:p>
    <w:p w:rsidR="00061FA4" w:rsidP="00061FA4" w:rsidRDefault="00061FA4">
      <w:pPr>
        <w:jc w:val="center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Vladimir Dimanovski,v.r.</w:t>
      </w:r>
    </w:p>
    <w:p w:rsidRPr="00B948CA" w:rsidR="00061FA4" w:rsidP="00061FA4" w:rsidRDefault="00061FA4">
      <w:pPr>
        <w:jc w:val="center"/>
        <w:rPr>
          <w:lang w:val="hr-HR"/>
        </w:rPr>
      </w:pPr>
    </w:p>
    <w:p w:rsidRPr="00B948CA" w:rsidR="00B9345F" w:rsidRDefault="00B9345F">
      <w:pPr>
        <w:rPr>
          <w:lang w:val="hr-HR"/>
        </w:rPr>
      </w:pPr>
      <w:r w:rsidRPr="00B948CA">
        <w:rPr>
          <w:lang w:val="hr-HR"/>
        </w:rPr>
        <w:t>DNA:</w:t>
      </w:r>
    </w:p>
    <w:p w:rsidRPr="00B948CA" w:rsidR="00691035" w:rsidP="00BB7A2D" w:rsidRDefault="00C12CD9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Pr="00B948CA" w:rsidR="008A507D">
        <w:rPr>
          <w:lang w:val="hr-HR"/>
        </w:rPr>
        <w:t>oglasna ploča</w:t>
      </w:r>
      <w:r w:rsidR="00C95E0B">
        <w:rPr>
          <w:lang w:val="hr-HR"/>
        </w:rPr>
        <w:t xml:space="preserve"> – Stjepan Rakarec</w:t>
      </w:r>
    </w:p>
    <w:p w:rsidRPr="00B948CA" w:rsidR="00BB7A2D" w:rsidP="00BB7A2D" w:rsidRDefault="00BB7A2D">
      <w:pPr>
        <w:rPr>
          <w:lang w:val="hr-HR"/>
        </w:rPr>
      </w:pPr>
    </w:p>
    <w:p w:rsidR="00BB7A2D" w:rsidP="00BB7A2D" w:rsidRDefault="00BB7A2D">
      <w:pPr>
        <w:rPr>
          <w:lang w:val="hr-HR"/>
        </w:rPr>
      </w:pPr>
    </w:p>
    <w:p w:rsidRPr="00B948CA" w:rsidR="00061FA4" w:rsidP="00BB7A2D" w:rsidRDefault="00061FA4">
      <w:pPr>
        <w:rPr>
          <w:lang w:val="hr-HR"/>
        </w:rPr>
      </w:pPr>
    </w:p>
    <w:p w:rsidR="000C26B7" w:rsidP="000C26B7" w:rsidRDefault="009B5376">
      <w:pPr>
        <w:jc w:val="right"/>
        <w:rPr>
          <w:lang w:val="hr-HR"/>
        </w:rPr>
      </w:pPr>
      <w:r>
        <w:rPr>
          <w:lang w:val="hr-HR"/>
        </w:rPr>
        <w:t xml:space="preserve"> </w:t>
      </w:r>
      <w:r w:rsidR="000C26B7">
        <w:rPr>
          <w:lang w:val="hr-HR"/>
        </w:rPr>
        <w:t>Za točnost otpravka ovlašteni službenik:</w:t>
      </w:r>
    </w:p>
    <w:p w:rsidRPr="00B948CA" w:rsidR="009B5376" w:rsidP="000C26B7" w:rsidRDefault="000C26B7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Ivana Golub</w:t>
      </w:r>
      <w:r w:rsidR="009B5376">
        <w:rPr>
          <w:lang w:val="hr-HR"/>
        </w:rPr>
        <w:t xml:space="preserve"> </w:t>
      </w:r>
    </w:p>
    <w:sectPr w:rsidRPr="00B948CA" w:rsidR="009B5376" w:rsidSect="002F631D">
      <w:headerReference w:type="even" r:id="rId11"/>
      <w:headerReference w:type="default" r:id="rId12"/>
      <w:pgSz w:w="11907" w:h="16840" w:code="9"/>
      <w:pgMar w:top="1140" w:right="1225" w:bottom="431" w:left="1225" w:header="720" w:footer="720" w:gutter="0"/>
      <w:cols w:space="720"/>
      <w:noEndnote/>
      <w:titlePg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853B0" w:rsidRDefault="001853B0">
      <w:r>
        <w:separator/>
      </w:r>
    </w:p>
  </w:endnote>
  <w:endnote w:type="continuationSeparator" w:id="0">
    <w:p w:rsidR="001853B0" w:rsidRDefault="001853B0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853B0" w:rsidRDefault="001853B0">
      <w:r>
        <w:separator/>
      </w:r>
    </w:p>
  </w:footnote>
  <w:footnote w:type="continuationSeparator" w:id="0">
    <w:p w:rsidR="001853B0" w:rsidRDefault="001853B0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B7D3D" w:rsidRDefault="003B7D3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3B7D3D" w:rsidRDefault="003B7D3D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B7D3D" w:rsidRDefault="003B7D3D">
    <w:pPr>
      <w:pStyle w:val="Zaglavlje"/>
      <w:framePr w:wrap="around" w:hAnchor="margin" w:vAnchor="text" w:xAlign="center" w:y="1"/>
      <w:jc w:val="right"/>
      <w:rPr>
        <w:rStyle w:val="Brojstranice"/>
      </w:rPr>
    </w:pPr>
    <w:r>
      <w:rPr>
        <w:rStyle w:val="Brojstranice"/>
      </w:rPr>
      <w:t>P</w:t>
    </w:r>
    <w:r w:rsidR="009B1113">
      <w:rPr>
        <w:rStyle w:val="Brojstranice"/>
      </w:rPr>
      <w:t xml:space="preserve">oslovni broj: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0C26B7">
      <w:rPr>
        <w:rStyle w:val="Brojstranice"/>
      </w:rPr>
      <w:t>-139</w:t>
    </w:r>
    <w:r w:rsidR="00BB5EF2">
      <w:rPr>
        <w:rStyle w:val="Brojstranice"/>
      </w:rPr>
      <w:t>/17</w:t>
    </w:r>
    <w:r>
      <w:rPr>
        <w:rStyle w:val="Brojstranice"/>
      </w:rPr>
      <w:t>-</w:t>
    </w:r>
    <w:r w:rsidR="000C26B7">
      <w:rPr>
        <w:rStyle w:val="Brojstranice"/>
      </w:rPr>
      <w:t>19</w:t>
    </w:r>
  </w:p>
  <w:p w:rsidR="003B7D3D" w:rsidRDefault="003B7D3D">
    <w:pPr>
      <w:pStyle w:val="Zaglavlje"/>
      <w:framePr w:wrap="around" w:hAnchor="margin" w:vAnchor="text" w:xAlign="center" w:y="1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1FA4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="003B7D3D" w:rsidRDefault="003B7D3D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916397"/>
    <w:multiLevelType w:val="hybridMultilevel"/>
    <w:tmpl w:val="E312DE48"/>
    <w:lvl w:ilvl="0" w:tplc="7DBC09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415349D"/>
    <w:multiLevelType w:val="hybridMultilevel"/>
    <w:tmpl w:val="33D279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113"/>
    <w:rsid w:val="00035D45"/>
    <w:rsid w:val="00061FA4"/>
    <w:rsid w:val="00071F08"/>
    <w:rsid w:val="00073FC3"/>
    <w:rsid w:val="000B2B17"/>
    <w:rsid w:val="000C26B7"/>
    <w:rsid w:val="00115C0A"/>
    <w:rsid w:val="001853B0"/>
    <w:rsid w:val="001F1EBB"/>
    <w:rsid w:val="0025598E"/>
    <w:rsid w:val="002B410F"/>
    <w:rsid w:val="002D1C7A"/>
    <w:rsid w:val="002E485F"/>
    <w:rsid w:val="002F631D"/>
    <w:rsid w:val="00337D0A"/>
    <w:rsid w:val="00344DF1"/>
    <w:rsid w:val="003910AC"/>
    <w:rsid w:val="003B7D3D"/>
    <w:rsid w:val="00400A8D"/>
    <w:rsid w:val="004177EC"/>
    <w:rsid w:val="00426965"/>
    <w:rsid w:val="004553CE"/>
    <w:rsid w:val="004D174C"/>
    <w:rsid w:val="004D25F1"/>
    <w:rsid w:val="004E12F4"/>
    <w:rsid w:val="0053684F"/>
    <w:rsid w:val="005636E6"/>
    <w:rsid w:val="00570FDE"/>
    <w:rsid w:val="005979D3"/>
    <w:rsid w:val="005E6D18"/>
    <w:rsid w:val="005F0A52"/>
    <w:rsid w:val="005F0F87"/>
    <w:rsid w:val="00610AB5"/>
    <w:rsid w:val="006754D7"/>
    <w:rsid w:val="00691035"/>
    <w:rsid w:val="00696B18"/>
    <w:rsid w:val="006A1805"/>
    <w:rsid w:val="006F169F"/>
    <w:rsid w:val="006F4F17"/>
    <w:rsid w:val="0071288F"/>
    <w:rsid w:val="0074061C"/>
    <w:rsid w:val="00764A08"/>
    <w:rsid w:val="007B3B9C"/>
    <w:rsid w:val="007E1DFC"/>
    <w:rsid w:val="00803751"/>
    <w:rsid w:val="00822154"/>
    <w:rsid w:val="008456A1"/>
    <w:rsid w:val="008A507D"/>
    <w:rsid w:val="008C0D81"/>
    <w:rsid w:val="008E07A0"/>
    <w:rsid w:val="00924DC5"/>
    <w:rsid w:val="00995306"/>
    <w:rsid w:val="00997F21"/>
    <w:rsid w:val="009B1113"/>
    <w:rsid w:val="009B22EC"/>
    <w:rsid w:val="009B5376"/>
    <w:rsid w:val="00A638E9"/>
    <w:rsid w:val="00A7168D"/>
    <w:rsid w:val="00A83B98"/>
    <w:rsid w:val="00A8617D"/>
    <w:rsid w:val="00B35395"/>
    <w:rsid w:val="00B83963"/>
    <w:rsid w:val="00B9345F"/>
    <w:rsid w:val="00B948CA"/>
    <w:rsid w:val="00BB5EF2"/>
    <w:rsid w:val="00BB7A2D"/>
    <w:rsid w:val="00BE088D"/>
    <w:rsid w:val="00C12CD9"/>
    <w:rsid w:val="00C3332A"/>
    <w:rsid w:val="00C6737F"/>
    <w:rsid w:val="00C739D4"/>
    <w:rsid w:val="00C95E0B"/>
    <w:rsid w:val="00CD732D"/>
    <w:rsid w:val="00CF3D91"/>
    <w:rsid w:val="00D16A48"/>
    <w:rsid w:val="00DF1A6F"/>
    <w:rsid w:val="00E03626"/>
    <w:rsid w:val="00E10AED"/>
    <w:rsid w:val="00E47DC4"/>
    <w:rsid w:val="00E64624"/>
    <w:rsid w:val="00F06898"/>
    <w:rsid w:val="00F9402B"/>
    <w:rsid w:val="00FF0F4C"/>
    <w:rsid w:val="00FF5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lang w:val="en-AU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type="paragraph" w:styleId="Naslov4">
    <w:name w:val="heading 4"/>
    <w:basedOn w:val="Normal"/>
    <w:next w:val="Normal"/>
    <w:qFormat/>
    <w:pPr>
      <w:keepNext/>
      <w:ind w:left="5760" w:firstLine="720"/>
      <w:outlineLvl w:val="3"/>
    </w:pPr>
    <w:rPr>
      <w:b/>
      <w:i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pPr>
      <w:ind w:firstLine="720"/>
      <w:jc w:val="both"/>
    </w:pPr>
    <w:rPr>
      <w:lang w:val="hr-HR"/>
    </w:rPr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styleId="Odlomakpopisa">
    <w:name w:val="List Paragraph"/>
    <w:basedOn w:val="Normal"/>
    <w:uiPriority w:val="34"/>
    <w:qFormat/>
    <w:rsid w:val="00BB7A2D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B8396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B83963"/>
    <w:rPr>
      <w:rFonts w:ascii="Tahoma" w:hAnsi="Tahoma" w:cs="Tahoma"/>
      <w:sz w:val="16"/>
      <w:szCs w:val="16"/>
      <w:lang w:val="en-AU"/>
    </w:rPr>
  </w:style>
  <w:style w:type="character" w:styleId="Tekstrezerviranogmjesta">
    <w:name w:val="Placeholder Text"/>
    <w:basedOn w:val="Zadanifontodlomka"/>
    <w:uiPriority w:val="99"/>
    <w:semiHidden/>
    <w:rsid w:val="00D16A4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16A4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16A4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16A4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16A4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16A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6A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6A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6A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6A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wmf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17. ožujka 2020.</izvorni_sadrzaj>
    <derivirana_varijabla naziv="DomainObject.DatumDonosenjaOdluke_1">17. ožujka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veljače 2019.</izvorni_sadrzaj>
    <derivirana_varijabla naziv="DomainObject.Predmet.DatumRjesavanja_1">1. veljače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Sp-22/2018</izvorni_sadrzaj>
    <derivirana_varijabla naziv="DomainObject.Predmet.OznakaBroj_1">Sp-22/2018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Vladimir</izvorni_sadrzaj>
    <derivirana_varijabla naziv="DomainObject.Predmet.PredmetRijesio.Ime_1">Vladimir</derivirana_varijabla>
  </DomainObject.Predmet.PredmetRijesio.Ime>
  <DomainObject.Predmet.PredmetRijesio.Oib>
    <izvorni_sadrzaj>58483806191</izvorni_sadrzaj>
    <derivirana_varijabla naziv="DomainObject.Predmet.PredmetRijesio.Oib_1">58483806191</derivirana_varijabla>
  </DomainObject.Predmet.PredmetRijesio.Oib>
  <DomainObject.Predmet.PredmetRijesio.Prezime>
    <izvorni_sadrzaj>Dimanovski</izvorni_sadrzaj>
    <derivirana_varijabla naziv="DomainObject.Predmet.PredmetRijesio.Prezime_1">Dimanovski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Jasminka Lončar</izvorni_sadrzaj>
    <derivirana_varijabla naziv="DomainObject.Predmet.StrankaFormated_1">  Jasminka Lončar</derivirana_varijabla>
  </DomainObject.Predmet.StrankaFormated>
  <DomainObject.Predmet.StrankaFormatedOIB>
    <izvorni_sadrzaj>  Jasminka Lončar, OIB 47995450977</izvorni_sadrzaj>
    <derivirana_varijabla naziv="DomainObject.Predmet.StrankaFormatedOIB_1">  Jasminka Lončar, OIB 47995450977</derivirana_varijabla>
  </DomainObject.Predmet.StrankaFormatedOIB>
  <DomainObject.Predmet.StrankaFormatedWithAdress>
    <izvorni_sadrzaj> Jasminka Lončar, Zlatarska Ulica 16 B, 10000 Zagreb</izvorni_sadrzaj>
    <derivirana_varijabla naziv="DomainObject.Predmet.StrankaFormatedWithAdress_1"> Jasminka Lončar, Zlatarska Ulica 16 B, 10000 Zagreb</derivirana_varijabla>
  </DomainObject.Predmet.StrankaFormatedWithAdress>
  <DomainObject.Predmet.StrankaFormatedWithAdressOIB>
    <izvorni_sadrzaj> Jasminka Lončar, OIB 47995450977, Zlatarska Ulica 16 B, 10000 Zagreb</izvorni_sadrzaj>
    <derivirana_varijabla naziv="DomainObject.Predmet.StrankaFormatedWithAdressOIB_1"> Jasminka Lončar, OIB 47995450977, Zlatarska Ulica 16 B, 10000 Zagreb</derivirana_varijabla>
  </DomainObject.Predmet.StrankaFormatedWithAdressOIB>
  <DomainObject.Predmet.StrankaWithAdress>
    <izvorni_sadrzaj>Jasminka Lončar Zlatarska Ulica 16 B,10000 Zagreb</izvorni_sadrzaj>
    <derivirana_varijabla naziv="DomainObject.Predmet.StrankaWithAdress_1">Jasminka Lončar Zlatarska Ulica 16 B,10000 Zagreb</derivirana_varijabla>
  </DomainObject.Predmet.StrankaWithAdress>
  <DomainObject.Predmet.StrankaWithAdressOIB>
    <izvorni_sadrzaj>Jasminka Lončar, OIB 47995450977, Zlatarska Ulica 16 B,10000 Zagreb</izvorni_sadrzaj>
    <derivirana_varijabla naziv="DomainObject.Predmet.StrankaWithAdressOIB_1">Jasminka Lončar, OIB 47995450977, Zlatarska Ulica 16 B,10000 Zagreb</derivirana_varijabla>
  </DomainObject.Predmet.StrankaWithAdressOIB>
  <DomainObject.Predmet.StrankaNazivFormated>
    <izvorni_sadrzaj>Jasminka Lončar</izvorni_sadrzaj>
    <derivirana_varijabla naziv="DomainObject.Predmet.StrankaNazivFormated_1">Jasminka Lončar</derivirana_varijabla>
  </DomainObject.Predmet.StrankaNazivFormated>
  <DomainObject.Predmet.StrankaNazivFormatedOIB>
    <izvorni_sadrzaj>Jasminka Lončar, OIB 47995450977</izvorni_sadrzaj>
    <derivirana_varijabla naziv="DomainObject.Predmet.StrankaNazivFormatedOIB_1">Jasminka Lončar, OIB 47995450977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Jasminka Lončar</item>
    </izvorni_sadrzaj>
    <derivirana_varijabla naziv="DomainObject.Predmet.StrankaListFormated_1">
      <item>Jasminka Lončar</item>
    </derivirana_varijabla>
  </DomainObject.Predmet.StrankaListFormated>
  <DomainObject.Predmet.StrankaListFormatedOIB>
    <izvorni_sadrzaj>
      <item>Jasminka Lončar, OIB 47995450977</item>
    </izvorni_sadrzaj>
    <derivirana_varijabla naziv="DomainObject.Predmet.StrankaListFormatedOIB_1">
      <item>Jasminka Lončar, OIB 47995450977</item>
    </derivirana_varijabla>
  </DomainObject.Predmet.StrankaListFormatedOIB>
  <DomainObject.Predmet.StrankaListFormatedWithAdress>
    <izvorni_sadrzaj>
      <item>Jasminka Lončar, Zlatarska Ulica 16 B, 10000 Zagreb</item>
    </izvorni_sadrzaj>
    <derivirana_varijabla naziv="DomainObject.Predmet.StrankaListFormatedWithAdress_1">
      <item>Jasminka Lončar, Zlatarska Ulica 16 B, 10000 Zagreb</item>
    </derivirana_varijabla>
  </DomainObject.Predmet.StrankaListFormatedWithAdress>
  <DomainObject.Predmet.StrankaListFormatedWithAdressOIB>
    <izvorni_sadrzaj>
      <item>Jasminka Lončar, OIB 47995450977, Zlatarska Ulica 16 B, 10000 Zagreb</item>
    </izvorni_sadrzaj>
    <derivirana_varijabla naziv="DomainObject.Predmet.StrankaListFormatedWithAdressOIB_1">
      <item>Jasminka Lončar, OIB 47995450977, Zlatarska Ulica 16 B, 10000 Zagreb</item>
    </derivirana_varijabla>
  </DomainObject.Predmet.StrankaListFormatedWithAdressOIB>
  <DomainObject.Predmet.StrankaListNazivFormated>
    <izvorni_sadrzaj>
      <item>Jasminka Lončar</item>
    </izvorni_sadrzaj>
    <derivirana_varijabla naziv="DomainObject.Predmet.StrankaListNazivFormated_1">
      <item>Jasminka Lončar</item>
    </derivirana_varijabla>
  </DomainObject.Predmet.StrankaListNazivFormated>
  <DomainObject.Predmet.StrankaListNazivFormatedOIB>
    <izvorni_sadrzaj>
      <item>Jasminka Lončar, OIB 47995450977</item>
    </izvorni_sadrzaj>
    <derivirana_varijabla naziv="DomainObject.Predmet.StrankaListNazivFormatedOIB_1">
      <item>Jasminka Lončar, OIB 47995450977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B2  KAPITAL d.o.o. za poslovne usluge</item>
      <item>ERSTE CARD CLUB društvo s ograničenom odgovornošću za financijsko posredovanje i usluge</item>
      <item>ZAGREBAČKA BANKA DIONIČKO DRUŠTVO</item>
      <item>PRIVREDNA BANKA ZAGREB - DIONIČKO DRUŠTVO</item>
      <item>PBZ CARD društvo s ograničenom odgovornošću za poslovanje kreditnim karticama, putnička agencija</item>
      <item>REPUBLIKA HRVATSKA MINISTARSTVO FINANCIJA</item>
      <item>EOS MATRIX d.o.o. za poslovne usluge</item>
      <item>Financijska agencija</item>
      <item>Republika Hrvatska</item>
      <item>Općinsko državno odvjetništvo u Zagrebu, Građansko-upravni odjel</item>
      <item>Odvjetničko društvo Hanžeković &amp; Partneri društvo s ograničenom odgovornošću</item>
      <item>Sonja Šoštar (  za Eos matrix )</item>
    </izvorni_sadrzaj>
    <derivirana_varijabla naziv="DomainObject.Predmet.OstaliListFormated_1">
      <item>B2  KAPITAL d.o.o. za poslovne usluge</item>
      <item>ERSTE CARD CLUB društvo s ograničenom odgovornošću za financijsko posredovanje i usluge</item>
      <item>ZAGREBAČKA BANKA DIONIČKO DRUŠTVO</item>
      <item>PRIVREDNA BANKA ZAGREB - DIONIČKO DRUŠTVO</item>
      <item>PBZ CARD društvo s ograničenom odgovornošću za poslovanje kreditnim karticama, putnička agencija</item>
      <item>REPUBLIKA HRVATSKA MINISTARSTVO FINANCIJA</item>
      <item>EOS MATRIX d.o.o. za poslovne usluge</item>
      <item>Financijska agencija</item>
      <item>Republika Hrvatska</item>
      <item>Općinsko državno odvjetništvo u Zagrebu, Građansko-upravni odjel</item>
      <item>Odvjetničko društvo Hanžeković &amp; Partneri društvo s ograničenom odgovornošću</item>
      <item>Sonja Šoštar (  za Eos matrix )</item>
    </derivirana_varijabla>
  </DomainObject.Predmet.OstaliListFormated>
  <DomainObject.Predmet.OstaliListFormatedOIB>
    <izvorni_sadrzaj>
      <item>B2  KAPITAL d.o.o. za poslovne usluge, OIB 57509775367</item>
      <item>ERSTE CARD CLUB društvo s ograničenom odgovornošću za financijsko posredovanje i usluge, OIB 85941596441</item>
      <item>ZAGREBAČKA BANKA DIONIČKO DRUŠTVO, OIB 92963223473</item>
      <item>PRIVREDNA BANKA ZAGREB - DIONIČKO DRUŠTVO, OIB 02535697732</item>
      <item>PBZ CARD društvo s ograničenom odgovornošću za poslovanje kreditnim karticama, putnička agencija, OIB 28495895537</item>
      <item>REPUBLIKA HRVATSKA MINISTARSTVO FINANCIJA, OIB 18683136487</item>
      <item>EOS MATRIX d.o.o. za poslovne usluge, OIB 76674680107</item>
      <item>Financijska agencija, OIB 85821130368</item>
      <item>Republika Hrvatska</item>
      <item>Općinsko državno odvjetništvo u Zagrebu, Građansko-upravni odjel</item>
      <item>Odvjetničko društvo Hanžeković &amp; Partneri društvo s ograničenom odgovornošću, OIB 85127306373</item>
      <item>Sonja Šoštar (  za Eos matrix ), OIB 06559823569</item>
    </izvorni_sadrzaj>
    <derivirana_varijabla naziv="DomainObject.Predmet.OstaliListFormatedOIB_1">
      <item>B2  KAPITAL d.o.o. za poslovne usluge, OIB 57509775367</item>
      <item>ERSTE CARD CLUB društvo s ograničenom odgovornošću za financijsko posredovanje i usluge, OIB 85941596441</item>
      <item>ZAGREBAČKA BANKA DIONIČKO DRUŠTVO, OIB 92963223473</item>
      <item>PRIVREDNA BANKA ZAGREB - DIONIČKO DRUŠTVO, OIB 02535697732</item>
      <item>PBZ CARD društvo s ograničenom odgovornošću za poslovanje kreditnim karticama, putnička agencija, OIB 28495895537</item>
      <item>REPUBLIKA HRVATSKA MINISTARSTVO FINANCIJA, OIB 18683136487</item>
      <item>EOS MATRIX d.o.o. za poslovne usluge, OIB 76674680107</item>
      <item>Financijska agencija, OIB 85821130368</item>
      <item>Republika Hrvatska</item>
      <item>Općinsko državno odvjetništvo u Zagrebu, Građansko-upravni odjel</item>
      <item>Odvjetničko društvo Hanžeković &amp; Partneri društvo s ograničenom odgovornošću, OIB 85127306373</item>
      <item>Sonja Šoštar (  za Eos matrix ), OIB 06559823569</item>
    </derivirana_varijabla>
  </DomainObject.Predmet.OstaliListFormatedOIB>
  <DomainObject.Predmet.OstaliListFormatedWithAdress>
    <izvorni_sadrzaj>
      <item>B2  KAPITAL d.o.o. za poslovne usluge, Radnička cesta 41, 10000 Zagreb</item>
      <item>ERSTE CARD CLUB društvo s ograničenom odgovornošću za financijsko posredovanje i usluge, Ulica Frana Folnegovića 6, 10000 Zagreb</item>
      <item>ZAGREBAČKA BANKA DIONIČKO DRUŠTVO, Trg bana Josipa Jelačića 10, 10000 Zagreb</item>
      <item>PRIVREDNA BANKA ZAGREB - DIONIČKO DRUŠTVO, Radnička cesta 50, 10000 Zagreb</item>
      <item>PBZ CARD društvo s ograničenom odgovornošću za poslovanje kreditnim karticama, putnička agencija, Radnička cesta 44, 10000 Zagreb</item>
      <item>REPUBLIKA HRVATSKA MINISTARSTVO FINANCIJA, Katančićeva 5, 10000 Zagreb</item>
      <item>EOS MATRIX d.o.o. za poslovne usluge, Horvatova 82, 10000 Zagreb</item>
      <item>Financijska agencija, Ulica grada Vukovara 70, 10000 Zagreb</item>
      <item>Republika Hrvatska</item>
      <item>Općinsko državno odvjetništvo u Zagrebu, Građansko-upravni odjel</item>
      <item>Odvjetničko društvo Hanžeković &amp; Partneri društvo s ograničenom odgovornošću, Radnička Cesta 22, 10000 Zagreb</item>
      <item>Sonja Šoštar (  za Eos matrix ), Kleščićeva 7, 10430 Samobor</item>
    </izvorni_sadrzaj>
    <derivirana_varijabla naziv="DomainObject.Predmet.OstaliListFormatedWithAdress_1">
      <item>B2  KAPITAL d.o.o. za poslovne usluge, Radnička cesta 41, 10000 Zagreb</item>
      <item>ERSTE CARD CLUB društvo s ograničenom odgovornošću za financijsko posredovanje i usluge, Ulica Frana Folnegovića 6, 10000 Zagreb</item>
      <item>ZAGREBAČKA BANKA DIONIČKO DRUŠTVO, Trg bana Josipa Jelačića 10, 10000 Zagreb</item>
      <item>PRIVREDNA BANKA ZAGREB - DIONIČKO DRUŠTVO, Radnička cesta 50, 10000 Zagreb</item>
      <item>PBZ CARD društvo s ograničenom odgovornošću za poslovanje kreditnim karticama, putnička agencija, Radnička cesta 44, 10000 Zagreb</item>
      <item>REPUBLIKA HRVATSKA MINISTARSTVO FINANCIJA, Katančićeva 5, 10000 Zagreb</item>
      <item>EOS MATRIX d.o.o. za poslovne usluge, Horvatova 82, 10000 Zagreb</item>
      <item>Financijska agencija, Ulica grada Vukovara 70, 10000 Zagreb</item>
      <item>Republika Hrvatska</item>
      <item>Općinsko državno odvjetništvo u Zagrebu, Građansko-upravni odjel</item>
      <item>Odvjetničko društvo Hanžeković &amp; Partneri društvo s ograničenom odgovornošću, Radnička Cesta 22, 10000 Zagreb</item>
      <item>Sonja Šoštar (  za Eos matrix ), Kleščićeva 7, 10430 Samobor</item>
    </derivirana_varijabla>
  </DomainObject.Predmet.OstaliListFormatedWithAdress>
  <DomainObject.Predmet.OstaliListFormatedWithAdressOIB>
    <izvorni_sadrzaj>
      <item>B2  KAPITAL d.o.o. za poslovne usluge, OIB 57509775367, Radnička cesta 41, 10000 Zagreb</item>
      <item>ERSTE CARD CLUB društvo s ograničenom odgovornošću za financijsko posredovanje i usluge, OIB 85941596441, Ulica Frana Folnegovića 6, 10000 Zagreb</item>
      <item>ZAGREBAČKA BANKA DIONIČKO DRUŠTVO, OIB 92963223473, Trg bana Josipa Jelačića 10, 10000 Zagreb</item>
      <item>PRIVREDNA BANKA ZAGREB - DIONIČKO DRUŠTVO, OIB 02535697732, Radnička cesta 50, 10000 Zagreb</item>
      <item>PBZ CARD društvo s ograničenom odgovornošću za poslovanje kreditnim karticama, putnička agencija, OIB 28495895537, Radnička cesta 44, 10000 Zagreb</item>
      <item>REPUBLIKA HRVATSKA MINISTARSTVO FINANCIJA, OIB 18683136487, Katančićeva 5, 10000 Zagreb</item>
      <item>EOS MATRIX d.o.o. za poslovne usluge, OIB 76674680107, Horvatova 82, 10000 Zagreb</item>
      <item>Financijska agencija, OIB 85821130368, Ulica grada Vukovara 70, 10000 Zagreb</item>
      <item>Republika Hrvatska</item>
      <item>Općinsko državno odvjetništvo u Zagrebu, Građansko-upravni odjel</item>
      <item>Odvjetničko društvo Hanžeković &amp; Partneri društvo s ograničenom odgovornošću, OIB 85127306373, Radnička Cesta 22, 10000 Zagreb</item>
      <item>Sonja Šoštar (  za Eos matrix ), OIB 06559823569, Kleščićeva 7, 10430 Samobor</item>
    </izvorni_sadrzaj>
    <derivirana_varijabla naziv="DomainObject.Predmet.OstaliListFormatedWithAdressOIB_1">
      <item>B2  KAPITAL d.o.o. za poslovne usluge, OIB 57509775367, Radnička cesta 41, 10000 Zagreb</item>
      <item>ERSTE CARD CLUB društvo s ograničenom odgovornošću za financijsko posredovanje i usluge, OIB 85941596441, Ulica Frana Folnegovića 6, 10000 Zagreb</item>
      <item>ZAGREBAČKA BANKA DIONIČKO DRUŠTVO, OIB 92963223473, Trg bana Josipa Jelačića 10, 10000 Zagreb</item>
      <item>PRIVREDNA BANKA ZAGREB - DIONIČKO DRUŠTVO, OIB 02535697732, Radnička cesta 50, 10000 Zagreb</item>
      <item>PBZ CARD društvo s ograničenom odgovornošću za poslovanje kreditnim karticama, putnička agencija, OIB 28495895537, Radnička cesta 44, 10000 Zagreb</item>
      <item>REPUBLIKA HRVATSKA MINISTARSTVO FINANCIJA, OIB 18683136487, Katančićeva 5, 10000 Zagreb</item>
      <item>EOS MATRIX d.o.o. za poslovne usluge, OIB 76674680107, Horvatova 82, 10000 Zagreb</item>
      <item>Financijska agencija, OIB 85821130368, Ulica grada Vukovara 70, 10000 Zagreb</item>
      <item>Republika Hrvatska</item>
      <item>Općinsko državno odvjetništvo u Zagrebu, Građansko-upravni odjel</item>
      <item>Odvjetničko društvo Hanžeković &amp; Partneri društvo s ograničenom odgovornošću, OIB 85127306373, Radnička Cesta 22, 10000 Zagreb</item>
      <item>Sonja Šoštar (  za Eos matrix ), OIB 06559823569, Kleščićeva 7, 10430 Samobor</item>
    </derivirana_varijabla>
  </DomainObject.Predmet.OstaliListFormatedWithAdressOIB>
  <DomainObject.Predmet.OstaliListNazivFormated>
    <izvorni_sadrzaj>
      <item>B2  KAPITAL d.o.o. za poslovne usluge</item>
      <item>ERSTE CARD CLUB društvo s ograničenom odgovornošću za financijsko posredovanje i usluge</item>
      <item>ZAGREBAČKA BANKA DIONIČKO DRUŠTVO</item>
      <item>PRIVREDNA BANKA ZAGREB - DIONIČKO DRUŠTVO</item>
      <item>PBZ CARD društvo s ograničenom odgovornošću za poslovanje kreditnim karticama, putnička agencija</item>
      <item>REPUBLIKA HRVATSKA MINISTARSTVO FINANCIJA</item>
      <item>EOS MATRIX d.o.o. za poslovne usluge</item>
      <item>Financijska agencija</item>
      <item>Republika Hrvatska</item>
      <item>Općinsko državno odvjetništvo u Zagrebu, Građansko-upravni odjel</item>
      <item>Odvjetničko društvo Hanžeković &amp; Partneri društvo s ograničenom odgovornošću</item>
      <item>Sonja Šoštar (  za Eos matrix )</item>
    </izvorni_sadrzaj>
    <derivirana_varijabla naziv="DomainObject.Predmet.OstaliListNazivFormated_1">
      <item>B2  KAPITAL d.o.o. za poslovne usluge</item>
      <item>ERSTE CARD CLUB društvo s ograničenom odgovornošću za financijsko posredovanje i usluge</item>
      <item>ZAGREBAČKA BANKA DIONIČKO DRUŠTVO</item>
      <item>PRIVREDNA BANKA ZAGREB - DIONIČKO DRUŠTVO</item>
      <item>PBZ CARD društvo s ograničenom odgovornošću za poslovanje kreditnim karticama, putnička agencija</item>
      <item>REPUBLIKA HRVATSKA MINISTARSTVO FINANCIJA</item>
      <item>EOS MATRIX d.o.o. za poslovne usluge</item>
      <item>Financijska agencija</item>
      <item>Republika Hrvatska</item>
      <item>Općinsko državno odvjetništvo u Zagrebu, Građansko-upravni odjel</item>
      <item>Odvjetničko društvo Hanžeković &amp; Partneri društvo s ograničenom odgovornošću</item>
      <item>Sonja Šoštar (  za Eos matrix )</item>
    </derivirana_varijabla>
  </DomainObject.Predmet.OstaliListNazivFormated>
  <DomainObject.Predmet.OstaliListNazivFormatedOIB>
    <izvorni_sadrzaj>
      <item>B2  KAPITAL d.o.o. za poslovne usluge, OIB 57509775367</item>
      <item>ERSTE CARD CLUB društvo s ograničenom odgovornošću za financijsko posredovanje i usluge, OIB 85941596441</item>
      <item>ZAGREBAČKA BANKA DIONIČKO DRUŠTVO, OIB 92963223473</item>
      <item>PRIVREDNA BANKA ZAGREB - DIONIČKO DRUŠTVO, OIB 02535697732</item>
      <item>PBZ CARD društvo s ograničenom odgovornošću za poslovanje kreditnim karticama, putnička agencija, OIB 28495895537</item>
      <item>REPUBLIKA HRVATSKA MINISTARSTVO FINANCIJA, OIB 18683136487</item>
      <item>EOS MATRIX d.o.o. za poslovne usluge, OIB 76674680107</item>
      <item>Financijska agencija, OIB 85821130368</item>
      <item>Republika Hrvatska</item>
      <item>Općinsko državno odvjetništvo u Zagrebu, Građansko-upravni odjel</item>
      <item>Odvjetničko društvo Hanžeković &amp; Partneri društvo s ograničenom odgovornošću, OIB 85127306373</item>
      <item>Sonja Šoštar (  za Eos matrix ), OIB 06559823569</item>
    </izvorni_sadrzaj>
    <derivirana_varijabla naziv="DomainObject.Predmet.OstaliListNazivFormatedOIB_1">
      <item>B2  KAPITAL d.o.o. za poslovne usluge, OIB 57509775367</item>
      <item>ERSTE CARD CLUB društvo s ograničenom odgovornošću za financijsko posredovanje i usluge, OIB 85941596441</item>
      <item>ZAGREBAČKA BANKA DIONIČKO DRUŠTVO, OIB 92963223473</item>
      <item>PRIVREDNA BANKA ZAGREB - DIONIČKO DRUŠTVO, OIB 02535697732</item>
      <item>PBZ CARD društvo s ograničenom odgovornošću za poslovanje kreditnim karticama, putnička agencija, OIB 28495895537</item>
      <item>REPUBLIKA HRVATSKA MINISTARSTVO FINANCIJA, OIB 18683136487</item>
      <item>EOS MATRIX d.o.o. za poslovne usluge, OIB 76674680107</item>
      <item>Financijska agencija, OIB 85821130368</item>
      <item>Republika Hrvatska</item>
      <item>Općinsko državno odvjetništvo u Zagrebu, Građansko-upravni odjel</item>
      <item>Odvjetničko društvo Hanžeković &amp; Partneri društvo s ograničenom odgovornošću, OIB 85127306373</item>
      <item>Sonja Šoštar (  za Eos matrix ), OIB 06559823569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ožujka 2020.</izvorni_sadrzaj>
    <derivirana_varijabla naziv="DomainObject.Datum_1">17. ožujka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Jasminka Lončar</izvorni_sadrzaj>
    <derivirana_varijabla naziv="DomainObject.Predmet.StrankaIDrugi_1">Jasminka Lončar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Jasminka Lončar, OIB 47995450977, Zlatarska Ulica 16 B, 10000 Zagreb</izvorni_sadrzaj>
    <derivirana_varijabla naziv="DomainObject.Predmet.StrankaIDrugiAdressOIB_1">Jasminka Lončar, OIB 47995450977, Zlatarska Ulica 16 B,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prosinca 2018.</izvorni_sadrzaj>
    <derivirana_varijabla naziv="DomainObject.Predmet.OdlukaRjesenje.DatumDonosenjaOdluke_1">11. prosinca 2018.</derivirana_varijabla>
  </DomainObject.Predmet.OdlukaRjesenje.DatumDonosenjaOdluke>
  <DomainObject.Predmet.OdlukaRjesenje.DatumPravomocnosti>
    <izvorni_sadrzaj>10. listopada 2019.</izvorni_sadrzaj>
    <derivirana_varijabla naziv="DomainObject.Predmet.OdlukaRjesenje.DatumPravomocnosti_1">10. listopada 2019.</derivirana_varijabla>
  </DomainObject.Predmet.OdlukaRjesenje.DatumPravomocnosti>
  <DomainObject.Predmet.OdlukaRjesenje.Oznaka>
    <izvorni_sadrzaj>Sp-22/2018-40</izvorni_sadrzaj>
    <derivirana_varijabla naziv="DomainObject.Predmet.OdlukaRjesenje.Oznaka_1">Sp-22/2018-40</derivirana_varijabla>
  </DomainObject.Predmet.OdlukaRjesenje.Oznaka>
  <DomainObject.Predmet.SudioniciListNaziv>
    <izvorni_sadrzaj>
      <item>Jasminka Lončar</item>
      <item>B2  KAPITAL d.o.o. za poslovne usluge</item>
      <item>ERSTE CARD CLUB društvo s ograničenom odgovornošću za financijsko posredovanje i usluge</item>
      <item>ZAGREBAČKA BANKA DIONIČKO DRUŠTVO</item>
      <item>PRIVREDNA BANKA ZAGREB - DIONIČKO DRUŠTVO</item>
      <item>PBZ CARD društvo s ograničenom odgovornošću za poslovanje kreditnim karticama, putnička agencija</item>
      <item>REPUBLIKA HRVATSKA MINISTARSTVO FINANCIJA</item>
      <item>EOS MATRIX d.o.o. za poslovne usluge</item>
      <item>Financijska agencija</item>
      <item>Republika Hrvatska</item>
      <item>Općinsko državno odvjetništvo u Zagrebu, Građansko-upravni odjel</item>
      <item>Odvjetničko društvo Hanžeković &amp; Partneri društvo s ograničenom odgovornošću</item>
      <item>Sonja Šoštar (  za Eos matrix )</item>
    </izvorni_sadrzaj>
    <derivirana_varijabla naziv="DomainObject.Predmet.SudioniciListNaziv_1">
      <item>Jasminka Lončar</item>
      <item>B2  KAPITAL d.o.o. za poslovne usluge</item>
      <item>ERSTE CARD CLUB društvo s ograničenom odgovornošću za financijsko posredovanje i usluge</item>
      <item>ZAGREBAČKA BANKA DIONIČKO DRUŠTVO</item>
      <item>PRIVREDNA BANKA ZAGREB - DIONIČKO DRUŠTVO</item>
      <item>PBZ CARD društvo s ograničenom odgovornošću za poslovanje kreditnim karticama, putnička agencija</item>
      <item>REPUBLIKA HRVATSKA MINISTARSTVO FINANCIJA</item>
      <item>EOS MATRIX d.o.o. za poslovne usluge</item>
      <item>Financijska agencija</item>
      <item>Republika Hrvatska</item>
      <item>Općinsko državno odvjetništvo u Zagrebu, Građansko-upravni odjel</item>
      <item>Odvjetničko društvo Hanžeković &amp; Partneri društvo s ograničenom odgovornošću</item>
      <item>Sonja Šoštar (  za Eos matrix )</item>
    </derivirana_varijabla>
  </DomainObject.Predmet.SudioniciListNaziv>
  <DomainObject.Predmet.SudioniciListAdressOIB>
    <izvorni_sadrzaj>
      <item>Jasminka Lončar, OIB 47995450977, Zlatarska Ulica 16 B,10000 Zagreb</item>
      <item>B2  KAPITAL d.o.o. za poslovne usluge, OIB 57509775367, Radnička cesta 41,10000 Zagreb</item>
      <item>ERSTE CARD CLUB društvo s ograničenom odgovornošću za financijsko posredovanje i usluge, OIB 85941596441, Ulica Frana Folnegovića 6,10000 Zagreb</item>
      <item>ZAGREBAČKA BANKA DIONIČKO DRUŠTVO, OIB 92963223473, Trg bana Josipa Jelačića 10,10000 Zagreb</item>
      <item>PRIVREDNA BANKA ZAGREB - DIONIČKO DRUŠTVO, OIB 02535697732, Radnička cesta 50,10000 Zagreb</item>
      <item>PBZ CARD društvo s ograničenom odgovornošću za poslovanje kreditnim karticama, putnička agencija, OIB 28495895537, Radnička cesta 44,10000 Zagreb</item>
      <item>REPUBLIKA HRVATSKA MINISTARSTVO FINANCIJA, OIB 18683136487, Katančićeva 5,10000 Zagreb</item>
      <item>EOS MATRIX d.o.o. za poslovne usluge, OIB 76674680107, Horvatova 82,10000 Zagreb</item>
      <item>Financijska agencija, OIB 85821130368, Ulica grada Vukovara 70,10000 Zagreb</item>
      <item>Republika Hrvatska</item>
      <item>Općinsko državno odvjetništvo u Zagrebu, Građansko-upravni odjel</item>
      <item>Odvjetničko društvo Hanžeković &amp; Partneri društvo s ograničenom odgovornošću, OIB 85127306373, Radnička Cesta 22,10000 Zagreb</item>
      <item>Sonja Šoštar (  za Eos matrix ), OIB 06559823569, Kleščićeva 7,10430 Samobor</item>
    </izvorni_sadrzaj>
    <derivirana_varijabla naziv="DomainObject.Predmet.SudioniciListAdressOIB_1">
      <item>Jasminka Lončar, OIB 47995450977, Zlatarska Ulica 16 B,10000 Zagreb</item>
      <item>B2  KAPITAL d.o.o. za poslovne usluge, OIB 57509775367, Radnička cesta 41,10000 Zagreb</item>
      <item>ERSTE CARD CLUB društvo s ograničenom odgovornošću za financijsko posredovanje i usluge, OIB 85941596441, Ulica Frana Folnegovića 6,10000 Zagreb</item>
      <item>ZAGREBAČKA BANKA DIONIČKO DRUŠTVO, OIB 92963223473, Trg bana Josipa Jelačića 10,10000 Zagreb</item>
      <item>PRIVREDNA BANKA ZAGREB - DIONIČKO DRUŠTVO, OIB 02535697732, Radnička cesta 50,10000 Zagreb</item>
      <item>PBZ CARD društvo s ograničenom odgovornošću za poslovanje kreditnim karticama, putnička agencija, OIB 28495895537, Radnička cesta 44,10000 Zagreb</item>
      <item>REPUBLIKA HRVATSKA MINISTARSTVO FINANCIJA, OIB 18683136487, Katančićeva 5,10000 Zagreb</item>
      <item>EOS MATRIX d.o.o. za poslovne usluge, OIB 76674680107, Horvatova 82,10000 Zagreb</item>
      <item>Financijska agencija, OIB 85821130368, Ulica grada Vukovara 70,10000 Zagreb</item>
      <item>Republika Hrvatska</item>
      <item>Općinsko državno odvjetništvo u Zagrebu, Građansko-upravni odjel</item>
      <item>Odvjetničko društvo Hanžeković &amp; Partneri društvo s ograničenom odgovornošću, OIB 85127306373, Radnička Cesta 22,10000 Zagreb</item>
      <item>Sonja Šoštar (  za Eos matrix ), OIB 06559823569, Kleščićeva 7,10430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47995450977</item>
      <item>, OIB 57509775367</item>
      <item>, OIB 85941596441</item>
      <item>, OIB 92963223473</item>
      <item>, OIB 02535697732</item>
      <item>, OIB 28495895537</item>
      <item>, OIB 18683136487</item>
      <item>, OIB 76674680107</item>
      <item>, OIB 85821130368</item>
      <item>, OIB null</item>
      <item>, OIB null</item>
      <item>, OIB 85127306373</item>
      <item>, OIB 06559823569</item>
    </izvorni_sadrzaj>
    <derivirana_varijabla naziv="DomainObject.Predmet.SudioniciListNazivOIB_1">
      <item>, OIB 47995450977</item>
      <item>, OIB 57509775367</item>
      <item>, OIB 85941596441</item>
      <item>, OIB 92963223473</item>
      <item>, OIB 02535697732</item>
      <item>, OIB 28495895537</item>
      <item>, OIB 18683136487</item>
      <item>, OIB 76674680107</item>
      <item>, OIB 85821130368</item>
      <item>, OIB null</item>
      <item>, OIB null</item>
      <item>, OIB 85127306373</item>
      <item>, OIB 06559823569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20. veljače 2019.</izvorni_sadrzaj>
    <derivirana_varijabla naziv="DomainObject.PredzadnjaOdlukaIzPredmeta.DatumDonosenjaOdluke_1">20. veljače 2019.</derivirana_varijabla>
  </DomainObject.PredzadnjaOdlukaIzPredmeta.DatumDonosenjaOdluke>
  <DomainObject.PredzadnjaOdlukaIzPredmeta.Oznaka>
    <izvorni_sadrzaj>Sp-22/2018-44</izvorni_sadrzaj>
    <derivirana_varijabla naziv="DomainObject.PredzadnjaOdlukaIzPredmeta.Oznaka_1">Sp-22/2018-44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siječnja 2018.</izvorni_sadrzaj>
    <derivirana_varijabla naziv="DomainObject.Predmet.DatumPocetkaProcesa_1">8. siječnja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7FA927-9ABB-47AB-9810-8C5ED65F3A13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R.H.</properties:Company>
  <properties:Pages>1</properties:Pages>
  <properties:Words>120</properties:Words>
  <properties:Characters>531</properties:Characters>
  <properties:Lines>36</properties:Lines>
  <properties:Paragraphs>16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2020-03-17T09:55:00Z</dcterms:created>
  <dc:creator>Ana Lovrinov</dc:creator>
  <cp:lastModifiedBy>Ivana Golub</cp:lastModifiedBy>
  <cp:lastPrinted>2018-01-09T12:47:00Z</cp:lastPrinted>
  <dcterms:modified xmlns:xsi="http://www.w3.org/2001/XMLSchema-instance" xsi:type="dcterms:W3CDTF">2020-03-17T09:55:00Z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(zaklj. odgoda ročišta.docx)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