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c7ba" w14:paraId="f00c7ba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7AAA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D4477">
        <w:rPr>
          <w:sz w:val="24"/>
          <w:szCs w:val="24"/>
        </w:rPr>
        <w:t>9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3877D0" w:rsidRPr="00A9548D">
        <w:rPr>
          <w:sz w:val="24"/>
          <w:szCs w:val="24"/>
          <w:lang w:eastAsia="en-US"/>
        </w:rPr>
        <w:t>KAMIX društvo s ograničenom odgovornošću za graditeljstvo, trgovinu i usluge Viškovo  Sroki, G. Sroki 71 ( MBS 040201983 – OIB 29965806353 )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F87AAA">
        <w:rPr>
          <w:color w:val="000000"/>
          <w:sz w:val="24"/>
          <w:szCs w:val="24"/>
        </w:rPr>
        <w:t xml:space="preserve"> </w:t>
      </w:r>
      <w:r w:rsidR="003877D0">
        <w:rPr>
          <w:color w:val="000000"/>
          <w:sz w:val="24"/>
          <w:szCs w:val="24"/>
        </w:rPr>
        <w:t>2.256.916,61</w:t>
      </w:r>
      <w:r w:rsidR="00F87AAA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F87AAA">
        <w:rPr>
          <w:color w:val="000000"/>
          <w:sz w:val="24"/>
          <w:szCs w:val="24"/>
        </w:rPr>
        <w:t>3</w:t>
      </w:r>
      <w:r w:rsidR="003877D0">
        <w:rPr>
          <w:color w:val="000000"/>
          <w:sz w:val="24"/>
          <w:szCs w:val="24"/>
        </w:rPr>
        <w:t>30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F87AAA">
        <w:rPr>
          <w:color w:val="000000"/>
          <w:sz w:val="24"/>
          <w:szCs w:val="24"/>
        </w:rPr>
        <w:t>3</w:t>
      </w:r>
      <w:r w:rsidR="003877D0">
        <w:rPr>
          <w:color w:val="000000"/>
          <w:sz w:val="24"/>
          <w:szCs w:val="24"/>
        </w:rPr>
        <w:t>30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F4E" w:rsidP="00FF2B80" w:rsidR="007E2F4E">
      <w:pPr>
        <w:spacing w:lineRule="auto" w:line="240" w:after="0"/>
      </w:pPr>
      <w:r>
        <w:separator/>
      </w:r>
    </w:p>
  </w:endnote>
  <w:endnote w:id="0" w:type="continuationSeparator">
    <w:p w:rsidRDefault="007E2F4E" w:rsidP="00FF2B80" w:rsidR="007E2F4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F4E" w:rsidP="00FF2B80" w:rsidR="007E2F4E">
      <w:pPr>
        <w:spacing w:lineRule="auto" w:line="240" w:after="0"/>
      </w:pPr>
      <w:r>
        <w:separator/>
      </w:r>
    </w:p>
  </w:footnote>
  <w:footnote w:id="0" w:type="continuationSeparator">
    <w:p w:rsidRDefault="007E2F4E" w:rsidP="00FF2B80" w:rsidR="007E2F4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F87AAA">
      <w:rPr>
        <w:sz w:val="24"/>
        <w:szCs w:val="24"/>
      </w:rPr>
      <w:t>3</w:t>
    </w:r>
    <w:r w:rsidR="00854ACC">
      <w:rPr>
        <w:sz w:val="24"/>
        <w:szCs w:val="24"/>
      </w:rPr>
      <w:t>30</w:t>
    </w:r>
    <w:r w:rsidRPr="00FF2B80">
      <w:rPr>
        <w:sz w:val="24"/>
        <w:szCs w:val="24"/>
      </w:rPr>
      <w:t>/15-</w:t>
    </w:r>
    <w:r w:rsidR="001A219E">
      <w:rPr>
        <w:sz w:val="24"/>
        <w:szCs w:val="24"/>
      </w:rPr>
      <w:t>5</w:t>
    </w:r>
  </w:p>
  <w:p w:rsidRDefault="007E2F4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1563C5"/>
    <w:rsid w:val="00194B09"/>
    <w:rsid w:val="001A219E"/>
    <w:rsid w:val="001E5EE6"/>
    <w:rsid w:val="001F59D8"/>
    <w:rsid w:val="0026139D"/>
    <w:rsid w:val="00265984"/>
    <w:rsid w:val="002761BA"/>
    <w:rsid w:val="00293C53"/>
    <w:rsid w:val="002D4477"/>
    <w:rsid w:val="002F330C"/>
    <w:rsid w:val="003522BC"/>
    <w:rsid w:val="003877D0"/>
    <w:rsid w:val="003F6ECD"/>
    <w:rsid w:val="004315D2"/>
    <w:rsid w:val="00474213"/>
    <w:rsid w:val="004F6C16"/>
    <w:rsid w:val="005155E9"/>
    <w:rsid w:val="005A62BF"/>
    <w:rsid w:val="005C7F73"/>
    <w:rsid w:val="005D6AF7"/>
    <w:rsid w:val="00604A20"/>
    <w:rsid w:val="00617CD7"/>
    <w:rsid w:val="00641B8E"/>
    <w:rsid w:val="00663750"/>
    <w:rsid w:val="00700374"/>
    <w:rsid w:val="0070468A"/>
    <w:rsid w:val="00721B72"/>
    <w:rsid w:val="007275F0"/>
    <w:rsid w:val="00727E74"/>
    <w:rsid w:val="007E2F4E"/>
    <w:rsid w:val="008076E9"/>
    <w:rsid w:val="00834388"/>
    <w:rsid w:val="00854ACC"/>
    <w:rsid w:val="00862E0F"/>
    <w:rsid w:val="00887DCA"/>
    <w:rsid w:val="008C0BA0"/>
    <w:rsid w:val="008C4B0F"/>
    <w:rsid w:val="008F77E5"/>
    <w:rsid w:val="00932BD9"/>
    <w:rsid w:val="00942A0F"/>
    <w:rsid w:val="009626F3"/>
    <w:rsid w:val="009636E2"/>
    <w:rsid w:val="00971935"/>
    <w:rsid w:val="009D7EC3"/>
    <w:rsid w:val="009F5910"/>
    <w:rsid w:val="00A07DDE"/>
    <w:rsid w:val="00A748EE"/>
    <w:rsid w:val="00A94A9A"/>
    <w:rsid w:val="00AB29D0"/>
    <w:rsid w:val="00AB75AE"/>
    <w:rsid w:val="00AE5BD6"/>
    <w:rsid w:val="00B1443B"/>
    <w:rsid w:val="00B331C7"/>
    <w:rsid w:val="00B5648F"/>
    <w:rsid w:val="00B919EC"/>
    <w:rsid w:val="00BA3EB5"/>
    <w:rsid w:val="00BD0DE3"/>
    <w:rsid w:val="00C1088F"/>
    <w:rsid w:val="00C11109"/>
    <w:rsid w:val="00CA7673"/>
    <w:rsid w:val="00CB4A81"/>
    <w:rsid w:val="00D2600F"/>
    <w:rsid w:val="00D270B7"/>
    <w:rsid w:val="00DF1BD1"/>
    <w:rsid w:val="00E33B14"/>
    <w:rsid w:val="00E518D1"/>
    <w:rsid w:val="00E51C57"/>
    <w:rsid w:val="00EE4223"/>
    <w:rsid w:val="00EF501F"/>
    <w:rsid w:val="00F27BFB"/>
    <w:rsid w:val="00F87AAA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63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63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3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3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3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63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63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3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3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3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St-330/2015</izvorni_sadrzaj>
    <derivirana_varijabla naziv="DomainObject.Predmet.OznakaBroj_1">St-330/2015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KAMIX d.o.o.  Viškovo</izvorni_sadrzaj>
    <derivirana_varijabla naziv="DomainObject.Predmet.ProtustrankaFormated_1">  KAMIX d.o.o.  Viškovo</derivirana_varijabla>
  </DomainObject.Predmet.ProtustrankaFormated>
  <DomainObject.Predmet.ProtustrankaFormatedOIB>
    <izvorni_sadrzaj>  KAMIX d.o.o.  Viškovo, OIB 29965806353</izvorni_sadrzaj>
    <derivirana_varijabla naziv="DomainObject.Predmet.ProtustrankaFormatedOIB_1">  KAMIX d.o.o.  Viškovo, OIB 29965806353</derivirana_varijabla>
  </DomainObject.Predmet.ProtustrankaFormatedOIB>
  <DomainObject.Predmet.ProtustrankaFormatedWithAdress>
    <izvorni_sadrzaj> KAMIX d.o.o.  Viškovo, Gornji Sroki 71, 51216 Viškovo</izvorni_sadrzaj>
    <derivirana_varijabla naziv="DomainObject.Predmet.ProtustrankaFormatedWithAdress_1"> KAMIX d.o.o.  Viškovo, Gornji Sroki 71, 51216 Viškovo</derivirana_varijabla>
  </DomainObject.Predmet.ProtustrankaFormatedWithAdress>
  <DomainObject.Predmet.ProtustrankaFormatedWithAdressOIB>
    <izvorni_sadrzaj> KAMIX d.o.o.  Viškovo, OIB 29965806353, Gornji Sroki 71, 51216 Viškovo</izvorni_sadrzaj>
    <derivirana_varijabla naziv="DomainObject.Predmet.ProtustrankaFormatedWithAdressOIB_1"> KAMIX d.o.o.  Viškovo, OIB 29965806353, Gornji Sroki 71, 51216 Viškovo</derivirana_varijabla>
  </DomainObject.Predmet.ProtustrankaFormatedWithAdressOIB>
  <DomainObject.Predmet.ProtustrankaWithAdress>
    <izvorni_sadrzaj>KAMIX d.o.o.  Viškovo Gornji Sroki 71, 51216 Viškovo</izvorni_sadrzaj>
    <derivirana_varijabla naziv="DomainObject.Predmet.ProtustrankaWithAdress_1">KAMIX d.o.o.  Viškovo Gornji Sroki 71, 51216 Viškovo</derivirana_varijabla>
  </DomainObject.Predmet.ProtustrankaWithAdress>
  <DomainObject.Predmet.ProtustrankaWithAdressOIB>
    <izvorni_sadrzaj>KAMIX d.o.o.  Viškovo, OIB 29965806353, Gornji Sroki 71, 51216 Viškovo</izvorni_sadrzaj>
    <derivirana_varijabla naziv="DomainObject.Predmet.ProtustrankaWithAdressOIB_1">KAMIX d.o.o.  Viškovo, OIB 29965806353, Gornji Sroki 71, 51216 Viškovo</derivirana_varijabla>
  </DomainObject.Predmet.ProtustrankaWithAdressOIB>
  <DomainObject.Predmet.ProtustrankaNazivFormated>
    <izvorni_sadrzaj>KAMIX d.o.o.  Viškovo</izvorni_sadrzaj>
    <derivirana_varijabla naziv="DomainObject.Predmet.ProtustrankaNazivFormated_1">KAMIX d.o.o.  Viškovo</derivirana_varijabla>
  </DomainObject.Predmet.ProtustrankaNazivFormated>
  <DomainObject.Predmet.ProtustrankaNazivFormatedOIB>
    <izvorni_sadrzaj>KAMIX d.o.o.  Viškovo, OIB 29965806353</izvorni_sadrzaj>
    <derivirana_varijabla naziv="DomainObject.Predmet.ProtustrankaNazivFormatedOIB_1">KAMIX d.o.o.  Viškovo, OIB 29965806353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KAMIX d.o.o.  Viškovo</item>
    </izvorni_sadrzaj>
    <derivirana_varijabla naziv="DomainObject.Predmet.ProtuStrankaListFormated_1">
      <item>KAMIX d.o.o.  Viškovo</item>
    </derivirana_varijabla>
  </DomainObject.Predmet.ProtuStrankaListFormated>
  <DomainObject.Predmet.ProtuStrankaListFormatedOIB>
    <izvorni_sadrzaj>
      <item>KAMIX d.o.o.  Viškovo, OIB 29965806353</item>
    </izvorni_sadrzaj>
    <derivirana_varijabla naziv="DomainObject.Predmet.ProtuStrankaListFormatedOIB_1">
      <item>KAMIX d.o.o.  Viškovo, OIB 29965806353</item>
    </derivirana_varijabla>
  </DomainObject.Predmet.ProtuStrankaListFormatedOIB>
  <DomainObject.Predmet.ProtuStrankaListFormatedWithAdress>
    <izvorni_sadrzaj>
      <item>KAMIX d.o.o.  Viškovo, Gornji Sroki 71, 51216 Viškovo</item>
    </izvorni_sadrzaj>
    <derivirana_varijabla naziv="DomainObject.Predmet.ProtuStrankaListFormatedWithAdress_1">
      <item>KAMIX d.o.o.  Viškovo, Gornji Sroki 71, 51216 Viškovo</item>
    </derivirana_varijabla>
  </DomainObject.Predmet.ProtuStrankaListFormatedWithAdress>
  <DomainObject.Predmet.ProtuStrankaListFormatedWithAdressOIB>
    <izvorni_sadrzaj>
      <item>KAMIX d.o.o.  Viškovo, OIB 29965806353, Gornji Sroki 71, 51216 Viškovo</item>
    </izvorni_sadrzaj>
    <derivirana_varijabla naziv="DomainObject.Predmet.ProtuStrankaListFormatedWithAdressOIB_1">
      <item>KAMIX d.o.o.  Viškovo, OIB 29965806353, Gornji Sroki 71, 51216 Viškovo</item>
    </derivirana_varijabla>
  </DomainObject.Predmet.ProtuStrankaListFormatedWithAdressOIB>
  <DomainObject.Predmet.ProtuStrankaListNazivFormated>
    <izvorni_sadrzaj>
      <item>KAMIX d.o.o.  Viškovo</item>
    </izvorni_sadrzaj>
    <derivirana_varijabla naziv="DomainObject.Predmet.ProtuStrankaListNazivFormated_1">
      <item>KAMIX d.o.o.  Viškovo</item>
    </derivirana_varijabla>
  </DomainObject.Predmet.ProtuStrankaListNazivFormated>
  <DomainObject.Predmet.ProtuStrankaListNazivFormatedOIB>
    <izvorni_sadrzaj>
      <item>KAMIX d.o.o.  Viškovo, OIB 29965806353</item>
    </izvorni_sadrzaj>
    <derivirana_varijabla naziv="DomainObject.Predmet.ProtuStrankaListNazivFormatedOIB_1">
      <item>KAMIX d.o.o.  Viškovo, OIB 29965806353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KAMIX d.o.o.  Viškovo</izvorni_sadrzaj>
    <derivirana_varijabla naziv="DomainObject.Predmet.ProtustrankaIDrugi_1">KAMIX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KAMIX d.o.o.  Viškovo, OIB 29965806353, Gornji Sroki 71, 51216 Viškovo</izvorni_sadrzaj>
    <derivirana_varijabla naziv="DomainObject.Predmet.ProtustrankaIDrugiAdressOIB_1">KAMIX d.o.o.  Viškovo, OIB 29965806353, Gornji Sroki 71,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KAMIX d.o.o.  Viškovo</item>
    </izvorni_sadrzaj>
    <derivirana_varijabla naziv="DomainObject.Predmet.SudioniciListNaziv_1">
      <item>FINA  Rijeka</item>
      <item>KAMIX d.o.o.  Viškovo</item>
    </derivirana_varijabla>
  </DomainObject.Predmet.SudioniciListNaziv>
  <DomainObject.Predmet.SudioniciListAdressOIB>
    <izvorni_sadrzaj>
      <item>FINA  Rijeka, OIB 85821130368, Frana Kurelca 8,51000 Rijeka</item>
      <item>KAMIX d.o.o.  Viškovo, OIB 29965806353, Gornji Sroki 71,51216 Viškovo</item>
    </izvorni_sadrzaj>
    <derivirana_varijabla naziv="DomainObject.Predmet.SudioniciListAdressOIB_1">
      <item>FINA  Rijeka, OIB 85821130368, Frana Kurelca 8,51000 Rijeka</item>
      <item>KAMIX d.o.o.  Viškovo, OIB 29965806353, Gornji Sroki 71,51216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29965806353</item>
    </izvorni_sadrzaj>
    <derivirana_varijabla naziv="DomainObject.Predmet.SudioniciListNazivOIB_1">
      <item>, OIB 85821130368</item>
      <item>, OIB 29965806353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1302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2015-12-09T12:43:00Z</dcterms:created>
  <dc:creator>Vera Jelenović</dc:creator>
  <cp:lastModifiedBy>Tanja Fidel</cp:lastModifiedBy>
  <dcterms:modified xmlns:xsi="http://www.w3.org/2001/XMLSchema-instance" xsi:type="dcterms:W3CDTF">2015-12-09T13:05:00Z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