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6c33e" w14:paraId="586c33e" w:rsidRDefault="00353C39" w:rsidP="00563A19" w:rsidR="00353C39">
      <w:pPr>
        <w:spacing w:after="0"/>
        <w:jc w:val="both"/>
        <w15:collapsed w:val="false"/>
      </w:pPr>
      <w:bookmarkStart w:name="_GoBack" w:id="0"/>
      <w:bookmarkEnd w:id="0"/>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951549" w:rsidP="00563A19" w:rsidR="00951549">
      <w:pPr>
        <w:spacing w:after="0"/>
        <w:jc w:val="both"/>
      </w:pPr>
    </w:p>
    <w:p w:rsidRDefault="00C02D48" w:rsidP="00C02D48" w:rsidR="00C02D48" w:rsidRPr="00C02D48">
      <w:pPr>
        <w:spacing w:after="0"/>
        <w:jc w:val="center"/>
      </w:pPr>
      <w:r w:rsidRPr="00C02D48">
        <w:t>U   I M E   R E P U B L I K E   H R V A T S K E</w:t>
      </w:r>
    </w:p>
    <w:p w:rsidRDefault="00C02D48" w:rsidP="00C02D48" w:rsidR="00C02D48" w:rsidRPr="00C02D48">
      <w:pPr>
        <w:spacing w:after="0"/>
        <w:jc w:val="center"/>
      </w:pPr>
    </w:p>
    <w:p w:rsidRDefault="00C02D48" w:rsidP="00C02D48" w:rsidR="00C02D48" w:rsidRPr="00C02D48">
      <w:pPr>
        <w:spacing w:after="0"/>
        <w:jc w:val="center"/>
      </w:pPr>
      <w:r w:rsidRPr="00C02D48">
        <w:t>R J E Š E NJ E</w:t>
      </w:r>
    </w:p>
    <w:p w:rsidRDefault="00C02D48" w:rsidP="00C02D48" w:rsidR="00C02D48" w:rsidRPr="00C02D48">
      <w:pPr>
        <w:spacing w:after="0"/>
        <w:jc w:val="both"/>
      </w:pPr>
    </w:p>
    <w:p w:rsidRDefault="00C02D48" w:rsidP="00C02D48" w:rsidR="00C02D48" w:rsidRPr="00C02D48">
      <w:pPr>
        <w:spacing w:after="0"/>
        <w:jc w:val="both"/>
      </w:pPr>
    </w:p>
    <w:p w:rsidRDefault="00C02D48" w:rsidP="00C02D48" w:rsidR="00C02D48" w:rsidRPr="00C02D48">
      <w:pPr>
        <w:spacing w:after="0"/>
        <w:ind w:firstLine="708"/>
        <w:jc w:val="both"/>
      </w:pPr>
      <w:r w:rsidRPr="00C02D48">
        <w:t>Visoki trgovački sud Republike Hrvatske</w:t>
      </w:r>
      <w:r>
        <w:t>,</w:t>
      </w:r>
      <w:r w:rsidRPr="00C02D48">
        <w:t xml:space="preserve"> u vijeću sastavljenom od sudaca Branke Šabarić Zovko</w:t>
      </w:r>
      <w:r>
        <w:t>,</w:t>
      </w:r>
      <w:r w:rsidRPr="00C02D48">
        <w:t xml:space="preserve"> predsjednice vijeća, Mirte Matić</w:t>
      </w:r>
      <w:r>
        <w:t>,</w:t>
      </w:r>
      <w:r w:rsidRPr="00C02D48">
        <w:t xml:space="preserve"> sutkinje izvjestiteljice i Ružice Omazić, </w:t>
      </w:r>
      <w:r>
        <w:t xml:space="preserve">članice vijeća, </w:t>
      </w:r>
      <w:r w:rsidRPr="00C02D48">
        <w:t xml:space="preserve">u stečajnom postupku nad dužnikom GOLETA </w:t>
      </w:r>
      <w:r>
        <w:t>d.o.o. u stečaju, Sumartin, OIB</w:t>
      </w:r>
      <w:r w:rsidRPr="00C02D48">
        <w:t xml:space="preserve"> 3667538629</w:t>
      </w:r>
      <w:r>
        <w:t>4</w:t>
      </w:r>
      <w:r w:rsidR="00951549">
        <w:t>,</w:t>
      </w:r>
      <w:r>
        <w:t xml:space="preserve"> odlučujući o žalbi vjerovnika</w:t>
      </w:r>
      <w:r w:rsidRPr="00C02D48">
        <w:t xml:space="preserve"> REPUBLIKA HRVATSKA, MINISTARSTVO FINANCIJA</w:t>
      </w:r>
      <w:r>
        <w:t xml:space="preserve">, OIB </w:t>
      </w:r>
      <w:r w:rsidRPr="00C02D48">
        <w:t>18683136</w:t>
      </w:r>
      <w:r>
        <w:t>487</w:t>
      </w:r>
      <w:r w:rsidR="00951549">
        <w:t>,</w:t>
      </w:r>
      <w:r w:rsidRPr="00C02D48">
        <w:t xml:space="preserve"> protiv rješenja Trgovačkog suda u Splitu poslovni broj </w:t>
      </w:r>
      <w:r>
        <w:br/>
      </w:r>
      <w:r w:rsidRPr="00C02D48">
        <w:t xml:space="preserve">St-140/2015-44 od 25. travnja 2018., u sjednici vijeća održanoj 30. svibnja 2018. </w:t>
      </w:r>
    </w:p>
    <w:p w:rsidRDefault="00C02D48" w:rsidP="00C02D48" w:rsidR="00C02D48" w:rsidRPr="00C02D48">
      <w:pPr>
        <w:spacing w:after="0"/>
        <w:jc w:val="both"/>
      </w:pPr>
    </w:p>
    <w:p w:rsidRDefault="00C02D48" w:rsidP="00C02D48" w:rsidR="00C02D48" w:rsidRPr="00C02D48">
      <w:pPr>
        <w:spacing w:after="0"/>
        <w:jc w:val="center"/>
      </w:pPr>
      <w:r w:rsidRPr="00C02D48">
        <w:t>r i j e š i o   j e</w:t>
      </w:r>
    </w:p>
    <w:p w:rsidRDefault="00C02D48" w:rsidP="00C02D48" w:rsidR="00C02D48" w:rsidRPr="00C02D48">
      <w:pPr>
        <w:spacing w:after="0"/>
        <w:jc w:val="both"/>
      </w:pPr>
    </w:p>
    <w:p w:rsidRDefault="00C02D48" w:rsidP="00C02D48" w:rsidR="00C02D48" w:rsidRPr="00C02D48">
      <w:pPr>
        <w:spacing w:after="0"/>
        <w:jc w:val="both"/>
      </w:pPr>
      <w:r w:rsidRPr="00C02D48">
        <w:tab/>
        <w:t>Odbija se žalba vjerovnika Republika Hrvatska, Ministarstvo financija</w:t>
      </w:r>
      <w:r>
        <w:t>,</w:t>
      </w:r>
      <w:r w:rsidRPr="00C02D48">
        <w:t xml:space="preserve"> kao neosnovana i potvrđuje rješenje Trgovačkog suda u Splitu poslovni broj St-140/2015-44 od 25. travnja 2018. </w:t>
      </w:r>
    </w:p>
    <w:p w:rsidRDefault="00C02D48" w:rsidP="00C02D48" w:rsidR="00C02D48" w:rsidRPr="00C02D48">
      <w:pPr>
        <w:spacing w:after="0"/>
        <w:jc w:val="both"/>
      </w:pPr>
    </w:p>
    <w:p w:rsidRDefault="00C02D48" w:rsidP="00C02D48" w:rsidR="00C02D48" w:rsidRPr="00C02D48">
      <w:pPr>
        <w:spacing w:after="0"/>
        <w:jc w:val="center"/>
      </w:pPr>
      <w:r w:rsidRPr="00C02D48">
        <w:t>Obrazloženje</w:t>
      </w:r>
    </w:p>
    <w:p w:rsidRDefault="00C02D48" w:rsidP="00C02D48" w:rsidR="00C02D48" w:rsidRPr="00C02D48">
      <w:pPr>
        <w:spacing w:after="0"/>
        <w:jc w:val="both"/>
      </w:pPr>
    </w:p>
    <w:p w:rsidRDefault="00C02D48" w:rsidP="00C02D48" w:rsidR="00C02D48" w:rsidRPr="00C02D48">
      <w:pPr>
        <w:spacing w:after="0"/>
        <w:jc w:val="both"/>
      </w:pPr>
      <w:r w:rsidRPr="00C02D48">
        <w:tab/>
        <w:t>Pobijanim rješenjem, T</w:t>
      </w:r>
      <w:r>
        <w:t>rgovački sud u Splitu je ukinuo</w:t>
      </w:r>
      <w:r w:rsidRPr="00C02D48">
        <w:t xml:space="preserve"> točku III. odluke skupštine vjerovnika od 17. travnja 2018. kojom je odlučeno da stečajni upravitelj neće preuzeti parnicu koja se vodi pred Trgovačkim sudom u Splitu </w:t>
      </w:r>
      <w:r w:rsidR="00951549">
        <w:t xml:space="preserve">pod </w:t>
      </w:r>
      <w:r w:rsidRPr="00C02D48">
        <w:t>poslovnim brojem P-111/12 u kojoj je 11. svibnja 2016. donesena međupresuda kojom je utvrđeno da su tuženici Republika Hrvatska i Splitsko-dalmatinska županija solidarno odgovorni za naknadu štete koju trpi stečajni dužnik, a protiv koje međupresude su tuženici podnijeli žalbe.</w:t>
      </w:r>
    </w:p>
    <w:p w:rsidRDefault="00C02D48" w:rsidP="00C02D48" w:rsidR="00C02D48" w:rsidRPr="00C02D48">
      <w:pPr>
        <w:spacing w:after="0"/>
        <w:jc w:val="both"/>
      </w:pPr>
    </w:p>
    <w:p w:rsidRDefault="00C02D48" w:rsidP="00C02D48" w:rsidR="00C02D48" w:rsidRPr="00C02D48">
      <w:pPr>
        <w:spacing w:after="0"/>
        <w:ind w:firstLine="708"/>
        <w:jc w:val="both"/>
      </w:pPr>
      <w:r w:rsidRPr="00C02D48">
        <w:t xml:space="preserve">U obrazloženju rješenja sud navodi da je na izvještajnom ročištu održanom 17. travnja 2018. stečajni upravitelj predložio preuzeti parnicu koja se vodi pred Trgovačkim sudom u Splitu </w:t>
      </w:r>
      <w:r>
        <w:t xml:space="preserve">pod </w:t>
      </w:r>
      <w:r w:rsidRPr="00C02D48">
        <w:t>poslovnim brojem P-111/12 u kojoj je donesena međupresuda kojom je utvrđeno da su tuženici odgovorni za n</w:t>
      </w:r>
      <w:r>
        <w:t>aknadu štete stečajnom dužniku.</w:t>
      </w:r>
      <w:r w:rsidRPr="00C02D48">
        <w:t xml:space="preserve"> Taj predmet je po žalbama tuženika </w:t>
      </w:r>
      <w:r>
        <w:t>Republike Hrvatske</w:t>
      </w:r>
      <w:r w:rsidRPr="00C02D48">
        <w:t xml:space="preserve"> i Splitsko-dalmatinske županije dostavljen na odlučivanje drugostupanjskom sudu. Međutim, jedini prisutni vjerovnik </w:t>
      </w:r>
      <w:r>
        <w:t>Republika Hrvatska</w:t>
      </w:r>
      <w:r w:rsidRPr="00C02D48">
        <w:t>, Ministarstvo financija-Porezna uprava, donio je odluku da stečajni upravitelj neće preuzeti tu parnicu. Imajući u vidu da će se, u slučaju uspjeha stečajnog dužnika u toj parnici, namiriti svi vjerovnici čije</w:t>
      </w:r>
      <w:r w:rsidR="00951549">
        <w:t xml:space="preserve"> su tražbine utvrđene</w:t>
      </w:r>
      <w:r w:rsidRPr="00C02D48">
        <w:t>, cjelokupni troškovi postupka i obveze stečajne mase, sud je primjenom čl. 108. st. 1. Stečajnog zakona („Narodne novine“ broj 71/15; dalje: SZ) ukinuo tu odluku skupštine vjerovnika</w:t>
      </w:r>
      <w:r w:rsidR="00951549">
        <w:t>,</w:t>
      </w:r>
      <w:r w:rsidRPr="00C02D48">
        <w:t xml:space="preserve"> jer je ocijenio da je ona protivna zajedničkom interesu stečajnih vjerovnika. </w:t>
      </w:r>
    </w:p>
    <w:p w:rsidRDefault="00C02D48" w:rsidP="00C02D48" w:rsidR="00C02D48" w:rsidRPr="00C02D48">
      <w:pPr>
        <w:spacing w:after="0"/>
        <w:jc w:val="both"/>
      </w:pPr>
    </w:p>
    <w:p w:rsidRDefault="00C02D48" w:rsidP="00C02D48" w:rsidR="00C02D48" w:rsidRPr="00C02D48">
      <w:pPr>
        <w:spacing w:after="0"/>
        <w:ind w:firstLine="708"/>
        <w:jc w:val="both"/>
      </w:pPr>
      <w:r w:rsidRPr="00C02D48">
        <w:lastRenderedPageBreak/>
        <w:t>Protiv rješenja žalbu je izjavila Republika Hrvatska, Ministarstvo financija zbog bitne povrede odredaba</w:t>
      </w:r>
      <w:r>
        <w:t xml:space="preserve"> postupka iz čl. 354. st. 2. t</w:t>
      </w:r>
      <w:r w:rsidRPr="00C02D48">
        <w:t>.</w:t>
      </w:r>
      <w:r w:rsidR="00951549">
        <w:t xml:space="preserve"> </w:t>
      </w:r>
      <w:r w:rsidRPr="00C02D48">
        <w:t xml:space="preserve">11. </w:t>
      </w:r>
      <w:r>
        <w:t>Zakona o parničnom postupku</w:t>
      </w:r>
      <w:r w:rsidRPr="00C02D48">
        <w:t>, navodeći, u bitnome, da nije jasno je li ono doneseno po službenoj dužnosti ili po prijedlogu ovlaštene osobe pri čemu ta ovlast suda posto</w:t>
      </w:r>
      <w:r>
        <w:t xml:space="preserve">ji samo u iznimnim slučajevima </w:t>
      </w:r>
      <w:r w:rsidRPr="00C02D48">
        <w:t>zbog grube povrede zajedničkih interesa vjerovnika. U konkretnom slučaju ne postoji gruba povreda zajedničkih interesa vjerovnika jer predmetnom odlukom nije nastupila apsolutna nemogućnost vođenja spornog parničnog postupka. Stečajnom upravitelju nije od strane skupštine naloženo povući tužbu ili se odreći tužbenog zahtjeva. Odluka skupštine vjerovnika je donesena primjenom načela ekonomičnosti postupka jer će preuzimanjem parnice za stečajnog dužnika nastati daljnji troškovi koje bi u konačnici trebali podmiriti stečajni vjerovnici. Pri tome, stečajni upravitelj se nije očitovao o predvidivim troškovim</w:t>
      </w:r>
      <w:r>
        <w:t xml:space="preserve">a za nastavljanje ove parnice. </w:t>
      </w:r>
    </w:p>
    <w:p w:rsidRDefault="00C02D48" w:rsidP="00C02D48" w:rsidR="00C02D48" w:rsidRPr="00C02D48">
      <w:pPr>
        <w:spacing w:after="0"/>
        <w:jc w:val="both"/>
      </w:pPr>
    </w:p>
    <w:p w:rsidRDefault="00C02D48" w:rsidP="00C02D48" w:rsidR="00C02D48" w:rsidRPr="00C02D48">
      <w:pPr>
        <w:spacing w:after="0"/>
        <w:jc w:val="both"/>
      </w:pPr>
      <w:r w:rsidRPr="00C02D48">
        <w:tab/>
        <w:t>Žalba nije osnovana.</w:t>
      </w:r>
    </w:p>
    <w:p w:rsidRDefault="00C02D48" w:rsidP="00C02D48" w:rsidR="00C02D48" w:rsidRPr="00C02D48">
      <w:pPr>
        <w:spacing w:after="0"/>
        <w:jc w:val="both"/>
      </w:pPr>
    </w:p>
    <w:p w:rsidRDefault="00C02D48" w:rsidP="00C02D48" w:rsidR="00C02D48" w:rsidRPr="00C02D48">
      <w:pPr>
        <w:spacing w:after="0"/>
        <w:jc w:val="both"/>
      </w:pPr>
      <w:r w:rsidRPr="00C02D48">
        <w:tab/>
        <w:t>Pobijano rješenje je ispitano na temelju odredbe čl. 365. u vezi s čl. 381. Zakona o parničnom postupku („Narodne novine“ broj 148/11-pročišćeni tekst i 25/13; dalje: ZPP) u vezi s odredbom čl. 10. SZ-a te je utvrđeno da je ono pravilno i zakonito.</w:t>
      </w:r>
    </w:p>
    <w:p w:rsidRDefault="00C02D48" w:rsidP="00C02D48" w:rsidR="00C02D48" w:rsidRPr="00C02D48">
      <w:pPr>
        <w:spacing w:after="0"/>
        <w:jc w:val="both"/>
      </w:pPr>
    </w:p>
    <w:p w:rsidRDefault="00C02D48" w:rsidP="00C02D48" w:rsidR="00C02D48" w:rsidRPr="00C02D48">
      <w:pPr>
        <w:spacing w:after="0"/>
        <w:jc w:val="both"/>
      </w:pPr>
      <w:r w:rsidRPr="00C02D48">
        <w:tab/>
        <w:t>U postupku donošenja pobijanog rješenja nema bitnih povreda odredaba parničnog postupka na koje ovaj sud pazi</w:t>
      </w:r>
      <w:r>
        <w:t xml:space="preserve"> po službenoj dužnosti pa tako niti odredbe čl. 354. st. 2. t</w:t>
      </w:r>
      <w:r w:rsidRPr="00C02D48">
        <w:t>.</w:t>
      </w:r>
      <w:r>
        <w:t xml:space="preserve"> </w:t>
      </w:r>
      <w:r w:rsidRPr="00C02D48">
        <w:t>11. ZPP-a, na koju žalit</w:t>
      </w:r>
      <w:r>
        <w:t>elj neosnovano ukazuje u žalbi,</w:t>
      </w:r>
      <w:r w:rsidRPr="00C02D48">
        <w:t xml:space="preserve"> jer rješenje sadrži razloge o odlučnim činjenicama.</w:t>
      </w:r>
    </w:p>
    <w:p w:rsidRDefault="00C02D48" w:rsidP="00C02D48" w:rsidR="00C02D48" w:rsidRPr="00C02D48">
      <w:pPr>
        <w:spacing w:after="0"/>
        <w:jc w:val="both"/>
      </w:pPr>
    </w:p>
    <w:p w:rsidRDefault="00C02D48" w:rsidP="00C02D48" w:rsidR="00C02D48" w:rsidRPr="00C02D48">
      <w:pPr>
        <w:spacing w:after="0"/>
        <w:jc w:val="both"/>
      </w:pPr>
      <w:r w:rsidRPr="00C02D48">
        <w:tab/>
        <w:t>Odredbom čl. 108. st</w:t>
      </w:r>
      <w:r>
        <w:t>.</w:t>
      </w:r>
      <w:r w:rsidRPr="00C02D48">
        <w:t xml:space="preserve"> 1.</w:t>
      </w:r>
      <w:r>
        <w:t xml:space="preserve"> </w:t>
      </w:r>
      <w:r w:rsidRPr="00C02D48">
        <w:t>SZ-a propisano je da će sud na zahtjev razlučnog vjerovnika, stečajnog vjerovnika koji nije nižeg isplatnog reda, stečajnog upravitelja ili iznimno po službenoj dužnosti ukinuti odluku skupštine vjerovnika ako je protivna zaje</w:t>
      </w:r>
      <w:r>
        <w:t xml:space="preserve">dničkim interesima vjerovnika. </w:t>
      </w:r>
    </w:p>
    <w:p w:rsidRDefault="00C02D48" w:rsidP="00C02D48" w:rsidR="00C02D48" w:rsidRPr="00C02D48">
      <w:pPr>
        <w:spacing w:after="0"/>
        <w:jc w:val="both"/>
      </w:pPr>
    </w:p>
    <w:p w:rsidRDefault="00C02D48" w:rsidP="00C02D48" w:rsidR="00C02D48" w:rsidRPr="00C02D48">
      <w:pPr>
        <w:spacing w:after="0"/>
        <w:jc w:val="both"/>
      </w:pPr>
      <w:r w:rsidRPr="00C02D48">
        <w:tab/>
        <w:t>Iz podataka u spisu proizlazi da su na izvještajno</w:t>
      </w:r>
      <w:r>
        <w:t>m</w:t>
      </w:r>
      <w:r w:rsidRPr="00C02D48">
        <w:t xml:space="preserve"> ročištu održano 17. travnja 2018. pristupili stečajni upravitelj i vjerovnik Republika Hrvatska te je donesena odluka skupštin</w:t>
      </w:r>
      <w:r w:rsidR="00951549">
        <w:t>e</w:t>
      </w:r>
      <w:r w:rsidRPr="00C02D48">
        <w:t xml:space="preserve"> vjerovnika kojom stečajnom upravitelju nije dana suglasnost preuzeti parnicu koja se vodi pred Trgovačkim sudom u Splitu </w:t>
      </w:r>
      <w:r>
        <w:t xml:space="preserve">pod </w:t>
      </w:r>
      <w:r w:rsidRPr="00C02D48">
        <w:t>poslovnim brojem P-111/12 između t</w:t>
      </w:r>
      <w:r>
        <w:t>užitelja (stečajnog dužnika) i</w:t>
      </w:r>
      <w:r w:rsidRPr="00C02D48">
        <w:t xml:space="preserve"> tuženika Splitsko</w:t>
      </w:r>
      <w:r w:rsidR="00951549">
        <w:t>-</w:t>
      </w:r>
      <w:r w:rsidRPr="00C02D48">
        <w:t>dalmatinske županije i Republ</w:t>
      </w:r>
      <w:r>
        <w:t>ike Hrvatske (vjerovnika)</w:t>
      </w:r>
      <w:r w:rsidR="00951549">
        <w:t>,</w:t>
      </w:r>
      <w:r>
        <w:t xml:space="preserve"> </w:t>
      </w:r>
      <w:r w:rsidRPr="00C02D48">
        <w:t>radi naknade štete. U tom predmetu donesena je prvostupanjska međupresuda kojom je utvrđeno da su tuženici, između ostalog i žalitelj, odgovorni za naknadu štete stečajnom dužniku. Tuženici su podnijeli žalbe protiv međupresude i predmet je dostavljen drugostupanjskom suda radi ocjene os</w:t>
      </w:r>
      <w:r>
        <w:t>novanosti podnesenih žalbi.</w:t>
      </w:r>
    </w:p>
    <w:p w:rsidRDefault="00C02D48" w:rsidP="00C02D48" w:rsidR="00C02D48" w:rsidRPr="00C02D48">
      <w:pPr>
        <w:spacing w:after="0"/>
        <w:jc w:val="both"/>
      </w:pPr>
    </w:p>
    <w:p w:rsidRDefault="00C02D48" w:rsidP="00C02D48" w:rsidR="00C02D48" w:rsidRPr="00C02D48">
      <w:pPr>
        <w:spacing w:after="0"/>
        <w:ind w:firstLine="708"/>
        <w:jc w:val="both"/>
      </w:pPr>
      <w:r w:rsidRPr="00C02D48">
        <w:t xml:space="preserve">Neosnovan je žalbeni navod kojim žalitelj smatra da sporna odluka nije suprotna zajedničkom interesu vjerovnika. U konkretnom slučaju prekid postupka nastupio </w:t>
      </w:r>
      <w:r w:rsidR="00951549">
        <w:t xml:space="preserve">je </w:t>
      </w:r>
      <w:r w:rsidRPr="00C02D48">
        <w:t xml:space="preserve">zbog otvaranja stečajnog postupka nad dužnikom koji je propisan </w:t>
      </w:r>
      <w:r>
        <w:t xml:space="preserve">odredbom čl. 212. st. 5. ZPP-a. </w:t>
      </w:r>
      <w:r w:rsidRPr="00C02D48">
        <w:t xml:space="preserve">Iz odredbe čl. </w:t>
      </w:r>
      <w:smartTag w:element="metricconverter" w:uri="urn:schemas-microsoft-com:office:smarttags">
        <w:smartTagPr>
          <w:attr w:val="215. st" w:name="ProductID"/>
        </w:smartTagPr>
        <w:r w:rsidRPr="00C02D48">
          <w:t>215. st</w:t>
        </w:r>
      </w:smartTag>
      <w:r w:rsidRPr="00C02D48">
        <w:t>. 1. ZPP-a proizlazi da će se taj postupak nastaviti kad nasljednik ili staratelj ostavine, novi zakonski zastupnik, stečajni upravitelj ili pravni sljednici pravne osobe preuzmu postupak ili kad ih sud na prijedlog protivne strane ili po službenoj dužnosti pozove da to učine. Prema tome, ta parnica će se nastaviti čim sud pozove stečajnog upravitelja na preuzimanje parnice</w:t>
      </w:r>
      <w:r w:rsidR="00951549">
        <w:t>.</w:t>
      </w:r>
      <w:r w:rsidRPr="00C02D48">
        <w:t xml:space="preserve"> Zato je sporna odluka skupštine vjerovnika protivna kogentnoj odredbi čl. 215. st.</w:t>
      </w:r>
      <w:r>
        <w:t xml:space="preserve"> </w:t>
      </w:r>
      <w:r w:rsidRPr="00C02D48">
        <w:t>1</w:t>
      </w:r>
      <w:r>
        <w:t>.</w:t>
      </w:r>
      <w:r w:rsidRPr="00C02D48">
        <w:t xml:space="preserve"> ZPP-a</w:t>
      </w:r>
      <w:r w:rsidR="00951549">
        <w:t>,</w:t>
      </w:r>
      <w:r w:rsidRPr="00C02D48">
        <w:t xml:space="preserve"> jer nastavak parnice stečajni upravitelj u ovom slučaju ne može spriječiti ako ga sud pozove parnicu</w:t>
      </w:r>
      <w:r w:rsidR="00951549">
        <w:t xml:space="preserve"> preuzeti</w:t>
      </w:r>
      <w:r w:rsidRPr="00C02D48">
        <w:t>.</w:t>
      </w:r>
    </w:p>
    <w:p w:rsidRDefault="00C02D48" w:rsidP="00C02D48" w:rsidR="00C02D48" w:rsidRPr="00C02D48">
      <w:pPr>
        <w:spacing w:after="0"/>
        <w:ind w:firstLine="708"/>
        <w:jc w:val="both"/>
      </w:pPr>
      <w:r w:rsidRPr="00C02D48">
        <w:t xml:space="preserve">Pored činjenice da je upravo žalitelj jedan od tuženika u parnici koju stečajni dužnik vodi radi naknade štete, donošenje sporne odluke, samo za sebe, je suprotno zajedničkom interesu vjerovnika jer će se, u slučaju uspjeha stečajnog dužnika u toj parnici, namiriti vjerovnici i troškovi stečajnog postupka. </w:t>
      </w:r>
    </w:p>
    <w:p w:rsidRDefault="00C02D48" w:rsidP="00C02D48" w:rsidR="00C02D48" w:rsidRPr="00C02D48">
      <w:pPr>
        <w:spacing w:after="0"/>
        <w:jc w:val="both"/>
      </w:pPr>
    </w:p>
    <w:p w:rsidRDefault="00C02D48" w:rsidP="00C02D48" w:rsidR="00C02D48" w:rsidRPr="00C02D48">
      <w:pPr>
        <w:spacing w:after="0"/>
        <w:jc w:val="both"/>
      </w:pPr>
      <w:r w:rsidRPr="00C02D48">
        <w:tab/>
        <w:t>Stoga žalbeni navodi kojima žalitelj tumači navedenu odredbu na drugačiji način</w:t>
      </w:r>
      <w:r w:rsidR="00951549">
        <w:t>,</w:t>
      </w:r>
      <w:r w:rsidRPr="00C02D48">
        <w:t xml:space="preserve"> nisu osnovani.</w:t>
      </w:r>
    </w:p>
    <w:p w:rsidRDefault="00C02D48" w:rsidP="00C02D48" w:rsidR="00C02D48" w:rsidRPr="00C02D48">
      <w:pPr>
        <w:spacing w:after="0"/>
        <w:jc w:val="both"/>
      </w:pPr>
    </w:p>
    <w:p w:rsidRDefault="00C02D48" w:rsidP="00C02D48" w:rsidR="00C02D48" w:rsidRPr="00C02D48">
      <w:pPr>
        <w:spacing w:after="0"/>
        <w:jc w:val="both"/>
      </w:pPr>
      <w:r w:rsidRPr="00C02D48">
        <w:tab/>
        <w:t xml:space="preserve">Zbog toga je pobijano rješenje prvostupanjskog suda zakonito i valjalo ga je potvrditi (čl. 380. t. 2. ZPP-a u vezi </w:t>
      </w:r>
      <w:r>
        <w:t xml:space="preserve">s </w:t>
      </w:r>
      <w:r w:rsidRPr="00C02D48">
        <w:t>čl. 10. SZ-a).</w:t>
      </w:r>
    </w:p>
    <w:p w:rsidRDefault="00C02D48" w:rsidP="00C02D48" w:rsidR="00C02D48" w:rsidRPr="00C02D48">
      <w:pPr>
        <w:spacing w:after="0"/>
        <w:jc w:val="both"/>
      </w:pPr>
    </w:p>
    <w:p w:rsidRDefault="00C02D48" w:rsidP="00C02D48" w:rsidR="00C02D48" w:rsidRPr="00C02D48">
      <w:pPr>
        <w:spacing w:after="0"/>
        <w:jc w:val="center"/>
      </w:pPr>
      <w:r>
        <w:t>Zagreb,</w:t>
      </w:r>
      <w:r w:rsidRPr="00C02D48">
        <w:t xml:space="preserve"> 30. svibnja 2018.</w:t>
      </w:r>
    </w:p>
    <w:p w:rsidRDefault="00C02D48" w:rsidP="00C02D48" w:rsidR="00C02D48" w:rsidRPr="00C02D48">
      <w:pPr>
        <w:spacing w:after="0"/>
        <w:jc w:val="both"/>
      </w:pPr>
    </w:p>
    <w:p w:rsidRDefault="00C02D48" w:rsidP="00951549" w:rsidR="00C02D48">
      <w:pPr>
        <w:spacing w:after="0"/>
        <w:ind w:left="4248"/>
        <w:jc w:val="center"/>
      </w:pPr>
      <w:r>
        <w:t>P</w:t>
      </w:r>
      <w:r w:rsidRPr="00C02D48">
        <w:t>redsjednica vijeća</w:t>
      </w:r>
    </w:p>
    <w:p w:rsidRDefault="00C02D48" w:rsidP="00951549" w:rsidR="00B230A5">
      <w:pPr>
        <w:spacing w:after="0"/>
        <w:ind w:left="4248"/>
        <w:jc w:val="center"/>
      </w:pPr>
      <w:r>
        <w:t>Branka Šabarić Z</w:t>
      </w:r>
      <w:r w:rsidRPr="00C02D48">
        <w:t>ovko</w:t>
      </w:r>
      <w:r w:rsidR="00951549">
        <w:t>, v.r.</w:t>
      </w:r>
    </w:p>
    <w:p w:rsidRDefault="00951549" w:rsidP="00C02D48" w:rsidR="00951549">
      <w:pPr>
        <w:spacing w:after="0"/>
        <w:jc w:val="both"/>
      </w:pPr>
    </w:p>
    <w:p w:rsidRDefault="00951549" w:rsidP="004875BB" w:rsidR="00951549" w:rsidRPr="004875BB">
      <w:pPr>
        <w:pStyle w:val="Bezproreda"/>
        <w:ind w:left="4536"/>
        <w:jc w:val="center"/>
      </w:pPr>
      <w:r w:rsidRPr="004875BB">
        <w:t>Za točnost otpravka – ovlašteni službenik</w:t>
      </w:r>
    </w:p>
    <w:p w:rsidRDefault="00951549" w:rsidP="00951549" w:rsidR="00951549">
      <w:pPr>
        <w:pStyle w:val="Bezproreda"/>
        <w:ind w:left="4536"/>
        <w:jc w:val="center"/>
      </w:pPr>
      <w:r w:rsidRPr="004875BB">
        <w:t>Brankica Curman</w:t>
      </w:r>
    </w:p>
    <w:sectPr w:rsidSect="00951549" w:rsidR="00951549">
      <w:headerReference w:type="default" r:id="rId10"/>
      <w:footerReference w:type="default" r:id="rId11"/>
      <w:pgSz w:code="9" w:h="16839" w:w="11907"/>
      <w:pgMar w:gutter="0" w:footer="1134" w:header="1134" w:left="1418" w:bottom="1418" w:right="1418" w:top="1418"/>
      <w:paperSrc w:other="3" w:first="1"/>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44BA" w:rsidP="00537B78" w:rsidR="007D44BA">
      <w:r>
        <w:separator/>
      </w:r>
    </w:p>
  </w:endnote>
  <w:endnote w:id="0" w:type="continuationSeparator">
    <w:p w:rsidRDefault="007D44BA" w:rsidP="00537B78" w:rsidR="007D44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2756429"/>
      <w:docPartObj>
        <w:docPartGallery w:val="Page Numbers (Bottom of Page)"/>
        <w:docPartUnique/>
      </w:docPartObj>
    </w:sdtPr>
    <w:sdtEndPr/>
    <w:sdtContent>
      <w:p w:rsidRDefault="00FE256C" w:rsidR="00FE256C">
        <w:pPr>
          <w:pStyle w:val="Podnoje"/>
          <w:jc w:val="center"/>
        </w:pPr>
        <w:r>
          <w:fldChar w:fldCharType="begin"/>
        </w:r>
        <w:r>
          <w:instrText>PAGE   \* MERGEFORMAT</w:instrText>
        </w:r>
        <w:r>
          <w:fldChar w:fldCharType="separate"/>
        </w:r>
        <w:r w:rsidR="0067782B">
          <w:t>1</w:t>
        </w:r>
        <w:r>
          <w:fldChar w:fldCharType="end"/>
        </w:r>
      </w:p>
    </w:sdtContent>
  </w:sdt>
  <w:p w:rsidRDefault="006C43C5" w:rsidP="00C5238E" w:rsidR="006C43C5">
    <w:pPr>
      <w:pStyle w:val="Stranica"/>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44BA" w:rsidP="00537B78" w:rsidR="007D44BA">
      <w:r>
        <w:separator/>
      </w:r>
    </w:p>
  </w:footnote>
  <w:footnote w:id="0" w:type="continuationSeparator">
    <w:p w:rsidRDefault="007D44BA" w:rsidP="00537B78" w:rsidR="007D44B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1C4583">
      <w:rPr>
        <w:rStyle w:val="PozadinaSvijetloCrvena"/>
        <w:shd w:fill="auto" w:color="auto" w:val="clear"/>
      </w:rPr>
      <w:t xml:space="preserve"> </w:t>
    </w:r>
    <w:sdt>
      <w:sdtPr>
        <w:rPr>
          <w:rStyle w:val="eSPISCCParagraphDefaultFont"/>
        </w:rPr>
        <w:alias w:val="Oznaka referade"/>
        <w:tag w:val="DomainObject.Predmet.Referada.Oznaka_1"/>
        <w:id w:val="2039546895"/>
        <w:lock w:val="sdtLocked"/>
        <w:placeholder>
          <w:docPart w:val="6A0EB60072924879BFA78764649C50ED"/>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C02D48" w:rsidRPr="0067782B">
          <w:rPr>
            <w:rStyle w:val="eSPISCCParagraphDefaultFont"/>
          </w:rPr>
          <w:t>57</w:t>
        </w:r>
      </w:sdtContent>
    </w:sdt>
    <w:r w:rsidR="00B230A5">
      <w:rPr>
        <w:rStyle w:val="PozadinaSvijetloCrvena"/>
        <w:shd w:fill="auto" w:color="auto" w:val="clear"/>
      </w:rPr>
      <w:t xml:space="preserve"> </w:t>
    </w:r>
    <w:sdt>
      <w:sdtPr>
        <w:rPr>
          <w:rStyle w:val="eSPISCCParagraphDefaultFont"/>
          <w:rFonts w:eastAsia="Calibri"/>
        </w:rPr>
        <w:alias w:val="Poslovni broj dokumenta"/>
        <w:tag w:val="DomainObject.PoslovniBrojDokumenta"/>
        <w:id w:val="265122315"/>
        <w:placeholder>
          <w:docPart w:val="0A0FE7FDC3C24C7AA919821B7F5EB22C"/>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C02D48" w:rsidRPr="0067782B">
          <w:rPr>
            <w:rStyle w:val="eSPISCCParagraphDefaultFont"/>
            <w:rFonts w:eastAsia="Calibri"/>
          </w:rPr>
          <w:t>Pž-3428/2018-2</w:t>
        </w:r>
      </w:sdtContent>
    </w:sdt>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readOnly"/>
  <w:defaultTabStop w:val="708"/>
  <w:hyphenationZone w:val="425"/>
  <w:doNotHyphenateCaps/>
  <w:characterSpacingControl w:val="doNotCompress"/>
  <w:savePreviewPicture/>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3C39"/>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036"/>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A19"/>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7782B"/>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800"/>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4BA"/>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2B0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549"/>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5FA7"/>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0A5"/>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2D48"/>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56C"/>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650812">
      <w:bodyDiv w:val="true"/>
      <w:marLeft w:val="0"/>
      <w:marRight w:val="0"/>
      <w:marTop w:val="0"/>
      <w:marBottom w:val="0"/>
      <w:divBdr>
        <w:top w:space="0" w:sz="0" w:color="auto" w:val="none"/>
        <w:left w:space="0" w:sz="0" w:color="auto" w:val="none"/>
        <w:bottom w:space="0" w:sz="0" w:color="auto" w:val="none"/>
        <w:right w:space="0" w:sz="0" w:color="auto" w:val="none"/>
      </w:divBdr>
    </w:div>
    <w:div w:id="9976752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6956452">
      <w:bodyDiv w:val="true"/>
      <w:marLeft w:val="0"/>
      <w:marRight w:val="0"/>
      <w:marTop w:val="0"/>
      <w:marBottom w:val="0"/>
      <w:divBdr>
        <w:top w:space="0" w:sz="0" w:color="auto" w:val="none"/>
        <w:left w:space="0" w:sz="0" w:color="auto" w:val="none"/>
        <w:bottom w:space="0" w:sz="0" w:color="auto" w:val="none"/>
        <w:right w:space="0" w:sz="0" w:color="auto" w:val="none"/>
      </w:divBdr>
    </w:div>
    <w:div w:id="1265455310">
      <w:bodyDiv w:val="true"/>
      <w:marLeft w:val="0"/>
      <w:marRight w:val="0"/>
      <w:marTop w:val="0"/>
      <w:marBottom w:val="0"/>
      <w:divBdr>
        <w:top w:space="0" w:sz="0" w:color="auto" w:val="none"/>
        <w:left w:space="0" w:sz="0" w:color="auto" w:val="none"/>
        <w:bottom w:space="0" w:sz="0" w:color="auto" w:val="none"/>
        <w:right w:space="0" w:sz="0" w:color="auto" w:val="none"/>
      </w:divBdr>
    </w:div>
    <w:div w:id="15377417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Default="00817312" w:rsidR="00332B0E">
          <w:pPr>
            <w:pStyle w:val="6A0EB60072924879BFA78764649C50ED"/>
          </w:pPr>
          <w:r w:rsidRPr="006C43C5">
            <w:rPr>
              <w:rStyle w:val="Tekstrezerviranogmjesta"/>
            </w:rPr>
            <w:t>.._.._.._.._.._.._.._..</w:t>
          </w:r>
        </w:p>
      </w:docPartBody>
    </w:docPart>
    <w:docPart>
      <w:docPartPr>
        <w:name w:val="0A0FE7FDC3C24C7AA919821B7F5EB22C"/>
        <w:category>
          <w:name w:val="Općenito"/>
          <w:gallery w:val="placeholder"/>
        </w:category>
        <w:types>
          <w:type w:val="bbPlcHdr"/>
        </w:types>
        <w:behaviors>
          <w:behavior w:val="content"/>
        </w:behaviors>
        <w:guid w:val="{6706C784-ABA6-40D6-8DA2-13AE43CE057A}"/>
      </w:docPartPr>
      <w:docPartBody>
        <w:p w:rsidRDefault="00F455CA" w:rsidP="00F455CA" w:rsidR="002F4839">
          <w:pPr>
            <w:pStyle w:val="0A0FE7FDC3C24C7AA919821B7F5EB22C"/>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0A90"/>
    <w:rsid w:val="000E7F0B"/>
    <w:rsid w:val="00141482"/>
    <w:rsid w:val="002F4839"/>
    <w:rsid w:val="00332B0E"/>
    <w:rsid w:val="003E0449"/>
    <w:rsid w:val="003F07CD"/>
    <w:rsid w:val="0041451F"/>
    <w:rsid w:val="005132FB"/>
    <w:rsid w:val="00525F84"/>
    <w:rsid w:val="00817312"/>
    <w:rsid w:val="009C203C"/>
    <w:rsid w:val="00A02CC5"/>
    <w:rsid w:val="00AB0B20"/>
    <w:rsid w:val="00B03F05"/>
    <w:rsid w:val="00CC30E8"/>
    <w:rsid w:val="00CE74A1"/>
    <w:rsid w:val="00DC0A90"/>
    <w:rsid w:val="00EA7C11"/>
    <w:rsid w:val="00F455CA"/>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true" w:styleId="6128FB6A810E4F25A608B5BA0AA902FB" w:type="paragraph">
    <w:name w:val="6128FB6A810E4F25A608B5BA0AA902FB"/>
  </w:style>
  <w:style w:customStyle="true" w:styleId="B4A794CFFAE345AEACE6EA4D3A25BF5E" w:type="paragraph">
    <w:name w:val="B4A794CFFAE345AEACE6EA4D3A25BF5E"/>
  </w:style>
  <w:style w:customStyle="true" w:styleId="848F4168F70E466D940129AFDA3711F7" w:type="paragraph">
    <w:name w:val="848F4168F70E466D940129AFDA3711F7"/>
  </w:style>
  <w:style w:customStyle="true" w:styleId="4DAFDC61FA8648FA92406B8E63713D79" w:type="paragraph">
    <w:name w:val="4DAFDC61FA8648FA92406B8E63713D79"/>
  </w:style>
  <w:style w:customStyle="true" w:styleId="6B943E0542984EF6B1BEEA698BF95A27" w:type="paragraph">
    <w:name w:val="6B943E0542984EF6B1BEEA698BF95A27"/>
  </w:style>
  <w:style w:customStyle="true" w:styleId="595F9148DF494B69B862E9C190D8DD65" w:type="paragraph">
    <w:name w:val="595F9148DF494B69B862E9C190D8DD65"/>
  </w:style>
  <w:style w:customStyle="true" w:styleId="A21A46DE64D44228A6187672FE71B8E0" w:type="paragraph">
    <w:name w:val="A21A46DE64D44228A6187672FE71B8E0"/>
  </w:style>
  <w:style w:customStyle="true" w:styleId="E7903888172046F896B5BEBC63A4C9D4" w:type="paragraph">
    <w:name w:val="E7903888172046F896B5BEBC63A4C9D4"/>
  </w:style>
  <w:style w:customStyle="true" w:styleId="76ADF15C1C8B483DAE7C386C95F9F55E" w:type="paragraph">
    <w:name w:val="76ADF15C1C8B483DAE7C386C95F9F55E"/>
  </w:style>
  <w:style w:customStyle="true" w:styleId="27CEE47CBCC8429B8BFE2FB87F458D72" w:type="paragraph">
    <w:name w:val="27CEE47CBCC8429B8BFE2FB87F458D72"/>
  </w:style>
  <w:style w:customStyle="true" w:styleId="6A0EB60072924879BFA78764649C50ED" w:type="paragraph">
    <w:name w:val="6A0EB60072924879BFA78764649C50ED"/>
  </w:style>
  <w:style w:customStyle="true" w:styleId="6FB2104302E54D158BD22ADC06AD53DA" w:type="paragraph">
    <w:name w:val="6FB2104302E54D158BD22ADC06AD53DA"/>
  </w:style>
  <w:style w:customStyle="true" w:styleId="AAA326811C80402A95695E5B75C48592" w:type="paragraph">
    <w:name w:val="AAA326811C80402A95695E5B75C48592"/>
    <w:rsid w:val="00DC0A90"/>
  </w:style>
  <w:style w:customStyle="true" w:styleId="EA53CC5B23184D739B6571AD3673166F" w:type="paragraph">
    <w:name w:val="EA53CC5B23184D739B6571AD3673166F"/>
    <w:rsid w:val="00DC0A90"/>
  </w:style>
  <w:style w:customStyle="true" w:styleId="238D609DC88143D195103FB12E6E044D" w:type="paragraph">
    <w:name w:val="238D609DC88143D195103FB12E6E044D"/>
    <w:rsid w:val="00DC0A90"/>
  </w:style>
  <w:style w:customStyle="true" w:styleId="A4BE31816FAA462A8DCC5E51BF7E045D" w:type="paragraph">
    <w:name w:val="A4BE31816FAA462A8DCC5E51BF7E045D"/>
    <w:rsid w:val="00DC0A90"/>
  </w:style>
  <w:style w:customStyle="true" w:styleId="5B0914D62B0941218726587D22B0D2BA" w:type="paragraph">
    <w:name w:val="5B0914D62B0941218726587D22B0D2BA"/>
    <w:rsid w:val="00DC0A90"/>
  </w:style>
  <w:style w:customStyle="true" w:styleId="E4AEAC630D8945CCACCB100B6DCF0D95" w:type="paragraph">
    <w:name w:val="E4AEAC630D8945CCACCB100B6DCF0D95"/>
    <w:rsid w:val="00DC0A90"/>
  </w:style>
  <w:style w:customStyle="true" w:styleId="8CE72FF1CC4D427692F4897D0F3501B0" w:type="paragraph">
    <w:name w:val="8CE72FF1CC4D427692F4897D0F3501B0"/>
    <w:rsid w:val="00DC0A90"/>
  </w:style>
  <w:style w:customStyle="true" w:styleId="30B8D16367144AEC964CF874228556E3" w:type="paragraph">
    <w:name w:val="30B8D16367144AEC964CF874228556E3"/>
    <w:rsid w:val="00DC0A90"/>
  </w:style>
  <w:style w:customStyle="true" w:styleId="F674E757CF43449682AF93F9299492BB" w:type="paragraph">
    <w:name w:val="F674E757CF43449682AF93F9299492BB"/>
    <w:rsid w:val="00DC0A90"/>
  </w:style>
  <w:style w:customStyle="true" w:styleId="0AD3FCC410E249A49DC34ADCAE70EE30" w:type="paragraph">
    <w:name w:val="0AD3FCC410E249A49DC34ADCAE70EE30"/>
    <w:rsid w:val="00DC0A90"/>
  </w:style>
  <w:style w:customStyle="true" w:styleId="9208B1C4C78049E2ADD630F0649F8305" w:type="paragraph">
    <w:name w:val="9208B1C4C78049E2ADD630F0649F8305"/>
    <w:rsid w:val="00DC0A90"/>
  </w:style>
  <w:style w:customStyle="true" w:styleId="CB63B75131CB4EA99D7D5F63E9D9E4F9" w:type="paragraph">
    <w:name w:val="CB63B75131CB4EA99D7D5F63E9D9E4F9"/>
    <w:rsid w:val="00DC0A90"/>
  </w:style>
  <w:style w:customStyle="true" w:styleId="B3CE366F68E04B4E896EDF18891CE99B" w:type="paragraph">
    <w:name w:val="B3CE366F68E04B4E896EDF18891CE99B"/>
    <w:rsid w:val="00332B0E"/>
  </w:style>
  <w:style w:customStyle="true" w:styleId="01F6A27198A14E848CCD1762683C217B" w:type="paragraph">
    <w:name w:val="01F6A27198A14E848CCD1762683C217B"/>
    <w:rsid w:val="00332B0E"/>
  </w:style>
  <w:style w:customStyle="true" w:styleId="81E95F1E4B614D6AA3863DDD90CDC08C" w:type="paragraph">
    <w:name w:val="81E95F1E4B614D6AA3863DDD90CDC08C"/>
    <w:rsid w:val="00332B0E"/>
  </w:style>
  <w:style w:customStyle="true" w:styleId="B2B9449226254C6CB22160F0A133C8A5" w:type="paragraph">
    <w:name w:val="B2B9449226254C6CB22160F0A133C8A5"/>
    <w:rsid w:val="00332B0E"/>
  </w:style>
  <w:style w:customStyle="true" w:styleId="26752FD04F814A78A5D8709A1718EB76" w:type="paragraph">
    <w:name w:val="26752FD04F814A78A5D8709A1718EB76"/>
    <w:rsid w:val="00332B0E"/>
  </w:style>
  <w:style w:customStyle="true" w:styleId="7C9673D99E044BA88493829DEA814606" w:type="paragraph">
    <w:name w:val="7C9673D99E044BA88493829DEA814606"/>
    <w:rsid w:val="00332B0E"/>
  </w:style>
  <w:style w:customStyle="true" w:styleId="64D6F6E106D14306A857C5451B7BA40E" w:type="paragraph">
    <w:name w:val="64D6F6E106D14306A857C5451B7BA40E"/>
    <w:rsid w:val="00332B0E"/>
  </w:style>
  <w:style w:customStyle="true" w:styleId="87983AE9340B4A719B2ED092581A4C9D" w:type="paragraph">
    <w:name w:val="87983AE9340B4A719B2ED092581A4C9D"/>
    <w:rsid w:val="00332B0E"/>
  </w:style>
  <w:style w:customStyle="true" w:styleId="D5F56374C16D4142A1D5822699DBA624" w:type="paragraph">
    <w:name w:val="D5F56374C16D4142A1D5822699DBA624"/>
    <w:rsid w:val="00332B0E"/>
  </w:style>
  <w:style w:customStyle="true" w:styleId="61B9657060DF408594EE21863F8E1DAF" w:type="paragraph">
    <w:name w:val="61B9657060DF408594EE21863F8E1DAF"/>
    <w:rsid w:val="00332B0E"/>
  </w:style>
  <w:style w:customStyle="true" w:styleId="CBAC6CA2B3B04CC383561B038B20E17B" w:type="paragraph">
    <w:name w:val="CBAC6CA2B3B04CC383561B038B20E17B"/>
    <w:rsid w:val="00332B0E"/>
  </w:style>
  <w:style w:customStyle="true" w:styleId="24A2468DC6834DE49DCAD2B4FED0162D" w:type="paragraph">
    <w:name w:val="24A2468DC6834DE49DCAD2B4FED0162D"/>
    <w:rsid w:val="00332B0E"/>
  </w:style>
  <w:style w:customStyle="true" w:styleId="995E50EF6BCC4E7EA12662953044CD41" w:type="paragraph">
    <w:name w:val="995E50EF6BCC4E7EA12662953044CD41"/>
    <w:rsid w:val="00332B0E"/>
  </w:style>
  <w:style w:customStyle="true" w:styleId="4B4850FB74074848B1A98270075FE157" w:type="paragraph">
    <w:name w:val="4B4850FB74074848B1A98270075FE157"/>
    <w:rsid w:val="00332B0E"/>
  </w:style>
  <w:style w:customStyle="true" w:styleId="D3B4DD87089E4D01A2A83E6A0FF56423" w:type="paragraph">
    <w:name w:val="D3B4DD87089E4D01A2A83E6A0FF56423"/>
    <w:rsid w:val="00332B0E"/>
  </w:style>
  <w:style w:customStyle="true" w:styleId="475BBC0435674CBAA8CD84DA4F13AB83" w:type="paragraph">
    <w:name w:val="475BBC0435674CBAA8CD84DA4F13AB83"/>
    <w:rsid w:val="00332B0E"/>
  </w:style>
  <w:style w:customStyle="true" w:styleId="36C38562E735467C88ECD0D904E1FA28" w:type="paragraph">
    <w:name w:val="36C38562E735467C88ECD0D904E1FA28"/>
    <w:rsid w:val="003E0449"/>
  </w:style>
  <w:style w:customStyle="true" w:styleId="EB94DEE67ED946FC95CE6D607359FE22" w:type="paragraph">
    <w:name w:val="EB94DEE67ED946FC95CE6D607359FE22"/>
    <w:rsid w:val="003E0449"/>
  </w:style>
  <w:style w:customStyle="true" w:styleId="426D4310C231499185EDFFF4D4301C48" w:type="paragraph">
    <w:name w:val="426D4310C231499185EDFFF4D4301C48"/>
    <w:rsid w:val="003E0449"/>
  </w:style>
  <w:style w:customStyle="true" w:styleId="3A7E5D9721A242D5A59C6E8E8E58BFA8" w:type="paragraph">
    <w:name w:val="3A7E5D9721A242D5A59C6E8E8E58BFA8"/>
    <w:rsid w:val="003E0449"/>
  </w:style>
  <w:style w:customStyle="true" w:styleId="2E9B7B00F1B74E68B916FA8348F6F61B" w:type="paragraph">
    <w:name w:val="2E9B7B00F1B74E68B916FA8348F6F61B"/>
    <w:rsid w:val="003E0449"/>
  </w:style>
  <w:style w:customStyle="true" w:styleId="66ED8C6EB3C244C698D6698F8B4FC6BB" w:type="paragraph">
    <w:name w:val="66ED8C6EB3C244C698D6698F8B4FC6BB"/>
    <w:rsid w:val="003E0449"/>
  </w:style>
  <w:style w:customStyle="true" w:styleId="F6585AD113144CE7AF58FD2E45133CB9" w:type="paragraph">
    <w:name w:val="F6585AD113144CE7AF58FD2E45133CB9"/>
    <w:rsid w:val="003E0449"/>
  </w:style>
  <w:style w:customStyle="true" w:styleId="D3158DFC186A4B8781C5339F9E6CA824" w:type="paragraph">
    <w:name w:val="D3158DFC186A4B8781C5339F9E6CA824"/>
    <w:rsid w:val="003E0449"/>
  </w:style>
  <w:style w:customStyle="true" w:styleId="5571FB888EC24F5F9F5C4318A986623B" w:type="paragraph">
    <w:name w:val="5571FB888EC24F5F9F5C4318A986623B"/>
    <w:rsid w:val="003E0449"/>
  </w:style>
  <w:style w:customStyle="true" w:styleId="411C2029B1EB425AB67E67C28CB723DE" w:type="paragraph">
    <w:name w:val="411C2029B1EB425AB67E67C28CB723DE"/>
    <w:rsid w:val="003E0449"/>
  </w:style>
  <w:style w:customStyle="true" w:styleId="F29C7F088E53487B953A96C06F36D027" w:type="paragraph">
    <w:name w:val="F29C7F088E53487B953A96C06F36D027"/>
    <w:rsid w:val="003E0449"/>
  </w:style>
  <w:style w:customStyle="true" w:styleId="7CB195D0AC7440C3AD1D6F1581761A89" w:type="paragraph">
    <w:name w:val="7CB195D0AC7440C3AD1D6F1581761A89"/>
    <w:rsid w:val="003E0449"/>
  </w:style>
  <w:style w:customStyle="true" w:styleId="FCE31984AEDE4A39993E380A8287A25F" w:type="paragraph">
    <w:name w:val="FCE31984AEDE4A39993E380A8287A25F"/>
    <w:rsid w:val="003E0449"/>
  </w:style>
  <w:style w:customStyle="true" w:styleId="373C384419664C4DA8F304137D0F998E" w:type="paragraph">
    <w:name w:val="373C384419664C4DA8F304137D0F998E"/>
    <w:rsid w:val="003E0449"/>
  </w:style>
  <w:style w:customStyle="true" w:styleId="386CE0990B504EC5983965FD309C71FE" w:type="paragraph">
    <w:name w:val="386CE0990B504EC5983965FD309C71FE"/>
    <w:rsid w:val="003E0449"/>
  </w:style>
  <w:style w:customStyle="true" w:styleId="2FE6F218413B406F9DC728C681E94BA7" w:type="paragraph">
    <w:name w:val="2FE6F218413B406F9DC728C681E94BA7"/>
    <w:rsid w:val="003E0449"/>
  </w:style>
  <w:style w:customStyle="true" w:styleId="4199836D388F4CDF96F9A328EB31FF56" w:type="paragraph">
    <w:name w:val="4199836D388F4CDF96F9A328EB31FF56"/>
    <w:rsid w:val="00EA7C11"/>
  </w:style>
  <w:style w:customStyle="true" w:styleId="B89D0809258A450A83560494101CF529" w:type="paragraph">
    <w:name w:val="B89D0809258A450A83560494101CF529"/>
    <w:rsid w:val="00EA7C11"/>
  </w:style>
  <w:style w:customStyle="true" w:styleId="4600E64B8CFC49838CE044CD6A3E39A4" w:type="paragraph">
    <w:name w:val="4600E64B8CFC49838CE044CD6A3E39A4"/>
    <w:rsid w:val="00EA7C11"/>
  </w:style>
  <w:style w:customStyle="true" w:styleId="7AAA9B9196BA40B2B595B8976802B2CA" w:type="paragraph">
    <w:name w:val="7AAA9B9196BA40B2B595B8976802B2CA"/>
    <w:rsid w:val="00EA7C11"/>
  </w:style>
  <w:style w:customStyle="true" w:styleId="98AD4299C9EA41CDB78A47CF38681692" w:type="paragraph">
    <w:name w:val="98AD4299C9EA41CDB78A47CF38681692"/>
    <w:rsid w:val="00EA7C11"/>
  </w:style>
  <w:style w:customStyle="true" w:styleId="193352FD62914833B373B17BCBE75F00" w:type="paragraph">
    <w:name w:val="193352FD62914833B373B17BCBE75F00"/>
    <w:rsid w:val="00EA7C11"/>
  </w:style>
  <w:style w:customStyle="true" w:styleId="11252D0622AE471AB1A03445ACF366B9" w:type="paragraph">
    <w:name w:val="11252D0622AE471AB1A03445ACF366B9"/>
    <w:rsid w:val="00EA7C11"/>
  </w:style>
  <w:style w:customStyle="true" w:styleId="6B7BDC0629014E12942AE0F95C27AB5A" w:type="paragraph">
    <w:name w:val="6B7BDC0629014E12942AE0F95C27AB5A"/>
    <w:rsid w:val="00EA7C11"/>
  </w:style>
  <w:style w:customStyle="true" w:styleId="653F5ADB4E1345F78935BB874CC511A4" w:type="paragraph">
    <w:name w:val="653F5ADB4E1345F78935BB874CC511A4"/>
    <w:rsid w:val="00EA7C11"/>
  </w:style>
  <w:style w:customStyle="true" w:styleId="AC425B88992E494C8AC8C555EE9BC83C" w:type="paragraph">
    <w:name w:val="AC425B88992E494C8AC8C555EE9BC83C"/>
    <w:rsid w:val="00EA7C11"/>
  </w:style>
  <w:style w:customStyle="true" w:styleId="14315D297B55479F86D5B3411EC8868A" w:type="paragraph">
    <w:name w:val="14315D297B55479F86D5B3411EC8868A"/>
    <w:rsid w:val="00EA7C11"/>
  </w:style>
  <w:style w:customStyle="true" w:styleId="7E052842173442C78855044B9926A248" w:type="paragraph">
    <w:name w:val="7E052842173442C78855044B9926A248"/>
    <w:rsid w:val="00EA7C11"/>
  </w:style>
  <w:style w:customStyle="true" w:styleId="C32AA421D2A64615B70D84CB029462EC" w:type="paragraph">
    <w:name w:val="C32AA421D2A64615B70D84CB029462EC"/>
    <w:rsid w:val="00EA7C11"/>
  </w:style>
  <w:style w:customStyle="true" w:styleId="FA177A5CCE3F4D9EA05F2F501DE797FB" w:type="paragraph">
    <w:name w:val="FA177A5CCE3F4D9EA05F2F501DE797FB"/>
    <w:rsid w:val="00EA7C11"/>
  </w:style>
  <w:style w:customStyle="true" w:styleId="F3FBACDAC27E456FBCA9A5F64ADEB377" w:type="paragraph">
    <w:name w:val="F3FBACDAC27E456FBCA9A5F64ADEB377"/>
    <w:rsid w:val="00CE74A1"/>
  </w:style>
  <w:style w:customStyle="true" w:styleId="A1753058509641E699B3C9A3191915BB" w:type="paragraph">
    <w:name w:val="A1753058509641E699B3C9A3191915BB"/>
    <w:rsid w:val="00CE74A1"/>
  </w:style>
  <w:style w:customStyle="true" w:styleId="1154C44133374C44B89CA9AD9CCD2245" w:type="paragraph">
    <w:name w:val="1154C44133374C44B89CA9AD9CCD2245"/>
    <w:rsid w:val="00CE74A1"/>
  </w:style>
  <w:style w:customStyle="true" w:styleId="BD9706C29CBA4270B9B5E3E5E0D526B2" w:type="paragraph">
    <w:name w:val="BD9706C29CBA4270B9B5E3E5E0D526B2"/>
    <w:rsid w:val="00CE74A1"/>
  </w:style>
  <w:style w:customStyle="true" w:styleId="D4FAF3C92B34481698E98420E04E8BA5" w:type="paragraph">
    <w:name w:val="D4FAF3C92B34481698E98420E04E8BA5"/>
    <w:rsid w:val="00CE74A1"/>
  </w:style>
  <w:style w:customStyle="true" w:styleId="8B85ADF52E8B4609B0E3B3C4A2BC1A4C" w:type="paragraph">
    <w:name w:val="8B85ADF52E8B4609B0E3B3C4A2BC1A4C"/>
    <w:rsid w:val="00CE74A1"/>
  </w:style>
  <w:style w:customStyle="true" w:styleId="52DFA12F0494467FA61F456AADEDCCD4" w:type="paragraph">
    <w:name w:val="52DFA12F0494467FA61F456AADEDCCD4"/>
    <w:rsid w:val="00CE74A1"/>
  </w:style>
  <w:style w:customStyle="true" w:styleId="54E1E37B5D1A429AA0C2E4FF8F997449" w:type="paragraph">
    <w:name w:val="54E1E37B5D1A429AA0C2E4FF8F997449"/>
    <w:rsid w:val="00CE74A1"/>
  </w:style>
  <w:style w:customStyle="true" w:styleId="DC7EE477F0C6472EA434A10D066430A5" w:type="paragraph">
    <w:name w:val="DC7EE477F0C6472EA434A10D066430A5"/>
    <w:rsid w:val="00CE74A1"/>
  </w:style>
  <w:style w:customStyle="true" w:styleId="248A5D97051B45E38FAACEF735465581" w:type="paragraph">
    <w:name w:val="248A5D97051B45E38FAACEF735465581"/>
    <w:rsid w:val="00CE74A1"/>
  </w:style>
  <w:style w:customStyle="true" w:styleId="19FAF39D5DBE4E6ABC7B40C925BE0B6A" w:type="paragraph">
    <w:name w:val="19FAF39D5DBE4E6ABC7B40C925BE0B6A"/>
    <w:rsid w:val="00CE74A1"/>
  </w:style>
  <w:style w:customStyle="true" w:styleId="C2532D4F108E407483D39F6C7E289F5F" w:type="paragraph">
    <w:name w:val="C2532D4F108E407483D39F6C7E289F5F"/>
    <w:rsid w:val="00CE74A1"/>
  </w:style>
  <w:style w:customStyle="true" w:styleId="A439787D53A544A0BCA9493F73A979FF" w:type="paragraph">
    <w:name w:val="A439787D53A544A0BCA9493F73A979FF"/>
    <w:rsid w:val="00CE74A1"/>
  </w:style>
  <w:style w:customStyle="true" w:styleId="ABEC5400F9D74FEABE0AEB1FED9943F3" w:type="paragraph">
    <w:name w:val="ABEC5400F9D74FEABE0AEB1FED9943F3"/>
    <w:rsid w:val="00CE74A1"/>
  </w:style>
  <w:style w:customStyle="true" w:styleId="C25E12EB08BF4C4086AF4CB8A5FB967D" w:type="paragraph">
    <w:name w:val="C25E12EB08BF4C4086AF4CB8A5FB967D"/>
    <w:rsid w:val="00CC30E8"/>
  </w:style>
  <w:style w:customStyle="true" w:styleId="D3E018350B8E41C5BB47B3416C61178D" w:type="paragraph">
    <w:name w:val="D3E018350B8E41C5BB47B3416C61178D"/>
    <w:rsid w:val="00CC30E8"/>
  </w:style>
  <w:style w:customStyle="true" w:styleId="4E0D39AB34144E4D931889E33FA5A034" w:type="paragraph">
    <w:name w:val="4E0D39AB34144E4D931889E33FA5A034"/>
    <w:rsid w:val="00CC30E8"/>
  </w:style>
  <w:style w:customStyle="true" w:styleId="94EA5B33FEAB463DB04E29AB12E18774" w:type="paragraph">
    <w:name w:val="94EA5B33FEAB463DB04E29AB12E18774"/>
    <w:rsid w:val="00CC30E8"/>
  </w:style>
  <w:style w:customStyle="true" w:styleId="6901EBD99F994384BC333CB56700DB01" w:type="paragraph">
    <w:name w:val="6901EBD99F994384BC333CB56700DB01"/>
    <w:rsid w:val="00CC30E8"/>
  </w:style>
  <w:style w:customStyle="true" w:styleId="298B55E10D474B0FB33AEF2A9F14EF7C" w:type="paragraph">
    <w:name w:val="298B55E10D474B0FB33AEF2A9F14EF7C"/>
    <w:rsid w:val="00CC30E8"/>
  </w:style>
  <w:style w:customStyle="true" w:styleId="728C7C40C6D5423884E203148D485FF0" w:type="paragraph">
    <w:name w:val="728C7C40C6D5423884E203148D485FF0"/>
    <w:rsid w:val="00CC30E8"/>
  </w:style>
  <w:style w:customStyle="true" w:styleId="8ECE92F24AE44DE588446F7C13DDD2E8" w:type="paragraph">
    <w:name w:val="8ECE92F24AE44DE588446F7C13DDD2E8"/>
    <w:rsid w:val="00CC30E8"/>
  </w:style>
  <w:style w:customStyle="true" w:styleId="4FEAE526D6A647798DE740D51FD9D4CE" w:type="paragraph">
    <w:name w:val="4FEAE526D6A647798DE740D51FD9D4CE"/>
    <w:rsid w:val="00CC30E8"/>
  </w:style>
  <w:style w:customStyle="true" w:styleId="74E470349BDD4896BF2AAE27C12BD389" w:type="paragraph">
    <w:name w:val="74E470349BDD4896BF2AAE27C12BD389"/>
    <w:rsid w:val="00CC30E8"/>
  </w:style>
  <w:style w:customStyle="true" w:styleId="D8598D8E39934F2F9D3C0F161E10BDDE" w:type="paragraph">
    <w:name w:val="D8598D8E39934F2F9D3C0F161E10BDDE"/>
    <w:rsid w:val="00CC30E8"/>
  </w:style>
  <w:style w:customStyle="true" w:styleId="E125E3F195BC47C8A2DD865220A1274B" w:type="paragraph">
    <w:name w:val="E125E3F195BC47C8A2DD865220A1274B"/>
    <w:rsid w:val="00CC30E8"/>
  </w:style>
  <w:style w:customStyle="true" w:styleId="37F471B92CAF44249D2B289B34A0F4A9" w:type="paragraph">
    <w:name w:val="37F471B92CAF44249D2B289B34A0F4A9"/>
    <w:rsid w:val="00CC30E8"/>
  </w:style>
  <w:style w:customStyle="true" w:styleId="8014FAB7B63B48B49F3CB5C3E80FC3A8" w:type="paragraph">
    <w:name w:val="8014FAB7B63B48B49F3CB5C3E80FC3A8"/>
    <w:rsid w:val="00525F84"/>
  </w:style>
  <w:style w:customStyle="true" w:styleId="51D775C90BC843A69EBB6205D1A321CD" w:type="paragraph">
    <w:name w:val="51D775C90BC843A69EBB6205D1A321CD"/>
    <w:rsid w:val="00525F84"/>
  </w:style>
  <w:style w:customStyle="true" w:styleId="7B481B7B44454048A4F66F8D6F4FB73F" w:type="paragraph">
    <w:name w:val="7B481B7B44454048A4F66F8D6F4FB73F"/>
    <w:rsid w:val="00525F84"/>
  </w:style>
  <w:style w:customStyle="true" w:styleId="79766E07B12C400E9C2BC23B544C5DC9" w:type="paragraph">
    <w:name w:val="79766E07B12C400E9C2BC23B544C5DC9"/>
    <w:rsid w:val="00525F84"/>
  </w:style>
  <w:style w:customStyle="true" w:styleId="DC5D01E9546042A9B27F15996118537E" w:type="paragraph">
    <w:name w:val="DC5D01E9546042A9B27F15996118537E"/>
    <w:rsid w:val="00525F84"/>
  </w:style>
  <w:style w:customStyle="true" w:styleId="B772400BEDC44431B1DE5EC47A467D4E" w:type="paragraph">
    <w:name w:val="B772400BEDC44431B1DE5EC47A467D4E"/>
    <w:rsid w:val="00525F84"/>
  </w:style>
  <w:style w:customStyle="true" w:styleId="1A25E844E67A4AA9848AE9AFE33435E5" w:type="paragraph">
    <w:name w:val="1A25E844E67A4AA9848AE9AFE33435E5"/>
    <w:rsid w:val="00525F84"/>
  </w:style>
  <w:style w:customStyle="true" w:styleId="92FBD43875D44AA1B2FE53FD26059478" w:type="paragraph">
    <w:name w:val="92FBD43875D44AA1B2FE53FD26059478"/>
    <w:rsid w:val="00525F84"/>
  </w:style>
  <w:style w:customStyle="true" w:styleId="942C10044F2140639A74D1572E4B982C" w:type="paragraph">
    <w:name w:val="942C10044F2140639A74D1572E4B982C"/>
    <w:rsid w:val="00525F84"/>
  </w:style>
  <w:style w:customStyle="true" w:styleId="B430E5E9AA4749C4A1362BC8EDF2A797" w:type="paragraph">
    <w:name w:val="B430E5E9AA4749C4A1362BC8EDF2A797"/>
    <w:rsid w:val="00525F84"/>
  </w:style>
  <w:style w:customStyle="true" w:styleId="F3EA7E267D7440A5BA1B7789A0D73331" w:type="paragraph">
    <w:name w:val="F3EA7E267D7440A5BA1B7789A0D73331"/>
    <w:rsid w:val="00525F84"/>
  </w:style>
  <w:style w:customStyle="true" w:styleId="E5DA5C2CF0EC4ED0B4A8F537813436E6" w:type="paragraph">
    <w:name w:val="E5DA5C2CF0EC4ED0B4A8F537813436E6"/>
    <w:rsid w:val="00525F84"/>
  </w:style>
  <w:style w:customStyle="true" w:styleId="D3CE64077EEE49EA8D2A8669CB4FA428" w:type="paragraph">
    <w:name w:val="D3CE64077EEE49EA8D2A8669CB4FA428"/>
    <w:rsid w:val="00525F84"/>
  </w:style>
  <w:style w:customStyle="true" w:styleId="E704CE92FA25441A93D776B78F10AE68" w:type="paragraph">
    <w:name w:val="E704CE92FA25441A93D776B78F10AE68"/>
    <w:rsid w:val="00AB0B20"/>
  </w:style>
  <w:style w:customStyle="true" w:styleId="9BBDB486544D4C69A4F434333BFFB963" w:type="paragraph">
    <w:name w:val="9BBDB486544D4C69A4F434333BFFB963"/>
    <w:rsid w:val="00AB0B20"/>
  </w:style>
  <w:style w:customStyle="true" w:styleId="B5F1D8BC1A0F48B4BEC055D024992A5B" w:type="paragraph">
    <w:name w:val="B5F1D8BC1A0F48B4BEC055D024992A5B"/>
    <w:rsid w:val="00AB0B20"/>
  </w:style>
  <w:style w:customStyle="true" w:styleId="7A68C1F430684FEABCE657453681B421" w:type="paragraph">
    <w:name w:val="7A68C1F430684FEABCE657453681B421"/>
    <w:rsid w:val="00AB0B20"/>
  </w:style>
  <w:style w:customStyle="true" w:styleId="ED38C8B4DA064255910CA86E0AFC14CF" w:type="paragraph">
    <w:name w:val="ED38C8B4DA064255910CA86E0AFC14CF"/>
    <w:rsid w:val="00AB0B20"/>
  </w:style>
  <w:style w:customStyle="true" w:styleId="E0F5829E40E24E26B0A5D89002BAA50D" w:type="paragraph">
    <w:name w:val="E0F5829E40E24E26B0A5D89002BAA50D"/>
    <w:rsid w:val="00AB0B20"/>
  </w:style>
  <w:style w:customStyle="true" w:styleId="218F0D9664184605BD3C0190950DFA35" w:type="paragraph">
    <w:name w:val="218F0D9664184605BD3C0190950DFA35"/>
    <w:rsid w:val="00AB0B20"/>
  </w:style>
  <w:style w:customStyle="true" w:styleId="0EAEE48A4D93447CA57EAE668D09ACC4" w:type="paragraph">
    <w:name w:val="0EAEE48A4D93447CA57EAE668D09ACC4"/>
    <w:rsid w:val="00AB0B20"/>
  </w:style>
  <w:style w:customStyle="true" w:styleId="B0E4208DE33D479CBD0461352C018CAF" w:type="paragraph">
    <w:name w:val="B0E4208DE33D479CBD0461352C018CAF"/>
    <w:rsid w:val="00AB0B20"/>
  </w:style>
  <w:style w:customStyle="true" w:styleId="CC23A13E492A4623B6D666E6D00D5A9D" w:type="paragraph">
    <w:name w:val="CC23A13E492A4623B6D666E6D00D5A9D"/>
    <w:rsid w:val="00AB0B20"/>
  </w:style>
  <w:style w:customStyle="true" w:styleId="0707D2C5E74E4EE9AB38EF4CE80414C7" w:type="paragraph">
    <w:name w:val="0707D2C5E74E4EE9AB38EF4CE80414C7"/>
    <w:rsid w:val="00AB0B20"/>
  </w:style>
  <w:style w:customStyle="true" w:styleId="B243BB0AB09844AD860FA446C8CEBF2C" w:type="paragraph">
    <w:name w:val="B243BB0AB09844AD860FA446C8CEBF2C"/>
    <w:rsid w:val="00141482"/>
  </w:style>
  <w:style w:customStyle="true" w:styleId="F4D92D9C58C2454A85E327BCDF05D64F" w:type="paragraph">
    <w:name w:val="F4D92D9C58C2454A85E327BCDF05D64F"/>
    <w:rsid w:val="00141482"/>
  </w:style>
  <w:style w:customStyle="true" w:styleId="B505D32E388440F0B25B9BBFC54D303A" w:type="paragraph">
    <w:name w:val="B505D32E388440F0B25B9BBFC54D303A"/>
    <w:rsid w:val="00141482"/>
  </w:style>
  <w:style w:customStyle="true" w:styleId="0184E7A42256475882BA9D22570AEDA7" w:type="paragraph">
    <w:name w:val="0184E7A42256475882BA9D22570AEDA7"/>
    <w:rsid w:val="00141482"/>
  </w:style>
  <w:style w:customStyle="true" w:styleId="5380185C7E644C57BD94D19DAF836348" w:type="paragraph">
    <w:name w:val="5380185C7E644C57BD94D19DAF836348"/>
    <w:rsid w:val="00141482"/>
  </w:style>
  <w:style w:customStyle="true" w:styleId="4D5815CFF0D74A1A88CEFA6D2452F0BC" w:type="paragraph">
    <w:name w:val="4D5815CFF0D74A1A88CEFA6D2452F0BC"/>
    <w:rsid w:val="00141482"/>
  </w:style>
  <w:style w:customStyle="true" w:styleId="4F5D427251CA40E5BF09FC31F84BCBD7" w:type="paragraph">
    <w:name w:val="4F5D427251CA40E5BF09FC31F84BCBD7"/>
    <w:rsid w:val="00141482"/>
  </w:style>
  <w:style w:customStyle="true" w:styleId="D0922E7C7AB442A9A271B8785468D48B" w:type="paragraph">
    <w:name w:val="D0922E7C7AB442A9A271B8785468D48B"/>
    <w:rsid w:val="00141482"/>
  </w:style>
  <w:style w:customStyle="true" w:styleId="198D5FB4F10C4010A405BC4566C35E66" w:type="paragraph">
    <w:name w:val="198D5FB4F10C4010A405BC4566C35E66"/>
    <w:rsid w:val="00141482"/>
  </w:style>
  <w:style w:customStyle="true" w:styleId="3D050593A6A54F8D8571D438EDF03AB0" w:type="paragraph">
    <w:name w:val="3D050593A6A54F8D8571D438EDF03AB0"/>
    <w:rsid w:val="00141482"/>
  </w:style>
  <w:style w:customStyle="true" w:styleId="B0E5093EA3814C39941043F4EB8E5C11" w:type="paragraph">
    <w:name w:val="B0E5093EA3814C39941043F4EB8E5C11"/>
    <w:rsid w:val="00141482"/>
  </w:style>
  <w:style w:customStyle="true" w:styleId="858FAF62102046B0AEC4A20085457D9F" w:type="paragraph">
    <w:name w:val="858FAF62102046B0AEC4A20085457D9F"/>
    <w:rsid w:val="00141482"/>
  </w:style>
  <w:style w:customStyle="true" w:styleId="D5F90F3479AE405A8916E09C3F8E25E6" w:type="paragraph">
    <w:name w:val="D5F90F3479AE405A8916E09C3F8E25E6"/>
    <w:rsid w:val="009C203C"/>
  </w:style>
  <w:style w:customStyle="true" w:styleId="C17BAF86EC424636A9FD6E93FB877293" w:type="paragraph">
    <w:name w:val="C17BAF86EC424636A9FD6E93FB877293"/>
    <w:rsid w:val="009C203C"/>
  </w:style>
  <w:style w:customStyle="true" w:styleId="DC8023B1D9674AF0812B57365E68B381" w:type="paragraph">
    <w:name w:val="DC8023B1D9674AF0812B57365E68B381"/>
    <w:rsid w:val="009C203C"/>
  </w:style>
  <w:style w:customStyle="true" w:styleId="34FA5B34579E495696A82B2461F7BFEA" w:type="paragraph">
    <w:name w:val="34FA5B34579E495696A82B2461F7BFEA"/>
    <w:rsid w:val="009C203C"/>
  </w:style>
  <w:style w:customStyle="true" w:styleId="30252623EB194DA487F4CF8D5906EA2B" w:type="paragraph">
    <w:name w:val="30252623EB194DA487F4CF8D5906EA2B"/>
    <w:rsid w:val="009C203C"/>
  </w:style>
  <w:style w:customStyle="true" w:styleId="23DBC9482F404311BD37F5C9DF1330CF" w:type="paragraph">
    <w:name w:val="23DBC9482F404311BD37F5C9DF1330CF"/>
    <w:rsid w:val="009C203C"/>
  </w:style>
  <w:style w:customStyle="true" w:styleId="2590D24D635B4A459AD90BB8FC8CB3C0" w:type="paragraph">
    <w:name w:val="2590D24D635B4A459AD90BB8FC8CB3C0"/>
    <w:rsid w:val="009C203C"/>
  </w:style>
  <w:style w:customStyle="true" w:styleId="5AC97993D4DA4BD4857E82E2891E4E7C" w:type="paragraph">
    <w:name w:val="5AC97993D4DA4BD4857E82E2891E4E7C"/>
    <w:rsid w:val="009C203C"/>
  </w:style>
  <w:style w:customStyle="true" w:styleId="C7AE5DCC06BE48ADA511012C4B523710" w:type="paragraph">
    <w:name w:val="C7AE5DCC06BE48ADA511012C4B523710"/>
    <w:rsid w:val="009C203C"/>
  </w:style>
  <w:style w:customStyle="true" w:styleId="76E38E80349F46DB90512EA063C17FED" w:type="paragraph">
    <w:name w:val="76E38E80349F46DB90512EA063C17FED"/>
    <w:rsid w:val="009C203C"/>
  </w:style>
  <w:style w:customStyle="true" w:styleId="BFB09AD8742A46EDB70937E93CD29BAF" w:type="paragraph">
    <w:name w:val="BFB09AD8742A46EDB70937E93CD29BAF"/>
    <w:rsid w:val="009C203C"/>
  </w:style>
  <w:style w:customStyle="true" w:styleId="0D757D9A0C3C45CCB443D83776924CCD" w:type="paragraph">
    <w:name w:val="0D757D9A0C3C45CCB443D83776924CCD"/>
    <w:rsid w:val="009C203C"/>
  </w:style>
  <w:style w:customStyle="true" w:styleId="E8EFCC59B9844F22BE0EDF0B5888586D" w:type="paragraph">
    <w:name w:val="E8EFCC59B9844F22BE0EDF0B5888586D"/>
    <w:rsid w:val="00F963D5"/>
  </w:style>
  <w:style w:customStyle="true" w:styleId="A27C50C246664D11A01E17A0B966B04D" w:type="paragraph">
    <w:name w:val="A27C50C246664D11A01E17A0B966B04D"/>
    <w:rsid w:val="00F963D5"/>
  </w:style>
  <w:style w:customStyle="true" w:styleId="53A09AF1445B4A29876A50B686B310CB" w:type="paragraph">
    <w:name w:val="53A09AF1445B4A29876A50B686B310CB"/>
    <w:rsid w:val="00F963D5"/>
  </w:style>
  <w:style w:customStyle="true" w:styleId="16C6A5F35C8444FDA9A92E46940C3252" w:type="paragraph">
    <w:name w:val="16C6A5F35C8444FDA9A92E46940C3252"/>
    <w:rsid w:val="00F963D5"/>
  </w:style>
  <w:style w:customStyle="true" w:styleId="45D08B5B84BF47C8B7BCBAAC92515FE7" w:type="paragraph">
    <w:name w:val="45D08B5B84BF47C8B7BCBAAC92515FE7"/>
    <w:rsid w:val="00F963D5"/>
  </w:style>
  <w:style w:customStyle="true" w:styleId="DD486F99070F4BCBAC5EB2E41C6D1D9D" w:type="paragraph">
    <w:name w:val="DD486F99070F4BCBAC5EB2E41C6D1D9D"/>
    <w:rsid w:val="00F963D5"/>
  </w:style>
  <w:style w:customStyle="true" w:styleId="DB6DE910F46448F68C841298B4B7975E" w:type="paragraph">
    <w:name w:val="DB6DE910F46448F68C841298B4B7975E"/>
    <w:rsid w:val="00F963D5"/>
  </w:style>
  <w:style w:customStyle="true" w:styleId="8CBD48A3D43F4725BFA3644784EFCFB9" w:type="paragraph">
    <w:name w:val="8CBD48A3D43F4725BFA3644784EFCFB9"/>
    <w:rsid w:val="00F963D5"/>
  </w:style>
  <w:style w:customStyle="true" w:styleId="F86ACD1AB65C41AF96D95354B064E03E" w:type="paragraph">
    <w:name w:val="F86ACD1AB65C41AF96D95354B064E03E"/>
    <w:rsid w:val="00F963D5"/>
  </w:style>
  <w:style w:customStyle="true" w:styleId="D3C47FF01E8F4A67A7844AD4CE6F9C3E" w:type="paragraph">
    <w:name w:val="D3C47FF01E8F4A67A7844AD4CE6F9C3E"/>
    <w:rsid w:val="00F963D5"/>
  </w:style>
  <w:style w:customStyle="true" w:styleId="9989B93DF4E14A3481AFDD23FD25DFD7" w:type="paragraph">
    <w:name w:val="9989B93DF4E14A3481AFDD23FD25DFD7"/>
    <w:rsid w:val="00F963D5"/>
  </w:style>
  <w:style w:customStyle="true" w:styleId="856563A355BF4E3780E09133CE8DB5EA" w:type="paragraph">
    <w:name w:val="856563A355BF4E3780E09133CE8DB5EA"/>
    <w:rsid w:val="00F963D5"/>
  </w:style>
  <w:style w:customStyle="true" w:styleId="3BE7B78B33AB47D59D0FADA08EF8CE08" w:type="paragraph">
    <w:name w:val="3BE7B78B33AB47D59D0FADA08EF8CE08"/>
    <w:rsid w:val="00F963D5"/>
  </w:style>
  <w:style w:customStyle="true" w:styleId="52709220A7F340FABB76BFD470F88CF7" w:type="paragraph">
    <w:name w:val="52709220A7F340FABB76BFD470F88CF7"/>
    <w:rsid w:val="00F963D5"/>
  </w:style>
  <w:style w:customStyle="true" w:styleId="8603F2BC0FF047E8B5AAF2D91B3D78CB" w:type="paragraph">
    <w:name w:val="8603F2BC0FF047E8B5AAF2D91B3D78CB"/>
    <w:rsid w:val="005132FB"/>
  </w:style>
  <w:style w:customStyle="true" w:styleId="53E6078FCEEB4D6E9E58B7A6F68EE818" w:type="paragraph">
    <w:name w:val="53E6078FCEEB4D6E9E58B7A6F68EE818"/>
    <w:rsid w:val="005132FB"/>
  </w:style>
  <w:style w:customStyle="true" w:styleId="18884F9511F248639654DD27190631FD" w:type="paragraph">
    <w:name w:val="18884F9511F248639654DD27190631FD"/>
    <w:rsid w:val="005132FB"/>
  </w:style>
  <w:style w:customStyle="true" w:styleId="9B0D6B024C194751887438435CF21B10" w:type="paragraph">
    <w:name w:val="9B0D6B024C194751887438435CF21B10"/>
    <w:rsid w:val="005132FB"/>
  </w:style>
  <w:style w:customStyle="true" w:styleId="78EABE108653427A96DDAFE235A108FE" w:type="paragraph">
    <w:name w:val="78EABE108653427A96DDAFE235A108FE"/>
    <w:rsid w:val="005132FB"/>
  </w:style>
  <w:style w:customStyle="true" w:styleId="55683F507B9C46B88AEDD238A84E4673" w:type="paragraph">
    <w:name w:val="55683F507B9C46B88AEDD238A84E4673"/>
    <w:rsid w:val="005132FB"/>
  </w:style>
  <w:style w:customStyle="true" w:styleId="1A95AA3871604DB9A87577BC7D398763" w:type="paragraph">
    <w:name w:val="1A95AA3871604DB9A87577BC7D398763"/>
    <w:rsid w:val="005132FB"/>
  </w:style>
  <w:style w:customStyle="true" w:styleId="A2668BA69882471E8B1B9BA84BB01CBE" w:type="paragraph">
    <w:name w:val="A2668BA69882471E8B1B9BA84BB01CBE"/>
    <w:rsid w:val="005132FB"/>
  </w:style>
  <w:style w:customStyle="true" w:styleId="EB1F1D87CE894E0BB195162DD092E30D" w:type="paragraph">
    <w:name w:val="EB1F1D87CE894E0BB195162DD092E30D"/>
    <w:rsid w:val="005132FB"/>
  </w:style>
  <w:style w:customStyle="true" w:styleId="45C147AD612A45FDBBC4B24189DB6343" w:type="paragraph">
    <w:name w:val="45C147AD612A45FDBBC4B24189DB6343"/>
    <w:rsid w:val="005132FB"/>
  </w:style>
  <w:style w:customStyle="true" w:styleId="001EB54502A042C9BC11E593CCE215A0" w:type="paragraph">
    <w:name w:val="001EB54502A042C9BC11E593CCE215A0"/>
    <w:rsid w:val="005132FB"/>
  </w:style>
  <w:style w:customStyle="true" w:styleId="4FDE07F0766641A38E7C17CA12C24892" w:type="paragraph">
    <w:name w:val="4FDE07F0766641A38E7C17CA12C24892"/>
    <w:rsid w:val="00B03F05"/>
  </w:style>
  <w:style w:customStyle="true" w:styleId="9219DCBFA3724718AB5A177CA8BDE05E" w:type="paragraph">
    <w:name w:val="9219DCBFA3724718AB5A177CA8BDE05E"/>
    <w:rsid w:val="00B03F05"/>
  </w:style>
  <w:style w:customStyle="true" w:styleId="7B1FBED8F6E842AE8D17365571EBD0C3" w:type="paragraph">
    <w:name w:val="7B1FBED8F6E842AE8D17365571EBD0C3"/>
    <w:rsid w:val="00B03F05"/>
  </w:style>
  <w:style w:customStyle="true" w:styleId="C8F4FC8C457946D398553BFC4880DD04" w:type="paragraph">
    <w:name w:val="C8F4FC8C457946D398553BFC4880DD04"/>
    <w:rsid w:val="00B03F05"/>
  </w:style>
  <w:style w:customStyle="true" w:styleId="A2679CF29FDC411789116C6164FD8882" w:type="paragraph">
    <w:name w:val="A2679CF29FDC411789116C6164FD8882"/>
    <w:rsid w:val="00B03F05"/>
  </w:style>
  <w:style w:customStyle="true" w:styleId="EEBE39A165244A42A2022C9C2BCDFC22" w:type="paragraph">
    <w:name w:val="EEBE39A165244A42A2022C9C2BCDFC22"/>
    <w:rsid w:val="00B03F05"/>
  </w:style>
  <w:style w:customStyle="true" w:styleId="F72CA0DAE9584995BB1E003073C75862" w:type="paragraph">
    <w:name w:val="F72CA0DAE9584995BB1E003073C75862"/>
    <w:rsid w:val="00B03F05"/>
  </w:style>
  <w:style w:customStyle="true" w:styleId="83D63492A2EA4A0C98F460CA752482F6" w:type="paragraph">
    <w:name w:val="83D63492A2EA4A0C98F460CA752482F6"/>
    <w:rsid w:val="00B03F05"/>
  </w:style>
  <w:style w:customStyle="true" w:styleId="1DF3EA6EC99D4CEC8C951A5F5EC63DCC" w:type="paragraph">
    <w:name w:val="1DF3EA6EC99D4CEC8C951A5F5EC63DCC"/>
    <w:rsid w:val="00B03F05"/>
  </w:style>
  <w:style w:customStyle="true" w:styleId="F2C7A911A9E44E5DBE230FF6084A0570" w:type="paragraph">
    <w:name w:val="F2C7A911A9E44E5DBE230FF6084A0570"/>
    <w:rsid w:val="00B03F05"/>
  </w:style>
  <w:style w:customStyle="true" w:styleId="74B7E0610FC649C8B2AB0A454A611A9B" w:type="paragraph">
    <w:name w:val="74B7E0610FC649C8B2AB0A454A611A9B"/>
    <w:rsid w:val="00B03F05"/>
  </w:style>
  <w:style w:customStyle="true" w:styleId="0A3F8792058448DA97993DF9F47F3403" w:type="paragraph">
    <w:name w:val="0A3F8792058448DA97993DF9F47F3403"/>
    <w:rsid w:val="0041451F"/>
  </w:style>
  <w:style w:customStyle="true" w:styleId="B7679A8B3CE04198A7B66BC28D2E13FA" w:type="paragraph">
    <w:name w:val="B7679A8B3CE04198A7B66BC28D2E13FA"/>
    <w:rsid w:val="0041451F"/>
  </w:style>
  <w:style w:customStyle="true" w:styleId="6E61072815FB4BAF8456686AA856DCC1" w:type="paragraph">
    <w:name w:val="6E61072815FB4BAF8456686AA856DCC1"/>
    <w:rsid w:val="0041451F"/>
  </w:style>
  <w:style w:customStyle="true" w:styleId="AF2CEB7BC8AC4CB5847DE082A167D9F0" w:type="paragraph">
    <w:name w:val="AF2CEB7BC8AC4CB5847DE082A167D9F0"/>
    <w:rsid w:val="0041451F"/>
  </w:style>
  <w:style w:customStyle="true" w:styleId="1B6134A655E045C5B7D0A45D3280179F" w:type="paragraph">
    <w:name w:val="1B6134A655E045C5B7D0A45D3280179F"/>
    <w:rsid w:val="0041451F"/>
  </w:style>
  <w:style w:customStyle="true" w:styleId="F0AFE3D63DE846C9BFF31447EF54F599" w:type="paragraph">
    <w:name w:val="F0AFE3D63DE846C9BFF31447EF54F599"/>
    <w:rsid w:val="0041451F"/>
  </w:style>
  <w:style w:customStyle="true" w:styleId="66B51939350E4735B79D3B87531EC892" w:type="paragraph">
    <w:name w:val="66B51939350E4735B79D3B87531EC892"/>
    <w:rsid w:val="0041451F"/>
  </w:style>
  <w:style w:customStyle="true" w:styleId="95A1A655B1604E569DC45696FF35750D" w:type="paragraph">
    <w:name w:val="95A1A655B1604E569DC45696FF35750D"/>
    <w:rsid w:val="0041451F"/>
  </w:style>
  <w:style w:customStyle="true" w:styleId="EBE1BDE54FFE44718848060E50B636C0" w:type="paragraph">
    <w:name w:val="EBE1BDE54FFE44718848060E50B636C0"/>
    <w:rsid w:val="0041451F"/>
  </w:style>
  <w:style w:customStyle="true" w:styleId="5A9C00AD444B44E48EA532E28AC45FB3" w:type="paragraph">
    <w:name w:val="5A9C00AD444B44E48EA532E28AC45FB3"/>
    <w:rsid w:val="0041451F"/>
  </w:style>
  <w:style w:customStyle="true" w:styleId="CEAA40BE10E3444EBE5B0B71C002CD49" w:type="paragraph">
    <w:name w:val="CEAA40BE10E3444EBE5B0B71C002CD49"/>
    <w:rsid w:val="0041451F"/>
  </w:style>
  <w:style w:customStyle="true" w:styleId="E690E4D180CC4619B4B2209832E14E8A" w:type="paragraph">
    <w:name w:val="E690E4D180CC4619B4B2209832E14E8A"/>
    <w:rsid w:val="0041451F"/>
  </w:style>
  <w:style w:customStyle="true" w:styleId="4DDB9B1144064195A5E7B3BEE730FA8A" w:type="paragraph">
    <w:name w:val="4DDB9B1144064195A5E7B3BEE730FA8A"/>
    <w:rsid w:val="0041451F"/>
  </w:style>
  <w:style w:customStyle="true" w:styleId="5246D636E9F64377A0ED8A3ADE7FC9B4" w:type="paragraph">
    <w:name w:val="5246D636E9F64377A0ED8A3ADE7FC9B4"/>
    <w:rsid w:val="0041451F"/>
  </w:style>
  <w:style w:customStyle="true" w:styleId="0A0FE7FDC3C24C7AA919821B7F5EB22C" w:type="paragraph">
    <w:name w:val="0A0FE7FDC3C24C7AA919821B7F5EB22C"/>
    <w:rsid w:val="00F455CA"/>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1" w:styleId="6128FB6A810E4F25A608B5BA0AA902FB" w:type="paragraph">
    <w:name w:val="6128FB6A810E4F25A608B5BA0AA902FB"/>
  </w:style>
  <w:style w:customStyle="1" w:styleId="B4A794CFFAE345AEACE6EA4D3A25BF5E" w:type="paragraph">
    <w:name w:val="B4A794CFFAE345AEACE6EA4D3A25BF5E"/>
  </w:style>
  <w:style w:customStyle="1" w:styleId="848F4168F70E466D940129AFDA3711F7" w:type="paragraph">
    <w:name w:val="848F4168F70E466D940129AFDA3711F7"/>
  </w:style>
  <w:style w:customStyle="1" w:styleId="4DAFDC61FA8648FA92406B8E63713D79" w:type="paragraph">
    <w:name w:val="4DAFDC61FA8648FA92406B8E63713D79"/>
  </w:style>
  <w:style w:customStyle="1" w:styleId="6B943E0542984EF6B1BEEA698BF95A27" w:type="paragraph">
    <w:name w:val="6B943E0542984EF6B1BEEA698BF95A27"/>
  </w:style>
  <w:style w:customStyle="1" w:styleId="595F9148DF494B69B862E9C190D8DD65" w:type="paragraph">
    <w:name w:val="595F9148DF494B69B862E9C190D8DD65"/>
  </w:style>
  <w:style w:customStyle="1" w:styleId="A21A46DE64D44228A6187672FE71B8E0" w:type="paragraph">
    <w:name w:val="A21A46DE64D44228A6187672FE71B8E0"/>
  </w:style>
  <w:style w:customStyle="1" w:styleId="E7903888172046F896B5BEBC63A4C9D4" w:type="paragraph">
    <w:name w:val="E7903888172046F896B5BEBC63A4C9D4"/>
  </w:style>
  <w:style w:customStyle="1" w:styleId="76ADF15C1C8B483DAE7C386C95F9F55E" w:type="paragraph">
    <w:name w:val="76ADF15C1C8B483DAE7C386C95F9F55E"/>
  </w:style>
  <w:style w:customStyle="1" w:styleId="27CEE47CBCC8429B8BFE2FB87F458D72" w:type="paragraph">
    <w:name w:val="27CEE47CBCC8429B8BFE2FB87F458D72"/>
  </w:style>
  <w:style w:customStyle="1" w:styleId="6A0EB60072924879BFA78764649C50ED" w:type="paragraph">
    <w:name w:val="6A0EB60072924879BFA78764649C50ED"/>
  </w:style>
  <w:style w:customStyle="1" w:styleId="6FB2104302E54D158BD22ADC06AD53DA" w:type="paragraph">
    <w:name w:val="6FB2104302E54D158BD22ADC06AD53DA"/>
  </w:style>
  <w:style w:customStyle="1" w:styleId="AAA326811C80402A95695E5B75C48592" w:type="paragraph">
    <w:name w:val="AAA326811C80402A95695E5B75C48592"/>
    <w:rsid w:val="00DC0A90"/>
  </w:style>
  <w:style w:customStyle="1" w:styleId="EA53CC5B23184D739B6571AD3673166F" w:type="paragraph">
    <w:name w:val="EA53CC5B23184D739B6571AD3673166F"/>
    <w:rsid w:val="00DC0A90"/>
  </w:style>
  <w:style w:customStyle="1" w:styleId="238D609DC88143D195103FB12E6E044D" w:type="paragraph">
    <w:name w:val="238D609DC88143D195103FB12E6E044D"/>
    <w:rsid w:val="00DC0A90"/>
  </w:style>
  <w:style w:customStyle="1" w:styleId="A4BE31816FAA462A8DCC5E51BF7E045D" w:type="paragraph">
    <w:name w:val="A4BE31816FAA462A8DCC5E51BF7E045D"/>
    <w:rsid w:val="00DC0A90"/>
  </w:style>
  <w:style w:customStyle="1" w:styleId="5B0914D62B0941218726587D22B0D2BA" w:type="paragraph">
    <w:name w:val="5B0914D62B0941218726587D22B0D2BA"/>
    <w:rsid w:val="00DC0A90"/>
  </w:style>
  <w:style w:customStyle="1" w:styleId="E4AEAC630D8945CCACCB100B6DCF0D95" w:type="paragraph">
    <w:name w:val="E4AEAC630D8945CCACCB100B6DCF0D95"/>
    <w:rsid w:val="00DC0A90"/>
  </w:style>
  <w:style w:customStyle="1" w:styleId="8CE72FF1CC4D427692F4897D0F3501B0" w:type="paragraph">
    <w:name w:val="8CE72FF1CC4D427692F4897D0F3501B0"/>
    <w:rsid w:val="00DC0A90"/>
  </w:style>
  <w:style w:customStyle="1" w:styleId="30B8D16367144AEC964CF874228556E3" w:type="paragraph">
    <w:name w:val="30B8D16367144AEC964CF874228556E3"/>
    <w:rsid w:val="00DC0A90"/>
  </w:style>
  <w:style w:customStyle="1" w:styleId="F674E757CF43449682AF93F9299492BB" w:type="paragraph">
    <w:name w:val="F674E757CF43449682AF93F9299492BB"/>
    <w:rsid w:val="00DC0A90"/>
  </w:style>
  <w:style w:customStyle="1" w:styleId="0AD3FCC410E249A49DC34ADCAE70EE30" w:type="paragraph">
    <w:name w:val="0AD3FCC410E249A49DC34ADCAE70EE30"/>
    <w:rsid w:val="00DC0A90"/>
  </w:style>
  <w:style w:customStyle="1" w:styleId="9208B1C4C78049E2ADD630F0649F8305" w:type="paragraph">
    <w:name w:val="9208B1C4C78049E2ADD630F0649F8305"/>
    <w:rsid w:val="00DC0A90"/>
  </w:style>
  <w:style w:customStyle="1" w:styleId="CB63B75131CB4EA99D7D5F63E9D9E4F9" w:type="paragraph">
    <w:name w:val="CB63B75131CB4EA99D7D5F63E9D9E4F9"/>
    <w:rsid w:val="00DC0A90"/>
  </w:style>
  <w:style w:customStyle="1" w:styleId="B3CE366F68E04B4E896EDF18891CE99B" w:type="paragraph">
    <w:name w:val="B3CE366F68E04B4E896EDF18891CE99B"/>
    <w:rsid w:val="00332B0E"/>
  </w:style>
  <w:style w:customStyle="1" w:styleId="01F6A27198A14E848CCD1762683C217B" w:type="paragraph">
    <w:name w:val="01F6A27198A14E848CCD1762683C217B"/>
    <w:rsid w:val="00332B0E"/>
  </w:style>
  <w:style w:customStyle="1" w:styleId="81E95F1E4B614D6AA3863DDD90CDC08C" w:type="paragraph">
    <w:name w:val="81E95F1E4B614D6AA3863DDD90CDC08C"/>
    <w:rsid w:val="00332B0E"/>
  </w:style>
  <w:style w:customStyle="1" w:styleId="B2B9449226254C6CB22160F0A133C8A5" w:type="paragraph">
    <w:name w:val="B2B9449226254C6CB22160F0A133C8A5"/>
    <w:rsid w:val="00332B0E"/>
  </w:style>
  <w:style w:customStyle="1" w:styleId="26752FD04F814A78A5D8709A1718EB76" w:type="paragraph">
    <w:name w:val="26752FD04F814A78A5D8709A1718EB76"/>
    <w:rsid w:val="00332B0E"/>
  </w:style>
  <w:style w:customStyle="1" w:styleId="7C9673D99E044BA88493829DEA814606" w:type="paragraph">
    <w:name w:val="7C9673D99E044BA88493829DEA814606"/>
    <w:rsid w:val="00332B0E"/>
  </w:style>
  <w:style w:customStyle="1" w:styleId="64D6F6E106D14306A857C5451B7BA40E" w:type="paragraph">
    <w:name w:val="64D6F6E106D14306A857C5451B7BA40E"/>
    <w:rsid w:val="00332B0E"/>
  </w:style>
  <w:style w:customStyle="1" w:styleId="87983AE9340B4A719B2ED092581A4C9D" w:type="paragraph">
    <w:name w:val="87983AE9340B4A719B2ED092581A4C9D"/>
    <w:rsid w:val="00332B0E"/>
  </w:style>
  <w:style w:customStyle="1" w:styleId="D5F56374C16D4142A1D5822699DBA624" w:type="paragraph">
    <w:name w:val="D5F56374C16D4142A1D5822699DBA624"/>
    <w:rsid w:val="00332B0E"/>
  </w:style>
  <w:style w:customStyle="1" w:styleId="61B9657060DF408594EE21863F8E1DAF" w:type="paragraph">
    <w:name w:val="61B9657060DF408594EE21863F8E1DAF"/>
    <w:rsid w:val="00332B0E"/>
  </w:style>
  <w:style w:customStyle="1" w:styleId="CBAC6CA2B3B04CC383561B038B20E17B" w:type="paragraph">
    <w:name w:val="CBAC6CA2B3B04CC383561B038B20E17B"/>
    <w:rsid w:val="00332B0E"/>
  </w:style>
  <w:style w:customStyle="1" w:styleId="24A2468DC6834DE49DCAD2B4FED0162D" w:type="paragraph">
    <w:name w:val="24A2468DC6834DE49DCAD2B4FED0162D"/>
    <w:rsid w:val="00332B0E"/>
  </w:style>
  <w:style w:customStyle="1" w:styleId="995E50EF6BCC4E7EA12662953044CD41" w:type="paragraph">
    <w:name w:val="995E50EF6BCC4E7EA12662953044CD41"/>
    <w:rsid w:val="00332B0E"/>
  </w:style>
  <w:style w:customStyle="1" w:styleId="4B4850FB74074848B1A98270075FE157" w:type="paragraph">
    <w:name w:val="4B4850FB74074848B1A98270075FE157"/>
    <w:rsid w:val="00332B0E"/>
  </w:style>
  <w:style w:customStyle="1" w:styleId="D3B4DD87089E4D01A2A83E6A0FF56423" w:type="paragraph">
    <w:name w:val="D3B4DD87089E4D01A2A83E6A0FF56423"/>
    <w:rsid w:val="00332B0E"/>
  </w:style>
  <w:style w:customStyle="1" w:styleId="475BBC0435674CBAA8CD84DA4F13AB83" w:type="paragraph">
    <w:name w:val="475BBC0435674CBAA8CD84DA4F13AB83"/>
    <w:rsid w:val="00332B0E"/>
  </w:style>
  <w:style w:customStyle="1" w:styleId="36C38562E735467C88ECD0D904E1FA28" w:type="paragraph">
    <w:name w:val="36C38562E735467C88ECD0D904E1FA28"/>
    <w:rsid w:val="003E0449"/>
  </w:style>
  <w:style w:customStyle="1" w:styleId="EB94DEE67ED946FC95CE6D607359FE22" w:type="paragraph">
    <w:name w:val="EB94DEE67ED946FC95CE6D607359FE22"/>
    <w:rsid w:val="003E0449"/>
  </w:style>
  <w:style w:customStyle="1" w:styleId="426D4310C231499185EDFFF4D4301C48" w:type="paragraph">
    <w:name w:val="426D4310C231499185EDFFF4D4301C48"/>
    <w:rsid w:val="003E0449"/>
  </w:style>
  <w:style w:customStyle="1" w:styleId="3A7E5D9721A242D5A59C6E8E8E58BFA8" w:type="paragraph">
    <w:name w:val="3A7E5D9721A242D5A59C6E8E8E58BFA8"/>
    <w:rsid w:val="003E0449"/>
  </w:style>
  <w:style w:customStyle="1" w:styleId="2E9B7B00F1B74E68B916FA8348F6F61B" w:type="paragraph">
    <w:name w:val="2E9B7B00F1B74E68B916FA8348F6F61B"/>
    <w:rsid w:val="003E0449"/>
  </w:style>
  <w:style w:customStyle="1" w:styleId="66ED8C6EB3C244C698D6698F8B4FC6BB" w:type="paragraph">
    <w:name w:val="66ED8C6EB3C244C698D6698F8B4FC6BB"/>
    <w:rsid w:val="003E0449"/>
  </w:style>
  <w:style w:customStyle="1" w:styleId="F6585AD113144CE7AF58FD2E45133CB9" w:type="paragraph">
    <w:name w:val="F6585AD113144CE7AF58FD2E45133CB9"/>
    <w:rsid w:val="003E0449"/>
  </w:style>
  <w:style w:customStyle="1" w:styleId="D3158DFC186A4B8781C5339F9E6CA824" w:type="paragraph">
    <w:name w:val="D3158DFC186A4B8781C5339F9E6CA824"/>
    <w:rsid w:val="003E0449"/>
  </w:style>
  <w:style w:customStyle="1" w:styleId="5571FB888EC24F5F9F5C4318A986623B" w:type="paragraph">
    <w:name w:val="5571FB888EC24F5F9F5C4318A986623B"/>
    <w:rsid w:val="003E0449"/>
  </w:style>
  <w:style w:customStyle="1" w:styleId="411C2029B1EB425AB67E67C28CB723DE" w:type="paragraph">
    <w:name w:val="411C2029B1EB425AB67E67C28CB723DE"/>
    <w:rsid w:val="003E0449"/>
  </w:style>
  <w:style w:customStyle="1" w:styleId="F29C7F088E53487B953A96C06F36D027" w:type="paragraph">
    <w:name w:val="F29C7F088E53487B953A96C06F36D027"/>
    <w:rsid w:val="003E0449"/>
  </w:style>
  <w:style w:customStyle="1" w:styleId="7CB195D0AC7440C3AD1D6F1581761A89" w:type="paragraph">
    <w:name w:val="7CB195D0AC7440C3AD1D6F1581761A89"/>
    <w:rsid w:val="003E0449"/>
  </w:style>
  <w:style w:customStyle="1" w:styleId="FCE31984AEDE4A39993E380A8287A25F" w:type="paragraph">
    <w:name w:val="FCE31984AEDE4A39993E380A8287A25F"/>
    <w:rsid w:val="003E0449"/>
  </w:style>
  <w:style w:customStyle="1" w:styleId="373C384419664C4DA8F304137D0F998E" w:type="paragraph">
    <w:name w:val="373C384419664C4DA8F304137D0F998E"/>
    <w:rsid w:val="003E0449"/>
  </w:style>
  <w:style w:customStyle="1" w:styleId="386CE0990B504EC5983965FD309C71FE" w:type="paragraph">
    <w:name w:val="386CE0990B504EC5983965FD309C71FE"/>
    <w:rsid w:val="003E0449"/>
  </w:style>
  <w:style w:customStyle="1" w:styleId="2FE6F218413B406F9DC728C681E94BA7" w:type="paragraph">
    <w:name w:val="2FE6F218413B406F9DC728C681E94BA7"/>
    <w:rsid w:val="003E0449"/>
  </w:style>
  <w:style w:customStyle="1" w:styleId="4199836D388F4CDF96F9A328EB31FF56" w:type="paragraph">
    <w:name w:val="4199836D388F4CDF96F9A328EB31FF56"/>
    <w:rsid w:val="00EA7C11"/>
  </w:style>
  <w:style w:customStyle="1" w:styleId="B89D0809258A450A83560494101CF529" w:type="paragraph">
    <w:name w:val="B89D0809258A450A83560494101CF529"/>
    <w:rsid w:val="00EA7C11"/>
  </w:style>
  <w:style w:customStyle="1" w:styleId="4600E64B8CFC49838CE044CD6A3E39A4" w:type="paragraph">
    <w:name w:val="4600E64B8CFC49838CE044CD6A3E39A4"/>
    <w:rsid w:val="00EA7C11"/>
  </w:style>
  <w:style w:customStyle="1" w:styleId="7AAA9B9196BA40B2B595B8976802B2CA" w:type="paragraph">
    <w:name w:val="7AAA9B9196BA40B2B595B8976802B2CA"/>
    <w:rsid w:val="00EA7C11"/>
  </w:style>
  <w:style w:customStyle="1" w:styleId="98AD4299C9EA41CDB78A47CF38681692" w:type="paragraph">
    <w:name w:val="98AD4299C9EA41CDB78A47CF38681692"/>
    <w:rsid w:val="00EA7C11"/>
  </w:style>
  <w:style w:customStyle="1" w:styleId="193352FD62914833B373B17BCBE75F00" w:type="paragraph">
    <w:name w:val="193352FD62914833B373B17BCBE75F00"/>
    <w:rsid w:val="00EA7C11"/>
  </w:style>
  <w:style w:customStyle="1" w:styleId="11252D0622AE471AB1A03445ACF366B9" w:type="paragraph">
    <w:name w:val="11252D0622AE471AB1A03445ACF366B9"/>
    <w:rsid w:val="00EA7C11"/>
  </w:style>
  <w:style w:customStyle="1" w:styleId="6B7BDC0629014E12942AE0F95C27AB5A" w:type="paragraph">
    <w:name w:val="6B7BDC0629014E12942AE0F95C27AB5A"/>
    <w:rsid w:val="00EA7C11"/>
  </w:style>
  <w:style w:customStyle="1" w:styleId="653F5ADB4E1345F78935BB874CC511A4" w:type="paragraph">
    <w:name w:val="653F5ADB4E1345F78935BB874CC511A4"/>
    <w:rsid w:val="00EA7C11"/>
  </w:style>
  <w:style w:customStyle="1" w:styleId="AC425B88992E494C8AC8C555EE9BC83C" w:type="paragraph">
    <w:name w:val="AC425B88992E494C8AC8C555EE9BC83C"/>
    <w:rsid w:val="00EA7C11"/>
  </w:style>
  <w:style w:customStyle="1" w:styleId="14315D297B55479F86D5B3411EC8868A" w:type="paragraph">
    <w:name w:val="14315D297B55479F86D5B3411EC8868A"/>
    <w:rsid w:val="00EA7C11"/>
  </w:style>
  <w:style w:customStyle="1" w:styleId="7E052842173442C78855044B9926A248" w:type="paragraph">
    <w:name w:val="7E052842173442C78855044B9926A248"/>
    <w:rsid w:val="00EA7C11"/>
  </w:style>
  <w:style w:customStyle="1" w:styleId="C32AA421D2A64615B70D84CB029462EC" w:type="paragraph">
    <w:name w:val="C32AA421D2A64615B70D84CB029462EC"/>
    <w:rsid w:val="00EA7C11"/>
  </w:style>
  <w:style w:customStyle="1" w:styleId="FA177A5CCE3F4D9EA05F2F501DE797FB" w:type="paragraph">
    <w:name w:val="FA177A5CCE3F4D9EA05F2F501DE797FB"/>
    <w:rsid w:val="00EA7C11"/>
  </w:style>
  <w:style w:customStyle="1" w:styleId="F3FBACDAC27E456FBCA9A5F64ADEB377" w:type="paragraph">
    <w:name w:val="F3FBACDAC27E456FBCA9A5F64ADEB377"/>
    <w:rsid w:val="00CE74A1"/>
  </w:style>
  <w:style w:customStyle="1" w:styleId="A1753058509641E699B3C9A3191915BB" w:type="paragraph">
    <w:name w:val="A1753058509641E699B3C9A3191915BB"/>
    <w:rsid w:val="00CE74A1"/>
  </w:style>
  <w:style w:customStyle="1" w:styleId="1154C44133374C44B89CA9AD9CCD2245" w:type="paragraph">
    <w:name w:val="1154C44133374C44B89CA9AD9CCD2245"/>
    <w:rsid w:val="00CE74A1"/>
  </w:style>
  <w:style w:customStyle="1" w:styleId="BD9706C29CBA4270B9B5E3E5E0D526B2" w:type="paragraph">
    <w:name w:val="BD9706C29CBA4270B9B5E3E5E0D526B2"/>
    <w:rsid w:val="00CE74A1"/>
  </w:style>
  <w:style w:customStyle="1" w:styleId="D4FAF3C92B34481698E98420E04E8BA5" w:type="paragraph">
    <w:name w:val="D4FAF3C92B34481698E98420E04E8BA5"/>
    <w:rsid w:val="00CE74A1"/>
  </w:style>
  <w:style w:customStyle="1" w:styleId="8B85ADF52E8B4609B0E3B3C4A2BC1A4C" w:type="paragraph">
    <w:name w:val="8B85ADF52E8B4609B0E3B3C4A2BC1A4C"/>
    <w:rsid w:val="00CE74A1"/>
  </w:style>
  <w:style w:customStyle="1" w:styleId="52DFA12F0494467FA61F456AADEDCCD4" w:type="paragraph">
    <w:name w:val="52DFA12F0494467FA61F456AADEDCCD4"/>
    <w:rsid w:val="00CE74A1"/>
  </w:style>
  <w:style w:customStyle="1" w:styleId="54E1E37B5D1A429AA0C2E4FF8F997449" w:type="paragraph">
    <w:name w:val="54E1E37B5D1A429AA0C2E4FF8F997449"/>
    <w:rsid w:val="00CE74A1"/>
  </w:style>
  <w:style w:customStyle="1" w:styleId="DC7EE477F0C6472EA434A10D066430A5" w:type="paragraph">
    <w:name w:val="DC7EE477F0C6472EA434A10D066430A5"/>
    <w:rsid w:val="00CE74A1"/>
  </w:style>
  <w:style w:customStyle="1" w:styleId="248A5D97051B45E38FAACEF735465581" w:type="paragraph">
    <w:name w:val="248A5D97051B45E38FAACEF735465581"/>
    <w:rsid w:val="00CE74A1"/>
  </w:style>
  <w:style w:customStyle="1" w:styleId="19FAF39D5DBE4E6ABC7B40C925BE0B6A" w:type="paragraph">
    <w:name w:val="19FAF39D5DBE4E6ABC7B40C925BE0B6A"/>
    <w:rsid w:val="00CE74A1"/>
  </w:style>
  <w:style w:customStyle="1" w:styleId="C2532D4F108E407483D39F6C7E289F5F" w:type="paragraph">
    <w:name w:val="C2532D4F108E407483D39F6C7E289F5F"/>
    <w:rsid w:val="00CE74A1"/>
  </w:style>
  <w:style w:customStyle="1" w:styleId="A439787D53A544A0BCA9493F73A979FF" w:type="paragraph">
    <w:name w:val="A439787D53A544A0BCA9493F73A979FF"/>
    <w:rsid w:val="00CE74A1"/>
  </w:style>
  <w:style w:customStyle="1" w:styleId="ABEC5400F9D74FEABE0AEB1FED9943F3" w:type="paragraph">
    <w:name w:val="ABEC5400F9D74FEABE0AEB1FED9943F3"/>
    <w:rsid w:val="00CE74A1"/>
  </w:style>
  <w:style w:customStyle="1" w:styleId="C25E12EB08BF4C4086AF4CB8A5FB967D" w:type="paragraph">
    <w:name w:val="C25E12EB08BF4C4086AF4CB8A5FB967D"/>
    <w:rsid w:val="00CC30E8"/>
  </w:style>
  <w:style w:customStyle="1" w:styleId="D3E018350B8E41C5BB47B3416C61178D" w:type="paragraph">
    <w:name w:val="D3E018350B8E41C5BB47B3416C61178D"/>
    <w:rsid w:val="00CC30E8"/>
  </w:style>
  <w:style w:customStyle="1" w:styleId="4E0D39AB34144E4D931889E33FA5A034" w:type="paragraph">
    <w:name w:val="4E0D39AB34144E4D931889E33FA5A034"/>
    <w:rsid w:val="00CC30E8"/>
  </w:style>
  <w:style w:customStyle="1" w:styleId="94EA5B33FEAB463DB04E29AB12E18774" w:type="paragraph">
    <w:name w:val="94EA5B33FEAB463DB04E29AB12E18774"/>
    <w:rsid w:val="00CC30E8"/>
  </w:style>
  <w:style w:customStyle="1" w:styleId="6901EBD99F994384BC333CB56700DB01" w:type="paragraph">
    <w:name w:val="6901EBD99F994384BC333CB56700DB01"/>
    <w:rsid w:val="00CC30E8"/>
  </w:style>
  <w:style w:customStyle="1" w:styleId="298B55E10D474B0FB33AEF2A9F14EF7C" w:type="paragraph">
    <w:name w:val="298B55E10D474B0FB33AEF2A9F14EF7C"/>
    <w:rsid w:val="00CC30E8"/>
  </w:style>
  <w:style w:customStyle="1" w:styleId="728C7C40C6D5423884E203148D485FF0" w:type="paragraph">
    <w:name w:val="728C7C40C6D5423884E203148D485FF0"/>
    <w:rsid w:val="00CC30E8"/>
  </w:style>
  <w:style w:customStyle="1" w:styleId="8ECE92F24AE44DE588446F7C13DDD2E8" w:type="paragraph">
    <w:name w:val="8ECE92F24AE44DE588446F7C13DDD2E8"/>
    <w:rsid w:val="00CC30E8"/>
  </w:style>
  <w:style w:customStyle="1" w:styleId="4FEAE526D6A647798DE740D51FD9D4CE" w:type="paragraph">
    <w:name w:val="4FEAE526D6A647798DE740D51FD9D4CE"/>
    <w:rsid w:val="00CC30E8"/>
  </w:style>
  <w:style w:customStyle="1" w:styleId="74E470349BDD4896BF2AAE27C12BD389" w:type="paragraph">
    <w:name w:val="74E470349BDD4896BF2AAE27C12BD389"/>
    <w:rsid w:val="00CC30E8"/>
  </w:style>
  <w:style w:customStyle="1" w:styleId="D8598D8E39934F2F9D3C0F161E10BDDE" w:type="paragraph">
    <w:name w:val="D8598D8E39934F2F9D3C0F161E10BDDE"/>
    <w:rsid w:val="00CC30E8"/>
  </w:style>
  <w:style w:customStyle="1" w:styleId="E125E3F195BC47C8A2DD865220A1274B" w:type="paragraph">
    <w:name w:val="E125E3F195BC47C8A2DD865220A1274B"/>
    <w:rsid w:val="00CC30E8"/>
  </w:style>
  <w:style w:customStyle="1" w:styleId="37F471B92CAF44249D2B289B34A0F4A9" w:type="paragraph">
    <w:name w:val="37F471B92CAF44249D2B289B34A0F4A9"/>
    <w:rsid w:val="00CC30E8"/>
  </w:style>
  <w:style w:customStyle="1" w:styleId="8014FAB7B63B48B49F3CB5C3E80FC3A8" w:type="paragraph">
    <w:name w:val="8014FAB7B63B48B49F3CB5C3E80FC3A8"/>
    <w:rsid w:val="00525F84"/>
  </w:style>
  <w:style w:customStyle="1" w:styleId="51D775C90BC843A69EBB6205D1A321CD" w:type="paragraph">
    <w:name w:val="51D775C90BC843A69EBB6205D1A321CD"/>
    <w:rsid w:val="00525F84"/>
  </w:style>
  <w:style w:customStyle="1" w:styleId="7B481B7B44454048A4F66F8D6F4FB73F" w:type="paragraph">
    <w:name w:val="7B481B7B44454048A4F66F8D6F4FB73F"/>
    <w:rsid w:val="00525F84"/>
  </w:style>
  <w:style w:customStyle="1" w:styleId="79766E07B12C400E9C2BC23B544C5DC9" w:type="paragraph">
    <w:name w:val="79766E07B12C400E9C2BC23B544C5DC9"/>
    <w:rsid w:val="00525F84"/>
  </w:style>
  <w:style w:customStyle="1" w:styleId="DC5D01E9546042A9B27F15996118537E" w:type="paragraph">
    <w:name w:val="DC5D01E9546042A9B27F15996118537E"/>
    <w:rsid w:val="00525F84"/>
  </w:style>
  <w:style w:customStyle="1" w:styleId="B772400BEDC44431B1DE5EC47A467D4E" w:type="paragraph">
    <w:name w:val="B772400BEDC44431B1DE5EC47A467D4E"/>
    <w:rsid w:val="00525F84"/>
  </w:style>
  <w:style w:customStyle="1" w:styleId="1A25E844E67A4AA9848AE9AFE33435E5" w:type="paragraph">
    <w:name w:val="1A25E844E67A4AA9848AE9AFE33435E5"/>
    <w:rsid w:val="00525F84"/>
  </w:style>
  <w:style w:customStyle="1" w:styleId="92FBD43875D44AA1B2FE53FD26059478" w:type="paragraph">
    <w:name w:val="92FBD43875D44AA1B2FE53FD26059478"/>
    <w:rsid w:val="00525F84"/>
  </w:style>
  <w:style w:customStyle="1" w:styleId="942C10044F2140639A74D1572E4B982C" w:type="paragraph">
    <w:name w:val="942C10044F2140639A74D1572E4B982C"/>
    <w:rsid w:val="00525F84"/>
  </w:style>
  <w:style w:customStyle="1" w:styleId="B430E5E9AA4749C4A1362BC8EDF2A797" w:type="paragraph">
    <w:name w:val="B430E5E9AA4749C4A1362BC8EDF2A797"/>
    <w:rsid w:val="00525F84"/>
  </w:style>
  <w:style w:customStyle="1" w:styleId="F3EA7E267D7440A5BA1B7789A0D73331" w:type="paragraph">
    <w:name w:val="F3EA7E267D7440A5BA1B7789A0D73331"/>
    <w:rsid w:val="00525F84"/>
  </w:style>
  <w:style w:customStyle="1" w:styleId="E5DA5C2CF0EC4ED0B4A8F537813436E6" w:type="paragraph">
    <w:name w:val="E5DA5C2CF0EC4ED0B4A8F537813436E6"/>
    <w:rsid w:val="00525F84"/>
  </w:style>
  <w:style w:customStyle="1" w:styleId="D3CE64077EEE49EA8D2A8669CB4FA428" w:type="paragraph">
    <w:name w:val="D3CE64077EEE49EA8D2A8669CB4FA428"/>
    <w:rsid w:val="00525F84"/>
  </w:style>
  <w:style w:customStyle="1" w:styleId="E704CE92FA25441A93D776B78F10AE68" w:type="paragraph">
    <w:name w:val="E704CE92FA25441A93D776B78F10AE68"/>
    <w:rsid w:val="00AB0B20"/>
  </w:style>
  <w:style w:customStyle="1" w:styleId="9BBDB486544D4C69A4F434333BFFB963" w:type="paragraph">
    <w:name w:val="9BBDB486544D4C69A4F434333BFFB963"/>
    <w:rsid w:val="00AB0B20"/>
  </w:style>
  <w:style w:customStyle="1" w:styleId="B5F1D8BC1A0F48B4BEC055D024992A5B" w:type="paragraph">
    <w:name w:val="B5F1D8BC1A0F48B4BEC055D024992A5B"/>
    <w:rsid w:val="00AB0B20"/>
  </w:style>
  <w:style w:customStyle="1" w:styleId="7A68C1F430684FEABCE657453681B421" w:type="paragraph">
    <w:name w:val="7A68C1F430684FEABCE657453681B421"/>
    <w:rsid w:val="00AB0B20"/>
  </w:style>
  <w:style w:customStyle="1" w:styleId="ED38C8B4DA064255910CA86E0AFC14CF" w:type="paragraph">
    <w:name w:val="ED38C8B4DA064255910CA86E0AFC14CF"/>
    <w:rsid w:val="00AB0B20"/>
  </w:style>
  <w:style w:customStyle="1" w:styleId="E0F5829E40E24E26B0A5D89002BAA50D" w:type="paragraph">
    <w:name w:val="E0F5829E40E24E26B0A5D89002BAA50D"/>
    <w:rsid w:val="00AB0B20"/>
  </w:style>
  <w:style w:customStyle="1" w:styleId="218F0D9664184605BD3C0190950DFA35" w:type="paragraph">
    <w:name w:val="218F0D9664184605BD3C0190950DFA35"/>
    <w:rsid w:val="00AB0B20"/>
  </w:style>
  <w:style w:customStyle="1" w:styleId="0EAEE48A4D93447CA57EAE668D09ACC4" w:type="paragraph">
    <w:name w:val="0EAEE48A4D93447CA57EAE668D09ACC4"/>
    <w:rsid w:val="00AB0B20"/>
  </w:style>
  <w:style w:customStyle="1" w:styleId="B0E4208DE33D479CBD0461352C018CAF" w:type="paragraph">
    <w:name w:val="B0E4208DE33D479CBD0461352C018CAF"/>
    <w:rsid w:val="00AB0B20"/>
  </w:style>
  <w:style w:customStyle="1" w:styleId="CC23A13E492A4623B6D666E6D00D5A9D" w:type="paragraph">
    <w:name w:val="CC23A13E492A4623B6D666E6D00D5A9D"/>
    <w:rsid w:val="00AB0B20"/>
  </w:style>
  <w:style w:customStyle="1" w:styleId="0707D2C5E74E4EE9AB38EF4CE80414C7" w:type="paragraph">
    <w:name w:val="0707D2C5E74E4EE9AB38EF4CE80414C7"/>
    <w:rsid w:val="00AB0B20"/>
  </w:style>
  <w:style w:customStyle="1" w:styleId="B243BB0AB09844AD860FA446C8CEBF2C" w:type="paragraph">
    <w:name w:val="B243BB0AB09844AD860FA446C8CEBF2C"/>
    <w:rsid w:val="00141482"/>
  </w:style>
  <w:style w:customStyle="1" w:styleId="F4D92D9C58C2454A85E327BCDF05D64F" w:type="paragraph">
    <w:name w:val="F4D92D9C58C2454A85E327BCDF05D64F"/>
    <w:rsid w:val="00141482"/>
  </w:style>
  <w:style w:customStyle="1" w:styleId="B505D32E388440F0B25B9BBFC54D303A" w:type="paragraph">
    <w:name w:val="B505D32E388440F0B25B9BBFC54D303A"/>
    <w:rsid w:val="00141482"/>
  </w:style>
  <w:style w:customStyle="1" w:styleId="0184E7A42256475882BA9D22570AEDA7" w:type="paragraph">
    <w:name w:val="0184E7A42256475882BA9D22570AEDA7"/>
    <w:rsid w:val="00141482"/>
  </w:style>
  <w:style w:customStyle="1" w:styleId="5380185C7E644C57BD94D19DAF836348" w:type="paragraph">
    <w:name w:val="5380185C7E644C57BD94D19DAF836348"/>
    <w:rsid w:val="00141482"/>
  </w:style>
  <w:style w:customStyle="1" w:styleId="4D5815CFF0D74A1A88CEFA6D2452F0BC" w:type="paragraph">
    <w:name w:val="4D5815CFF0D74A1A88CEFA6D2452F0BC"/>
    <w:rsid w:val="00141482"/>
  </w:style>
  <w:style w:customStyle="1" w:styleId="4F5D427251CA40E5BF09FC31F84BCBD7" w:type="paragraph">
    <w:name w:val="4F5D427251CA40E5BF09FC31F84BCBD7"/>
    <w:rsid w:val="00141482"/>
  </w:style>
  <w:style w:customStyle="1" w:styleId="D0922E7C7AB442A9A271B8785468D48B" w:type="paragraph">
    <w:name w:val="D0922E7C7AB442A9A271B8785468D48B"/>
    <w:rsid w:val="00141482"/>
  </w:style>
  <w:style w:customStyle="1" w:styleId="198D5FB4F10C4010A405BC4566C35E66" w:type="paragraph">
    <w:name w:val="198D5FB4F10C4010A405BC4566C35E66"/>
    <w:rsid w:val="00141482"/>
  </w:style>
  <w:style w:customStyle="1" w:styleId="3D050593A6A54F8D8571D438EDF03AB0" w:type="paragraph">
    <w:name w:val="3D050593A6A54F8D8571D438EDF03AB0"/>
    <w:rsid w:val="00141482"/>
  </w:style>
  <w:style w:customStyle="1" w:styleId="B0E5093EA3814C39941043F4EB8E5C11" w:type="paragraph">
    <w:name w:val="B0E5093EA3814C39941043F4EB8E5C11"/>
    <w:rsid w:val="00141482"/>
  </w:style>
  <w:style w:customStyle="1" w:styleId="858FAF62102046B0AEC4A20085457D9F" w:type="paragraph">
    <w:name w:val="858FAF62102046B0AEC4A20085457D9F"/>
    <w:rsid w:val="00141482"/>
  </w:style>
  <w:style w:customStyle="1" w:styleId="D5F90F3479AE405A8916E09C3F8E25E6" w:type="paragraph">
    <w:name w:val="D5F90F3479AE405A8916E09C3F8E25E6"/>
    <w:rsid w:val="009C203C"/>
  </w:style>
  <w:style w:customStyle="1" w:styleId="C17BAF86EC424636A9FD6E93FB877293" w:type="paragraph">
    <w:name w:val="C17BAF86EC424636A9FD6E93FB877293"/>
    <w:rsid w:val="009C203C"/>
  </w:style>
  <w:style w:customStyle="1" w:styleId="DC8023B1D9674AF0812B57365E68B381" w:type="paragraph">
    <w:name w:val="DC8023B1D9674AF0812B57365E68B381"/>
    <w:rsid w:val="009C203C"/>
  </w:style>
  <w:style w:customStyle="1" w:styleId="34FA5B34579E495696A82B2461F7BFEA" w:type="paragraph">
    <w:name w:val="34FA5B34579E495696A82B2461F7BFEA"/>
    <w:rsid w:val="009C203C"/>
  </w:style>
  <w:style w:customStyle="1" w:styleId="30252623EB194DA487F4CF8D5906EA2B" w:type="paragraph">
    <w:name w:val="30252623EB194DA487F4CF8D5906EA2B"/>
    <w:rsid w:val="009C203C"/>
  </w:style>
  <w:style w:customStyle="1" w:styleId="23DBC9482F404311BD37F5C9DF1330CF" w:type="paragraph">
    <w:name w:val="23DBC9482F404311BD37F5C9DF1330CF"/>
    <w:rsid w:val="009C203C"/>
  </w:style>
  <w:style w:customStyle="1" w:styleId="2590D24D635B4A459AD90BB8FC8CB3C0" w:type="paragraph">
    <w:name w:val="2590D24D635B4A459AD90BB8FC8CB3C0"/>
    <w:rsid w:val="009C203C"/>
  </w:style>
  <w:style w:customStyle="1" w:styleId="5AC97993D4DA4BD4857E82E2891E4E7C" w:type="paragraph">
    <w:name w:val="5AC97993D4DA4BD4857E82E2891E4E7C"/>
    <w:rsid w:val="009C203C"/>
  </w:style>
  <w:style w:customStyle="1" w:styleId="C7AE5DCC06BE48ADA511012C4B523710" w:type="paragraph">
    <w:name w:val="C7AE5DCC06BE48ADA511012C4B523710"/>
    <w:rsid w:val="009C203C"/>
  </w:style>
  <w:style w:customStyle="1" w:styleId="76E38E80349F46DB90512EA063C17FED" w:type="paragraph">
    <w:name w:val="76E38E80349F46DB90512EA063C17FED"/>
    <w:rsid w:val="009C203C"/>
  </w:style>
  <w:style w:customStyle="1" w:styleId="BFB09AD8742A46EDB70937E93CD29BAF" w:type="paragraph">
    <w:name w:val="BFB09AD8742A46EDB70937E93CD29BAF"/>
    <w:rsid w:val="009C203C"/>
  </w:style>
  <w:style w:customStyle="1" w:styleId="0D757D9A0C3C45CCB443D83776924CCD" w:type="paragraph">
    <w:name w:val="0D757D9A0C3C45CCB443D83776924CCD"/>
    <w:rsid w:val="009C203C"/>
  </w:style>
  <w:style w:customStyle="1" w:styleId="E8EFCC59B9844F22BE0EDF0B5888586D" w:type="paragraph">
    <w:name w:val="E8EFCC59B9844F22BE0EDF0B5888586D"/>
    <w:rsid w:val="00F963D5"/>
  </w:style>
  <w:style w:customStyle="1" w:styleId="A27C50C246664D11A01E17A0B966B04D" w:type="paragraph">
    <w:name w:val="A27C50C246664D11A01E17A0B966B04D"/>
    <w:rsid w:val="00F963D5"/>
  </w:style>
  <w:style w:customStyle="1" w:styleId="53A09AF1445B4A29876A50B686B310CB" w:type="paragraph">
    <w:name w:val="53A09AF1445B4A29876A50B686B310CB"/>
    <w:rsid w:val="00F963D5"/>
  </w:style>
  <w:style w:customStyle="1" w:styleId="16C6A5F35C8444FDA9A92E46940C3252" w:type="paragraph">
    <w:name w:val="16C6A5F35C8444FDA9A92E46940C3252"/>
    <w:rsid w:val="00F963D5"/>
  </w:style>
  <w:style w:customStyle="1" w:styleId="45D08B5B84BF47C8B7BCBAAC92515FE7" w:type="paragraph">
    <w:name w:val="45D08B5B84BF47C8B7BCBAAC92515FE7"/>
    <w:rsid w:val="00F963D5"/>
  </w:style>
  <w:style w:customStyle="1" w:styleId="DD486F99070F4BCBAC5EB2E41C6D1D9D" w:type="paragraph">
    <w:name w:val="DD486F99070F4BCBAC5EB2E41C6D1D9D"/>
    <w:rsid w:val="00F963D5"/>
  </w:style>
  <w:style w:customStyle="1" w:styleId="DB6DE910F46448F68C841298B4B7975E" w:type="paragraph">
    <w:name w:val="DB6DE910F46448F68C841298B4B7975E"/>
    <w:rsid w:val="00F963D5"/>
  </w:style>
  <w:style w:customStyle="1" w:styleId="8CBD48A3D43F4725BFA3644784EFCFB9" w:type="paragraph">
    <w:name w:val="8CBD48A3D43F4725BFA3644784EFCFB9"/>
    <w:rsid w:val="00F963D5"/>
  </w:style>
  <w:style w:customStyle="1" w:styleId="F86ACD1AB65C41AF96D95354B064E03E" w:type="paragraph">
    <w:name w:val="F86ACD1AB65C41AF96D95354B064E03E"/>
    <w:rsid w:val="00F963D5"/>
  </w:style>
  <w:style w:customStyle="1" w:styleId="D3C47FF01E8F4A67A7844AD4CE6F9C3E" w:type="paragraph">
    <w:name w:val="D3C47FF01E8F4A67A7844AD4CE6F9C3E"/>
    <w:rsid w:val="00F963D5"/>
  </w:style>
  <w:style w:customStyle="1" w:styleId="9989B93DF4E14A3481AFDD23FD25DFD7" w:type="paragraph">
    <w:name w:val="9989B93DF4E14A3481AFDD23FD25DFD7"/>
    <w:rsid w:val="00F963D5"/>
  </w:style>
  <w:style w:customStyle="1" w:styleId="856563A355BF4E3780E09133CE8DB5EA" w:type="paragraph">
    <w:name w:val="856563A355BF4E3780E09133CE8DB5EA"/>
    <w:rsid w:val="00F963D5"/>
  </w:style>
  <w:style w:customStyle="1" w:styleId="3BE7B78B33AB47D59D0FADA08EF8CE08" w:type="paragraph">
    <w:name w:val="3BE7B78B33AB47D59D0FADA08EF8CE08"/>
    <w:rsid w:val="00F963D5"/>
  </w:style>
  <w:style w:customStyle="1" w:styleId="52709220A7F340FABB76BFD470F88CF7" w:type="paragraph">
    <w:name w:val="52709220A7F340FABB76BFD470F88CF7"/>
    <w:rsid w:val="00F963D5"/>
  </w:style>
  <w:style w:customStyle="1" w:styleId="8603F2BC0FF047E8B5AAF2D91B3D78CB" w:type="paragraph">
    <w:name w:val="8603F2BC0FF047E8B5AAF2D91B3D78CB"/>
    <w:rsid w:val="005132FB"/>
  </w:style>
  <w:style w:customStyle="1" w:styleId="53E6078FCEEB4D6E9E58B7A6F68EE818" w:type="paragraph">
    <w:name w:val="53E6078FCEEB4D6E9E58B7A6F68EE818"/>
    <w:rsid w:val="005132FB"/>
  </w:style>
  <w:style w:customStyle="1" w:styleId="18884F9511F248639654DD27190631FD" w:type="paragraph">
    <w:name w:val="18884F9511F248639654DD27190631FD"/>
    <w:rsid w:val="005132FB"/>
  </w:style>
  <w:style w:customStyle="1" w:styleId="9B0D6B024C194751887438435CF21B10" w:type="paragraph">
    <w:name w:val="9B0D6B024C194751887438435CF21B10"/>
    <w:rsid w:val="005132FB"/>
  </w:style>
  <w:style w:customStyle="1" w:styleId="78EABE108653427A96DDAFE235A108FE" w:type="paragraph">
    <w:name w:val="78EABE108653427A96DDAFE235A108FE"/>
    <w:rsid w:val="005132FB"/>
  </w:style>
  <w:style w:customStyle="1" w:styleId="55683F507B9C46B88AEDD238A84E4673" w:type="paragraph">
    <w:name w:val="55683F507B9C46B88AEDD238A84E4673"/>
    <w:rsid w:val="005132FB"/>
  </w:style>
  <w:style w:customStyle="1" w:styleId="1A95AA3871604DB9A87577BC7D398763" w:type="paragraph">
    <w:name w:val="1A95AA3871604DB9A87577BC7D398763"/>
    <w:rsid w:val="005132FB"/>
  </w:style>
  <w:style w:customStyle="1" w:styleId="A2668BA69882471E8B1B9BA84BB01CBE" w:type="paragraph">
    <w:name w:val="A2668BA69882471E8B1B9BA84BB01CBE"/>
    <w:rsid w:val="005132FB"/>
  </w:style>
  <w:style w:customStyle="1" w:styleId="EB1F1D87CE894E0BB195162DD092E30D" w:type="paragraph">
    <w:name w:val="EB1F1D87CE894E0BB195162DD092E30D"/>
    <w:rsid w:val="005132FB"/>
  </w:style>
  <w:style w:customStyle="1" w:styleId="45C147AD612A45FDBBC4B24189DB6343" w:type="paragraph">
    <w:name w:val="45C147AD612A45FDBBC4B24189DB6343"/>
    <w:rsid w:val="005132FB"/>
  </w:style>
  <w:style w:customStyle="1" w:styleId="001EB54502A042C9BC11E593CCE215A0" w:type="paragraph">
    <w:name w:val="001EB54502A042C9BC11E593CCE215A0"/>
    <w:rsid w:val="005132FB"/>
  </w:style>
  <w:style w:customStyle="1" w:styleId="4FDE07F0766641A38E7C17CA12C24892" w:type="paragraph">
    <w:name w:val="4FDE07F0766641A38E7C17CA12C24892"/>
    <w:rsid w:val="00B03F05"/>
  </w:style>
  <w:style w:customStyle="1" w:styleId="9219DCBFA3724718AB5A177CA8BDE05E" w:type="paragraph">
    <w:name w:val="9219DCBFA3724718AB5A177CA8BDE05E"/>
    <w:rsid w:val="00B03F05"/>
  </w:style>
  <w:style w:customStyle="1" w:styleId="7B1FBED8F6E842AE8D17365571EBD0C3" w:type="paragraph">
    <w:name w:val="7B1FBED8F6E842AE8D17365571EBD0C3"/>
    <w:rsid w:val="00B03F05"/>
  </w:style>
  <w:style w:customStyle="1" w:styleId="C8F4FC8C457946D398553BFC4880DD04" w:type="paragraph">
    <w:name w:val="C8F4FC8C457946D398553BFC4880DD04"/>
    <w:rsid w:val="00B03F05"/>
  </w:style>
  <w:style w:customStyle="1" w:styleId="A2679CF29FDC411789116C6164FD8882" w:type="paragraph">
    <w:name w:val="A2679CF29FDC411789116C6164FD8882"/>
    <w:rsid w:val="00B03F05"/>
  </w:style>
  <w:style w:customStyle="1" w:styleId="EEBE39A165244A42A2022C9C2BCDFC22" w:type="paragraph">
    <w:name w:val="EEBE39A165244A42A2022C9C2BCDFC22"/>
    <w:rsid w:val="00B03F05"/>
  </w:style>
  <w:style w:customStyle="1" w:styleId="F72CA0DAE9584995BB1E003073C75862" w:type="paragraph">
    <w:name w:val="F72CA0DAE9584995BB1E003073C75862"/>
    <w:rsid w:val="00B03F05"/>
  </w:style>
  <w:style w:customStyle="1" w:styleId="83D63492A2EA4A0C98F460CA752482F6" w:type="paragraph">
    <w:name w:val="83D63492A2EA4A0C98F460CA752482F6"/>
    <w:rsid w:val="00B03F05"/>
  </w:style>
  <w:style w:customStyle="1" w:styleId="1DF3EA6EC99D4CEC8C951A5F5EC63DCC" w:type="paragraph">
    <w:name w:val="1DF3EA6EC99D4CEC8C951A5F5EC63DCC"/>
    <w:rsid w:val="00B03F05"/>
  </w:style>
  <w:style w:customStyle="1" w:styleId="F2C7A911A9E44E5DBE230FF6084A0570" w:type="paragraph">
    <w:name w:val="F2C7A911A9E44E5DBE230FF6084A0570"/>
    <w:rsid w:val="00B03F05"/>
  </w:style>
  <w:style w:customStyle="1" w:styleId="74B7E0610FC649C8B2AB0A454A611A9B" w:type="paragraph">
    <w:name w:val="74B7E0610FC649C8B2AB0A454A611A9B"/>
    <w:rsid w:val="00B03F05"/>
  </w:style>
  <w:style w:customStyle="1" w:styleId="0A3F8792058448DA97993DF9F47F3403" w:type="paragraph">
    <w:name w:val="0A3F8792058448DA97993DF9F47F3403"/>
    <w:rsid w:val="0041451F"/>
  </w:style>
  <w:style w:customStyle="1" w:styleId="B7679A8B3CE04198A7B66BC28D2E13FA" w:type="paragraph">
    <w:name w:val="B7679A8B3CE04198A7B66BC28D2E13FA"/>
    <w:rsid w:val="0041451F"/>
  </w:style>
  <w:style w:customStyle="1" w:styleId="6E61072815FB4BAF8456686AA856DCC1" w:type="paragraph">
    <w:name w:val="6E61072815FB4BAF8456686AA856DCC1"/>
    <w:rsid w:val="0041451F"/>
  </w:style>
  <w:style w:customStyle="1" w:styleId="AF2CEB7BC8AC4CB5847DE082A167D9F0" w:type="paragraph">
    <w:name w:val="AF2CEB7BC8AC4CB5847DE082A167D9F0"/>
    <w:rsid w:val="0041451F"/>
  </w:style>
  <w:style w:customStyle="1" w:styleId="1B6134A655E045C5B7D0A45D3280179F" w:type="paragraph">
    <w:name w:val="1B6134A655E045C5B7D0A45D3280179F"/>
    <w:rsid w:val="0041451F"/>
  </w:style>
  <w:style w:customStyle="1" w:styleId="F0AFE3D63DE846C9BFF31447EF54F599" w:type="paragraph">
    <w:name w:val="F0AFE3D63DE846C9BFF31447EF54F599"/>
    <w:rsid w:val="0041451F"/>
  </w:style>
  <w:style w:customStyle="1" w:styleId="66B51939350E4735B79D3B87531EC892" w:type="paragraph">
    <w:name w:val="66B51939350E4735B79D3B87531EC892"/>
    <w:rsid w:val="0041451F"/>
  </w:style>
  <w:style w:customStyle="1" w:styleId="95A1A655B1604E569DC45696FF35750D" w:type="paragraph">
    <w:name w:val="95A1A655B1604E569DC45696FF35750D"/>
    <w:rsid w:val="0041451F"/>
  </w:style>
  <w:style w:customStyle="1" w:styleId="EBE1BDE54FFE44718848060E50B636C0" w:type="paragraph">
    <w:name w:val="EBE1BDE54FFE44718848060E50B636C0"/>
    <w:rsid w:val="0041451F"/>
  </w:style>
  <w:style w:customStyle="1" w:styleId="5A9C00AD444B44E48EA532E28AC45FB3" w:type="paragraph">
    <w:name w:val="5A9C00AD444B44E48EA532E28AC45FB3"/>
    <w:rsid w:val="0041451F"/>
  </w:style>
  <w:style w:customStyle="1" w:styleId="CEAA40BE10E3444EBE5B0B71C002CD49" w:type="paragraph">
    <w:name w:val="CEAA40BE10E3444EBE5B0B71C002CD49"/>
    <w:rsid w:val="0041451F"/>
  </w:style>
  <w:style w:customStyle="1" w:styleId="E690E4D180CC4619B4B2209832E14E8A" w:type="paragraph">
    <w:name w:val="E690E4D180CC4619B4B2209832E14E8A"/>
    <w:rsid w:val="0041451F"/>
  </w:style>
  <w:style w:customStyle="1" w:styleId="4DDB9B1144064195A5E7B3BEE730FA8A" w:type="paragraph">
    <w:name w:val="4DDB9B1144064195A5E7B3BEE730FA8A"/>
    <w:rsid w:val="0041451F"/>
  </w:style>
  <w:style w:customStyle="1" w:styleId="5246D636E9F64377A0ED8A3ADE7FC9B4" w:type="paragraph">
    <w:name w:val="5246D636E9F64377A0ED8A3ADE7FC9B4"/>
    <w:rsid w:val="0041451F"/>
  </w:style>
  <w:style w:customStyle="1" w:styleId="0A0FE7FDC3C24C7AA919821B7F5EB22C" w:type="paragraph">
    <w:name w:val="0A0FE7FDC3C24C7AA919821B7F5EB22C"/>
    <w:rsid w:val="00F455CA"/>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svibnja 2018.</izvorni_sadrzaj>
    <derivirana_varijabla naziv="DomainObject.DatumDonosenjaOdluke_1">30.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Pž-3428/2018-2</izvorni_sadrzaj>
    <derivirana_varijabla naziv="DomainObject.Oznaka_1">Pž-3428/2018-2</derivirana_varijabla>
  </DomainObject.Oznaka>
  <DomainObject.DonositeljOdluke.Ime>
    <izvorni_sadrzaj>Mirta</izvorni_sadrzaj>
    <derivirana_varijabla naziv="DomainObject.DonositeljOdluke.Ime_1">Mirta</derivirana_varijabla>
  </DomainObject.DonositeljOdluke.Ime>
  <DomainObject.DonositeljOdluke.Prezime>
    <izvorni_sadrzaj>Matić</izvorni_sadrzaj>
    <derivirana_varijabla naziv="DomainObject.DonositeljOdluke.Prezime_1">Matić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3428</izvorni_sadrzaj>
    <derivirana_varijabla naziv="DomainObject.Predmet.Broj_1">3428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svibnja 2018.</izvorni_sadrzaj>
    <derivirana_varijabla naziv="DomainObject.Predmet.DatumOsnivanja_1">28.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27. lipnja 2018.</izvorni_sadrzaj>
    <derivirana_varijabla naziv="DomainObject.Predmet.DatumRjesavanja_1">27. lipnja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Pž-3428/2018</izvorni_sadrzaj>
    <derivirana_varijabla naziv="DomainObject.Predmet.OznakaBroj_1">Pž-3428/2018</derivirana_varijabla>
  </DomainObject.Predmet.OznakaBroj>
  <DomainObject.Predmet.OznakaBrojOptuznogAkta>
    <izvorni_sadrzaj/>
    <derivirana_varijabla naziv="DomainObject.Predmet.OznakaBrojOptuznogAkta_1"/>
  </DomainObject.Predmet.OznakaBrojOptuznogAkta>
  <DomainObject.Predmet.PredmetRijesio.Ime>
    <izvorni_sadrzaj>Mirta</izvorni_sadrzaj>
    <derivirana_varijabla naziv="DomainObject.Predmet.PredmetRijesio.Ime_1">Mirta</derivirana_varijabla>
  </DomainObject.Predmet.PredmetRijesio.Ime>
  <DomainObject.Predmet.PredmetRijesio.Oib>
    <izvorni_sadrzaj/>
    <derivirana_varijabla naziv="DomainObject.Predmet.PredmetRijesio.Oib_1"/>
  </DomainObject.Predmet.PredmetRijesio.Oib>
  <DomainObject.Predmet.PredmetRijesio.Prezime>
    <izvorni_sadrzaj>Matić</izvorni_sadrzaj>
    <derivirana_varijabla naziv="DomainObject.Predmet.PredmetRijesio.Prezime_1">Matić</derivirana_varijabla>
  </DomainObject.Predmet.PredmetRijesio.Prezime>
  <DomainObject.Predmet.PrimjedbaSuca>
    <izvorni_sadrzaj>preslika dijela spisa I. stupnja;</izvorni_sadrzaj>
    <derivirana_varijabla naziv="DomainObject.Predmet.PrimjedbaSuca_1">preslika dijela spisa I. stupnja;</derivirana_varijabla>
  </DomainObject.Predmet.PrimjedbaSuca>
  <DomainObject.Predmet.PrimjedbaUpisnicara>
    <izvorni_sadrzaj/>
    <derivirana_varijabla naziv="DomainObject.Predmet.PrimjedbaUpisnicara_1"/>
  </DomainObject.Predmet.PrimjedbaUpisnicara>
  <DomainObject.Predmet.ProtustrankaFormated>
    <izvorni_sadrzaj>  GOLETA d.o.o. za brodogradnju u stečaju</izvorni_sadrzaj>
    <derivirana_varijabla naziv="DomainObject.Predmet.ProtustrankaFormated_1">  GOLETA d.o.o. za brodogradnju u stečaju</derivirana_varijabla>
  </DomainObject.Predmet.ProtustrankaFormated>
  <DomainObject.Predmet.ProtustrankaFormatedOIB>
    <izvorni_sadrzaj>  GOLETA d.o.o. za brodogradnju u stečaju, OIB 36675386294</izvorni_sadrzaj>
    <derivirana_varijabla naziv="DomainObject.Predmet.ProtustrankaFormatedOIB_1">  GOLETA d.o.o. za brodogradnju u stečaju, OIB 36675386294</derivirana_varijabla>
  </DomainObject.Predmet.ProtustrankaFormatedOIB>
  <DomainObject.Predmet.ProtustrankaFormatedWithAdress>
    <izvorni_sadrzaj> GOLETA d.o.o. za brodogradnju u stečaju, Sumartin, 21425 Sumartin</izvorni_sadrzaj>
    <derivirana_varijabla naziv="DomainObject.Predmet.ProtustrankaFormatedWithAdress_1"> GOLETA d.o.o. za brodogradnju u stečaju, Sumartin, 21425 Sumartin</derivirana_varijabla>
  </DomainObject.Predmet.ProtustrankaFormatedWithAdress>
  <DomainObject.Predmet.ProtustrankaFormatedWithAdressOIB>
    <izvorni_sadrzaj> GOLETA d.o.o. za brodogradnju u stečaju, OIB 36675386294, Sumartin, 21425 Sumartin</izvorni_sadrzaj>
    <derivirana_varijabla naziv="DomainObject.Predmet.ProtustrankaFormatedWithAdressOIB_1"> GOLETA d.o.o. za brodogradnju u stečaju, OIB 36675386294, Sumartin, 21425 Sumartin</derivirana_varijabla>
  </DomainObject.Predmet.ProtustrankaFormatedWithAdressOIB>
  <DomainObject.Predmet.ProtustrankaWithAdress>
    <izvorni_sadrzaj>GOLETA d.o.o. za brodogradnju u stečaju Sumartin, 21425 Sumartin</izvorni_sadrzaj>
    <derivirana_varijabla naziv="DomainObject.Predmet.ProtustrankaWithAdress_1">GOLETA d.o.o. za brodogradnju u stečaju Sumartin, 21425 Sumartin</derivirana_varijabla>
  </DomainObject.Predmet.ProtustrankaWithAdress>
  <DomainObject.Predmet.ProtustrankaWithAdressOIB>
    <izvorni_sadrzaj>GOLETA d.o.o. za brodogradnju u stečaju, OIB 36675386294, Sumartin, 21425 Sumartin</izvorni_sadrzaj>
    <derivirana_varijabla naziv="DomainObject.Predmet.ProtustrankaWithAdressOIB_1">GOLETA d.o.o. za brodogradnju u stečaju, OIB 36675386294, Sumartin, 21425 Sumartin</derivirana_varijabla>
  </DomainObject.Predmet.ProtustrankaWithAdressOIB>
  <DomainObject.Predmet.ProtustrankaNazivFormated>
    <izvorni_sadrzaj>GOLETA d.o.o. za brodogradnju u stečaju</izvorni_sadrzaj>
    <derivirana_varijabla naziv="DomainObject.Predmet.ProtustrankaNazivFormated_1">GOLETA d.o.o. za brodogradnju u stečaju</derivirana_varijabla>
    <derivirana_varijabla naziv="Padez">GOLETA d.o.o. za brodogradnju u stečaju</derivirana_varijabla>
  </DomainObject.Predmet.ProtustrankaNazivFormated>
  <DomainObject.Predmet.ProtustrankaNazivFormatedOIB>
    <izvorni_sadrzaj>GOLETA d.o.o. za brodogradnju u stečaju, OIB 36675386294</izvorni_sadrzaj>
    <derivirana_varijabla naziv="DomainObject.Predmet.ProtustrankaNazivFormatedOIB_1">GOLETA d.o.o. za brodogradnju u stečaju, OIB 36675386294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57 - Matić M.</izvorni_sadrzaj>
    <derivirana_varijabla naziv="DomainObject.Predmet.Referada.Naziv_1">Ref. 57 - Matić M.</derivirana_varijabla>
  </DomainObject.Predmet.Referada.Naziv>
  <DomainObject.Predmet.Referada.Oznaka>
    <izvorni_sadrzaj>57</izvorni_sadrzaj>
    <derivirana_varijabla naziv="DomainObject.Predmet.Referada.Oznaka_1">57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Mirta Matić</izvorni_sadrzaj>
    <derivirana_varijabla naziv="DomainObject.Predmet.Referada.Sudac_1">Mirta Matić</derivirana_varijabla>
    <derivirana_varijabla naziv="Dativ">Mirta Matić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RH,Porezna uprava, Područni ured Dalmacija</izvorni_sadrzaj>
    <derivirana_varijabla naziv="DomainObject.Predmet.StrankaFormated_1">  Ministarstvo financija RH,Porezna uprava, Područni ured Dalmacija</derivirana_varijabla>
  </DomainObject.Predmet.StrankaFormated>
  <DomainObject.Predmet.StrankaFormatedOIB>
    <izvorni_sadrzaj>  Ministarstvo financija RH,Porezna uprava, Područni ured Dalmacija, OIB 18683136487</izvorni_sadrzaj>
    <derivirana_varijabla naziv="DomainObject.Predmet.StrankaFormatedOIB_1">  Ministarstvo financija RH,Porezna uprava, Područni ured Dalmacija, OIB 18683136487</derivirana_varijabla>
  </DomainObject.Predmet.StrankaFormatedOIB>
  <DomainObject.Predmet.StrankaFormatedWithAdress>
    <izvorni_sadrzaj> Ministarstvo financija RH,Porezna uprava, Područni ured Dalmacija, Trg Franje Tuđmana 4, 21000 Split</izvorni_sadrzaj>
    <derivirana_varijabla naziv="DomainObject.Predmet.StrankaFormatedWithAdress_1"> Ministarstvo financija RH,Porezna uprava, Područni ured Dalmacija, Trg Franje Tuđmana 4, 21000 Split</derivirana_varijabla>
  </DomainObject.Predmet.StrankaFormatedWithAdress>
  <DomainObject.Predmet.StrankaFormatedWithAdressOIB>
    <izvorni_sadrzaj> Ministarstvo financija RH,Porezna uprava, Područni ured Dalmacija, OIB 18683136487, Trg Franje Tuđmana 4, 21000 Split</izvorni_sadrzaj>
    <derivirana_varijabla naziv="DomainObject.Predmet.StrankaFormatedWithAdressOIB_1"> Ministarstvo financija RH,Porezna uprava, Područni ured Dalmacija, OIB 18683136487, Trg Franje Tuđmana 4, 21000 Split</derivirana_varijabla>
  </DomainObject.Predmet.StrankaFormatedWithAdressOIB>
  <DomainObject.Predmet.StrankaWithAdress>
    <izvorni_sadrzaj>Ministarstvo financija RH,Porezna uprava, Područni ured Dalmacija Trg Franje Tuđmana 4,21000 Split</izvorni_sadrzaj>
    <derivirana_varijabla naziv="DomainObject.Predmet.StrankaWithAdress_1">Ministarstvo financija RH,Porezna uprava, Područni ured Dalmacija Trg Franje Tuđmana 4,21000 Split</derivirana_varijabla>
  </DomainObject.Predmet.StrankaWithAdress>
  <DomainObject.Predmet.StrankaWithAdressOIB>
    <izvorni_sadrzaj>Ministarstvo financija RH,Porezna uprava, Područni ured Dalmacija, OIB 18683136487, Trg Franje Tuđmana 4,21000 Split</izvorni_sadrzaj>
    <derivirana_varijabla naziv="DomainObject.Predmet.StrankaWithAdressOIB_1">Ministarstvo financija RH,Porezna uprava, Područni ured Dalmacija, OIB 18683136487, Trg Franje Tuđmana 4,21000 Split</derivirana_varijabla>
  </DomainObject.Predmet.StrankaWithAdressOIB>
  <DomainObject.Predmet.StrankaNazivFormated>
    <izvorni_sadrzaj>Ministarstvo financija RH,Porezna uprava, Područni ured Dalmacija</izvorni_sadrzaj>
    <derivirana_varijabla naziv="DomainObject.Predmet.StrankaNazivFormated_1">Ministarstvo financija RH,Porezna uprava, Područni ured Dalmacija</derivirana_varijabla>
    <derivirana_varijabla naziv="Padez">Ministarstvo financija RH,Porezna uprava, Područni ured Dalmacija</derivirana_varijabla>
  </DomainObject.Predmet.StrankaNazivFormated>
  <DomainObject.Predmet.StrankaNazivFormatedOIB>
    <izvorni_sadrzaj>Ministarstvo financija RH,Porezna uprava, Područni ured Dalmacija, OIB 18683136487</izvorni_sadrzaj>
    <derivirana_varijabla naziv="DomainObject.Predmet.StrankaNazivFormatedOIB_1">Ministarstvo financija RH,Porezna uprava, Područni ured Dalmacija,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Ostalo</izvorni_sadrzaj>
    <derivirana_varijabla naziv="DomainObject.Predmet.VrstaSpora.Naziv_1">Ostalo</derivirana_varijabla>
  </DomainObject.Predmet.VrstaSpora.Naziv>
  <DomainObject.Predmet.Zapisnicar>
    <izvorni_sadrzaj>Kristina Škornjak</izvorni_sadrzaj>
    <derivirana_varijabla naziv="DomainObject.Predmet.Zapisnicar_1">Kristina Škornjak</derivirana_varijabla>
    <derivirana_varijabla naziv="Padez">Kristina Škornjak</derivirana_varijabla>
  </DomainObject.Predmet.Zapisnicar>
  <DomainObject.Predmet.StrankaListFormated>
    <izvorni_sadrzaj>
      <item>Ministarstvo financija RH,Porezna uprava, Područni ured Dalmacija</item>
    </izvorni_sadrzaj>
    <derivirana_varijabla naziv="DomainObject.Predmet.StrankaListFormated_1">
      <item>Ministarstvo financija RH,Porezna uprava, Područni ured Dalmacija</item>
    </derivirana_varijabla>
  </DomainObject.Predmet.StrankaListFormated>
  <DomainObject.Predmet.StrankaListFormatedOIB>
    <izvorni_sadrzaj>
      <item>Ministarstvo financija RH,Porezna uprava, Područni ured Dalmacija, OIB 18683136487</item>
    </izvorni_sadrzaj>
    <derivirana_varijabla naziv="DomainObject.Predmet.StrankaListFormatedOIB_1">
      <item>Ministarstvo financija RH,Porezna uprava, Područni ured Dalmacija, OIB 18683136487</item>
    </derivirana_varijabla>
  </DomainObject.Predmet.StrankaListFormatedOIB>
  <DomainObject.Predmet.StrankaListFormatedWithAdress>
    <izvorni_sadrzaj>
      <item>Ministarstvo financija RH,Porezna uprava, Područni ured Dalmacija, Trg Franje Tuđmana 4, 21000 Split</item>
    </izvorni_sadrzaj>
    <derivirana_varijabla naziv="DomainObject.Predmet.StrankaListFormatedWithAdress_1">
      <item>Ministarstvo financija RH,Porezna uprava, Područni ured Dalmacija, Trg Franje Tuđmana 4, 21000 Split</item>
    </derivirana_varijabla>
  </DomainObject.Predmet.StrankaListFormatedWithAdress>
  <DomainObject.Predmet.StrankaListFormatedWithAdressOIB>
    <izvorni_sadrzaj>
      <item>Ministarstvo financija RH,Porezna uprava, Područni ured Dalmacija, OIB 18683136487, Trg Franje Tuđmana 4, 21000 Split</item>
    </izvorni_sadrzaj>
    <derivirana_varijabla naziv="DomainObject.Predmet.StrankaListFormatedWithAdressOIB_1">
      <item>Ministarstvo financija RH,Porezna uprava, Područni ured Dalmacija, OIB 18683136487, Trg Franje Tuđmana 4, 21000 Split</item>
    </derivirana_varijabla>
  </DomainObject.Predmet.StrankaListFormatedWithAdressOIB>
  <DomainObject.Predmet.StrankaListNazivFormated>
    <izvorni_sadrzaj>
      <item>Ministarstvo financija RH,Porezna uprava, Područni ured Dalmacija</item>
    </izvorni_sadrzaj>
    <derivirana_varijabla naziv="DomainObject.Predmet.StrankaListNazivFormated_1">
      <item>Ministarstvo financija RH,Porezna uprava, Područni ured Dalmacija</item>
    </derivirana_varijabla>
  </DomainObject.Predmet.StrankaListNazivFormated>
  <DomainObject.Predmet.StrankaListNazivFormatedOIB>
    <izvorni_sadrzaj>
      <item>Ministarstvo financija RH,Porezna uprava, Područni ured Dalmacija, OIB 18683136487</item>
    </izvorni_sadrzaj>
    <derivirana_varijabla naziv="DomainObject.Predmet.StrankaListNazivFormatedOIB_1">
      <item>Ministarstvo financija RH,Porezna uprava, Područni ured Dalmacija, OIB 18683136487</item>
    </derivirana_varijabla>
  </DomainObject.Predmet.StrankaListNazivFormatedOIB>
  <DomainObject.Predmet.ProtuStrankaListFormated>
    <izvorni_sadrzaj>
      <item>GOLETA d.o.o. za brodogradnju u stečaju</item>
    </izvorni_sadrzaj>
    <derivirana_varijabla naziv="DomainObject.Predmet.ProtuStrankaListFormated_1">
      <item>GOLETA d.o.o. za brodogradnju u stečaju</item>
    </derivirana_varijabla>
  </DomainObject.Predmet.ProtuStrankaListFormated>
  <DomainObject.Predmet.ProtuStrankaListFormatedOIB>
    <izvorni_sadrzaj>
      <item>GOLETA d.o.o. za brodogradnju u stečaju, OIB 36675386294</item>
    </izvorni_sadrzaj>
    <derivirana_varijabla naziv="DomainObject.Predmet.ProtuStrankaListFormatedOIB_1">
      <item>GOLETA d.o.o. za brodogradnju u stečaju, OIB 36675386294</item>
    </derivirana_varijabla>
  </DomainObject.Predmet.ProtuStrankaListFormatedOIB>
  <DomainObject.Predmet.ProtuStrankaListFormatedWithAdress>
    <izvorni_sadrzaj>
      <item>GOLETA d.o.o. za brodogradnju u stečaju, Sumartin, 21425 Sumartin</item>
    </izvorni_sadrzaj>
    <derivirana_varijabla naziv="DomainObject.Predmet.ProtuStrankaListFormatedWithAdress_1">
      <item>GOLETA d.o.o. za brodogradnju u stečaju, Sumartin, 21425 Sumartin</item>
    </derivirana_varijabla>
  </DomainObject.Predmet.ProtuStrankaListFormatedWithAdress>
  <DomainObject.Predmet.ProtuStrankaListFormatedWithAdressOIB>
    <izvorni_sadrzaj>
      <item>GOLETA d.o.o. za brodogradnju u stečaju, OIB 36675386294, Sumartin, 21425 Sumartin</item>
    </izvorni_sadrzaj>
    <derivirana_varijabla naziv="DomainObject.Predmet.ProtuStrankaListFormatedWithAdressOIB_1">
      <item>GOLETA d.o.o. za brodogradnju u stečaju, OIB 36675386294, Sumartin, 21425 Sumartin</item>
    </derivirana_varijabla>
  </DomainObject.Predmet.ProtuStrankaListFormatedWithAdressOIB>
  <DomainObject.Predmet.ProtuStrankaListNazivFormated>
    <izvorni_sadrzaj>
      <item>GOLETA d.o.o. za brodogradnju u stečaju</item>
    </izvorni_sadrzaj>
    <derivirana_varijabla naziv="DomainObject.Predmet.ProtuStrankaListNazivFormated_1">
      <item>GOLETA d.o.o. za brodogradnju u stečaju</item>
    </derivirana_varijabla>
  </DomainObject.Predmet.ProtuStrankaListNazivFormated>
  <DomainObject.Predmet.ProtuStrankaListNazivFormatedOIB>
    <izvorni_sadrzaj>
      <item>GOLETA d.o.o. za brodogradnju u stečaju, OIB 36675386294</item>
    </izvorni_sadrzaj>
    <derivirana_varijabla naziv="DomainObject.Predmet.ProtuStrankaListNazivFormatedOIB_1">
      <item>GOLETA d.o.o. za brodogradnju u stečaju, OIB 36675386294</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28. lipnja 2018.</izvorni_sadrzaj>
    <derivirana_varijabla naziv="DomainObject.Datum_1">28. lipnja 2018.</derivirana_varijabla>
  </DomainObject.Datum>
  <DomainObject.PoslovniBrojDokumenta>
    <izvorni_sadrzaj>Pž-3428/2018-2</izvorni_sadrzaj>
    <derivirana_varijabla naziv="DomainObject.PoslovniBrojDokumenta_1">Pž-3428/2018-2</derivirana_varijabla>
  </DomainObject.PoslovniBrojDokumenta>
  <DomainObject.Predmet.StrankaIDrugi>
    <izvorni_sadrzaj>Ministarstvo financija RH,Porezna uprava, Područni ured Dalmacija</izvorni_sadrzaj>
    <derivirana_varijabla naziv="DomainObject.Predmet.StrankaIDrugi_1">Ministarstvo financija RH,Porezna uprava, Područni ured Dalmacija</derivirana_varijabla>
  </DomainObject.Predmet.StrankaIDrugi>
  <DomainObject.Predmet.ProtustrankaIDrugi>
    <izvorni_sadrzaj>GOLETA d.o.o. za brodogradnju u stečaju</izvorni_sadrzaj>
    <derivirana_varijabla naziv="DomainObject.Predmet.ProtustrankaIDrugi_1">GOLETA d.o.o. za brodogradnju u stečaju</derivirana_varijabla>
  </DomainObject.Predmet.ProtustrankaIDrugi>
  <DomainObject.Predmet.StrankaIDrugiAdressOIB>
    <izvorni_sadrzaj>Ministarstvo financija RH,Porezna uprava, Područni ured Dalmacija, OIB 18683136487, Trg Franje Tuđmana 4, 21000 Split</izvorni_sadrzaj>
    <derivirana_varijabla naziv="DomainObject.Predmet.StrankaIDrugiAdressOIB_1">Ministarstvo financija RH,Porezna uprava, Područni ured Dalmacija, OIB 18683136487, Trg Franje Tuđmana 4, 21000 Split</derivirana_varijabla>
  </DomainObject.Predmet.StrankaIDrugiAdressOIB>
  <DomainObject.Predmet.ProtustrankaIDrugiAdressOIB>
    <izvorni_sadrzaj>GOLETA d.o.o. za brodogradnju u stečaju, OIB 36675386294, Sumartin, 21425 Sumartin</izvorni_sadrzaj>
    <derivirana_varijabla naziv="DomainObject.Predmet.ProtustrankaIDrugiAdressOIB_1">GOLETA d.o.o. za brodogradnju u stečaju, OIB 36675386294, Sumartin, 21425 Sumartin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30. svibnja 2018.</izvorni_sadrzaj>
    <derivirana_varijabla naziv="DomainObject.Predmet.OdlukaRjesenje.DatumDonosenjaOdluke_1">30. svibnja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Pž-3428/2018-2</izvorni_sadrzaj>
    <derivirana_varijabla naziv="DomainObject.Predmet.OdlukaRjesenje.Oznaka_1">Pž-3428/2018-2</derivirana_varijabla>
  </DomainObject.Predmet.OdlukaRjesenje.Oznaka>
  <DomainObject.Predmet.SudioniciListNaziv>
    <izvorni_sadrzaj>
      <item>GOLETA d.o.o. za brodogradnju u stečaju</item>
      <item>Ministarstvo financija RH,Porezna uprava, Područni ured Dalmacija</item>
    </izvorni_sadrzaj>
    <derivirana_varijabla naziv="DomainObject.Predmet.SudioniciListNaziv_1">
      <item>GOLETA d.o.o. za brodogradnju u stečaju</item>
      <item>Ministarstvo financija RH,Porezna uprava, Područni ured Dalmacija</item>
    </derivirana_varijabla>
    <derivirana_varijabla naziv="OstaliSudionici">
      <item>GOLETA d.o.o. za brodogradnju u stečaju</item>
      <item>Ministarstvo financija RH,Porezna uprava, Područni ured Dalmacija</item>
    </derivirana_varijabla>
  </DomainObject.Predmet.SudioniciListNaziv>
  <DomainObject.Predmet.SudioniciListAdressOIB>
    <izvorni_sadrzaj>
      <item>GOLETA d.o.o. za brodogradnju u stečaju, OIB 36675386294, Sumartin,21425 Sumartin</item>
      <item>Ministarstvo financija RH,Porezna uprava, Područni ured Dalmacija, OIB 18683136487, Trg Franje Tuđmana 4,21000 Split</item>
    </izvorni_sadrzaj>
    <derivirana_varijabla naziv="DomainObject.Predmet.SudioniciListAdressOIB_1">
      <item>GOLETA d.o.o. za brodogradnju u stečaju, OIB 36675386294, Sumartin,21425 Sumartin</item>
      <item>Ministarstvo financija RH,Porezna uprava, Područni ured Dalmacija, OIB 18683136487, Trg Franje Tuđmana 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36675386294</item>
      <item>, OIB 18683136487</item>
    </izvorni_sadrzaj>
    <derivirana_varijabla naziv="DomainObject.Predmet.SudioniciListNazivOIB_1">
      <item>, OIB 36675386294</item>
      <item>, OIB 18683136487</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E38B812-9645-4268-BC4F-67C0AD0D5A2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940</properties:Words>
  <properties:Characters>5443</properties:Characters>
  <properties:Lines>113</properties:Lines>
  <properties:Paragraphs>23</properties:Paragraphs>
  <properties:TotalTime>42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6385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Katarina Mikulić</cp:lastModifiedBy>
  <cp:lastPrinted>2018-06-28T07:35:00Z</cp:lastPrinted>
  <dcterms:modified xmlns:xsi="http://www.w3.org/2001/XMLSchema-instance" xsi:type="dcterms:W3CDTF">2018-07-11T10:02:00Z</dcterms:modified>
  <cp:revision>26</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eSPIS_CC_ID" pid="5" fmtid="{D5CDD505-2E9C-101B-9397-08002B2CF9AE}">
    <vt:lpwstr>265122315</vt:lpwstr>
  </prop:property>
  <prop:property name="Naslov" pid="6" fmtid="{D5CDD505-2E9C-101B-9397-08002B2CF9AE}">
    <vt:lpwstr>Novi podnesak (Pž_3428_18_RH_GOLETA_ukidanje_odluke_skupštine_vjerovnika.docx)</vt:lpwstr>
  </prop:property>
  <prop:property name="Predlozak_id" pid="7" fmtid="{D5CDD505-2E9C-101B-9397-08002B2CF9AE}">
    <vt:lpwstr>1000000530</vt:lpwstr>
  </prop:property>
  <prop:property name="Predlozak_oznaka" pid="8" fmtid="{D5CDD505-2E9C-101B-9397-08002B2CF9AE}">
    <vt:lpwstr>VTS_001</vt:lpwstr>
  </prop:property>
  <prop:property name="Predlozak_naziv" pid="9" fmtid="{D5CDD505-2E9C-101B-9397-08002B2CF9AE}">
    <vt:lpwstr>Prazan predložak dopis, presuda, rješenje sa posl.br.</vt:lpwstr>
  </prop:property>
</prop:Properties>
</file>