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46ad" w14:paraId="ea746ad" w:rsidRDefault="00391424" w:rsidP="00391424" w:rsidR="0039142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391424" w:rsidP="00391424" w:rsidR="00391424">
      <w:pPr>
        <w:spacing w:after="0"/>
        <w:jc w:val="both"/>
      </w:pPr>
      <w:r>
        <w:t xml:space="preserve">       REPUBLIKA HRVATSKA</w:t>
      </w:r>
    </w:p>
    <w:p w:rsidRDefault="00391424" w:rsidP="00391424" w:rsidR="00391424">
      <w:pPr>
        <w:spacing w:after="0"/>
        <w:jc w:val="both"/>
      </w:pPr>
      <w:r>
        <w:rPr>
          <w:lang w:val="pt-BR"/>
        </w:rPr>
        <w:t>TRGOVA</w:t>
      </w:r>
      <w:r>
        <w:t>Č</w:t>
      </w:r>
      <w:r>
        <w:rPr>
          <w:lang w:val="pt-BR"/>
        </w:rPr>
        <w:t>KI SUD U VARA</w:t>
      </w:r>
      <w:r>
        <w:t>Ž</w:t>
      </w:r>
      <w:r>
        <w:rPr>
          <w:lang w:val="pt-BR"/>
        </w:rPr>
        <w:t>DINU</w:t>
      </w:r>
    </w:p>
    <w:p w:rsidRDefault="00391424" w:rsidP="00391424" w:rsidR="00391424">
      <w:pPr>
        <w:spacing w:after="0"/>
        <w:rPr>
          <w:bCs/>
        </w:rPr>
      </w:pPr>
      <w:r>
        <w:t xml:space="preserve">                      </w:t>
      </w:r>
      <w:r>
        <w:rPr>
          <w:lang w:val="pt-BR"/>
        </w:rPr>
        <w:t>B. Radić 2</w:t>
      </w:r>
      <w:r>
        <w:rPr>
          <w:bCs/>
        </w:rPr>
        <w:t xml:space="preserve">   </w:t>
      </w:r>
    </w:p>
    <w:p w:rsidRDefault="00391424" w:rsidP="00391424" w:rsidR="00391424">
      <w:pPr>
        <w:spacing w:after="0"/>
        <w:ind w:left="5664"/>
      </w:pPr>
      <w:r>
        <w:t>Poslovni broj: 3 St-522/16-18</w:t>
      </w:r>
    </w:p>
    <w:p w:rsidRDefault="00391424" w:rsidP="00391424" w:rsidR="00391424">
      <w:pPr>
        <w:spacing w:after="0"/>
        <w:rPr>
          <w:b/>
        </w:rPr>
      </w:pPr>
    </w:p>
    <w:p w:rsidRDefault="00391424" w:rsidP="00391424" w:rsidR="00391424">
      <w:pPr>
        <w:spacing w:after="0"/>
        <w:ind w:firstLine="708" w:left="5664"/>
        <w:rPr>
          <w:b/>
        </w:rPr>
      </w:pPr>
    </w:p>
    <w:p w:rsidRDefault="00391424" w:rsidP="00391424" w:rsidR="00391424">
      <w:pPr>
        <w:spacing w:after="0"/>
        <w:jc w:val="center"/>
      </w:pPr>
      <w:r>
        <w:t>U   I M E   R E P U B L I K E   H R V A T S K E</w:t>
      </w:r>
    </w:p>
    <w:p w:rsidRDefault="00391424" w:rsidP="00391424" w:rsidR="00391424">
      <w:pPr>
        <w:spacing w:after="0"/>
        <w:rPr>
          <w:b/>
        </w:rPr>
      </w:pPr>
    </w:p>
    <w:p w:rsidRDefault="00391424" w:rsidP="00391424" w:rsidR="00391424">
      <w:pPr>
        <w:spacing w:after="0"/>
        <w:jc w:val="center"/>
      </w:pPr>
      <w:r>
        <w:t>R J E Š E N J E</w:t>
      </w:r>
    </w:p>
    <w:p w:rsidRDefault="00391424" w:rsidP="00391424" w:rsidR="00391424">
      <w:pPr>
        <w:spacing w:after="0"/>
        <w:jc w:val="center"/>
      </w:pPr>
    </w:p>
    <w:p w:rsidRDefault="00391424" w:rsidP="00391424" w:rsidR="00391424">
      <w:pPr>
        <w:spacing w:after="0"/>
        <w:jc w:val="both"/>
        <w:rPr>
          <w:b/>
        </w:rPr>
      </w:pPr>
    </w:p>
    <w:p w:rsidRDefault="00391424" w:rsidP="00391424" w:rsidR="00391424">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zastupana po Županijskom državnom odvjetništvu u Varaždinu, protiv dužnika LUNO jednostavno društvo s ograničenom odgovornošću za trgovinu i usluge, skraćena tvrtka: LUNO j.d.o.o. Ludbreg, Trg bana Josipa Jelačića 29, MBS: 070111157, OIB: 73110459931, radi otvaranja stečajnog postupka nad dužnikom, dana 21. studenog 2016. godine,   </w:t>
      </w:r>
    </w:p>
    <w:p w:rsidRDefault="00391424" w:rsidP="00391424" w:rsidR="00391424">
      <w:pPr>
        <w:spacing w:after="0"/>
        <w:jc w:val="both"/>
      </w:pPr>
    </w:p>
    <w:p w:rsidRDefault="00391424" w:rsidP="00391424" w:rsidR="00391424">
      <w:pPr>
        <w:spacing w:after="0"/>
        <w:jc w:val="both"/>
        <w:rPr>
          <w:b/>
        </w:rPr>
      </w:pPr>
    </w:p>
    <w:p w:rsidRDefault="00391424" w:rsidP="00391424" w:rsidR="00391424">
      <w:pPr>
        <w:spacing w:after="0"/>
        <w:jc w:val="center"/>
      </w:pPr>
      <w:r>
        <w:t>r i j e š i o     j e</w:t>
      </w:r>
    </w:p>
    <w:p w:rsidRDefault="00391424" w:rsidP="00391424" w:rsidR="00391424">
      <w:pPr>
        <w:spacing w:after="0"/>
        <w:jc w:val="center"/>
      </w:pPr>
    </w:p>
    <w:p w:rsidRDefault="00391424" w:rsidP="00391424" w:rsidR="00391424">
      <w:pPr>
        <w:spacing w:after="0"/>
      </w:pPr>
    </w:p>
    <w:p w:rsidRDefault="00391424" w:rsidP="00391424" w:rsidR="00391424">
      <w:pPr>
        <w:spacing w:after="0"/>
        <w:ind w:firstLine="705"/>
        <w:jc w:val="both"/>
      </w:pPr>
      <w:r>
        <w:tab/>
        <w:t xml:space="preserve">I/ Otvara se stečajni postupak nad dužnikom LUNO jednostavno društvo s ograničenom odgovornošću za trgovinu i usluge, skraćena tvrtka: LUNO j.d.o.o. Ludbreg, Trg bana Josipa Jelačića 29, MBS: 070111157, OIB: 73110459931, s danom 21. studenog 2016. godine. </w:t>
      </w:r>
    </w:p>
    <w:p w:rsidRDefault="00391424" w:rsidP="00391424" w:rsidR="00391424">
      <w:pPr>
        <w:spacing w:after="0"/>
        <w:ind w:firstLine="705"/>
        <w:jc w:val="both"/>
      </w:pPr>
      <w:r>
        <w:t xml:space="preserve">II/ Za stečajnog upravitelja imenuje se Branko Smrtić iz Miholjanca, A. Mihanovića 116, Virje,  OIB: 26761829990.  </w:t>
      </w:r>
    </w:p>
    <w:p w:rsidRDefault="00391424" w:rsidP="00391424" w:rsidR="00391424">
      <w:pPr>
        <w:spacing w:after="0"/>
        <w:ind w:firstLine="705"/>
        <w:jc w:val="both"/>
      </w:pPr>
    </w:p>
    <w:p w:rsidRDefault="00391424" w:rsidP="00391424" w:rsidR="00391424">
      <w:pPr>
        <w:spacing w:after="0"/>
        <w:ind w:firstLine="705"/>
        <w:jc w:val="both"/>
      </w:pPr>
      <w:r>
        <w:tab/>
        <w:t xml:space="preserve">III/ Zaključuje se stečajni postupak nad dužnikom LUNO jednostavno društvo s ograničenom odgovornošću za trgovinu i usluge, skraćena tvrtka: LUNO j.d.o.o. Ludbreg, Trg bana Josipa Jelačića 29, MBS: 070111157, OIB: 73110459931, s danom 21. studenog 2016. godine, jer stečajna masa nije dostatna ni za pokriće troškova stečajnog postupka.    </w:t>
      </w:r>
    </w:p>
    <w:p w:rsidRDefault="00391424" w:rsidP="00391424" w:rsidR="00391424">
      <w:pPr>
        <w:spacing w:after="0"/>
        <w:ind w:firstLine="705"/>
        <w:jc w:val="both"/>
      </w:pPr>
      <w:r>
        <w:t xml:space="preserve"> </w:t>
      </w:r>
    </w:p>
    <w:p w:rsidRDefault="00391424" w:rsidP="00391424" w:rsidR="00391424">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391424" w:rsidP="00391424" w:rsidR="00391424">
      <w:pPr>
        <w:spacing w:after="0"/>
        <w:jc w:val="both"/>
      </w:pPr>
    </w:p>
    <w:p w:rsidRDefault="00391424" w:rsidP="00391424" w:rsidR="00391424">
      <w:pPr>
        <w:spacing w:after="0"/>
        <w:jc w:val="both"/>
      </w:pPr>
    </w:p>
    <w:p w:rsidRDefault="00391424" w:rsidP="00391424" w:rsidR="00391424">
      <w:pPr>
        <w:spacing w:after="0"/>
        <w:jc w:val="center"/>
      </w:pPr>
      <w:r>
        <w:t>Obrazloženje</w:t>
      </w:r>
    </w:p>
    <w:p w:rsidRDefault="00391424" w:rsidP="00391424" w:rsidR="00391424">
      <w:pPr>
        <w:spacing w:after="0"/>
      </w:pPr>
    </w:p>
    <w:p w:rsidRDefault="00391424" w:rsidP="00391424" w:rsidR="00391424">
      <w:pPr>
        <w:spacing w:after="0"/>
        <w:ind w:firstLine="720"/>
        <w:jc w:val="both"/>
        <w:rPr>
          <w:color w:val="000000"/>
        </w:rPr>
      </w:pPr>
      <w:r>
        <w:t xml:space="preserve">Financijska agencija, Regionalni centar Zagreb, Podružnica Varaždin je 14. prosinca 2015. podnijela zahtjev za pokretanje skraćenog stečajnog postupka nad dužnikom LUNO </w:t>
      </w:r>
      <w:r>
        <w:lastRenderedPageBreak/>
        <w:t xml:space="preserve">j.d.o.o. Ludbreg, Trg bana Josipa Jelačića 29, pa kako su za to bile ispunjene pretpostavke iz čl. 428. Stečajnog zakona </w:t>
      </w:r>
      <w:r>
        <w:rPr>
          <w:color w:val="000000"/>
          <w:shd w:fill="FFFFFF" w:color="auto" w:val="clear"/>
        </w:rPr>
        <w:t>(''Narodne novine'' broj 71/15 – dalje u tekstu: SZ), sud je dana 18. prosinca 2015.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391424" w:rsidP="00391424" w:rsidR="00391424">
      <w:pPr>
        <w:spacing w:after="0"/>
        <w:jc w:val="both"/>
      </w:pPr>
      <w:r>
        <w:tab/>
        <w:t>Nadalje je zaprimljen prijedlog vjerovnika RH Ministarstvo financija, Porezna uprava Područni ured Sjeverna Hrvatska, zastupano po Županijskom državnom odvjetništvu u Varaždinu, za otvaranje stečajnog postupka dana 27.1.2016. godine iz kojeg prijedloga proizlazi da vjerovnik ima tražbinu prema dužniku u iznosu od 2.337.956,11 kn, te da dužnik ima iskazanu imovinu prema Godišnjem financijskom izvještaju za 2013. godinu. Predlaže se otvoriti stečajni postupak nad dužnikom.</w:t>
      </w:r>
    </w:p>
    <w:p w:rsidRDefault="00391424" w:rsidP="00391424" w:rsidR="00391424">
      <w:pPr>
        <w:spacing w:after="0"/>
        <w:jc w:val="both"/>
      </w:pPr>
      <w:r>
        <w:tab/>
        <w:t>Uvidom u stanje računa poreznog obveznika na dan 31.12.2015. proizlazi da dug dužnika prema RH Ministarstvu financija iznosi 2.337.956,11 kn.</w:t>
      </w:r>
    </w:p>
    <w:p w:rsidRDefault="00391424" w:rsidP="00391424" w:rsidR="00391424">
      <w:pPr>
        <w:spacing w:after="0"/>
        <w:ind w:firstLine="708"/>
        <w:jc w:val="both"/>
      </w:pPr>
      <w:r>
        <w:t>Obzirom na navedeno, proizlazi da nisu ispunjene pretpostavke za istodobno otvaranje i zaključenje skraćenog stečajnog postupka, u smislu čl. 431. Stečajnog zakona, te je sud temeljem članka 433. SZ-a donio rješenje o obustavi skraćenog stečajnog postupka.</w:t>
      </w:r>
    </w:p>
    <w:p w:rsidRDefault="00391424" w:rsidP="00391424" w:rsidR="00391424">
      <w:pPr>
        <w:spacing w:after="0"/>
        <w:ind w:firstLine="708"/>
        <w:jc w:val="both"/>
      </w:pPr>
      <w:r>
        <w:t>Temeljem čl. 115. st. 1. SZ-a ovaj sud donio je rješenje broj 3 St-522/16-2 od 10.5.2016. kojim se pokreće prethodni postupak radi utvrđivanja uvjeta za otvaranje stečajnog postupka, te je ujedno zaključkom broj 3 St-522/16-3 od 10.5.2016. naložio odgovornoj osobi dužnika da u roku od 15 dana dostavi popis imovine i obveza dužnika.</w:t>
      </w:r>
    </w:p>
    <w:p w:rsidRDefault="00391424" w:rsidP="00391424" w:rsidR="00391424">
      <w:pPr>
        <w:spacing w:after="0"/>
        <w:ind w:firstLine="705"/>
        <w:jc w:val="both"/>
      </w:pPr>
      <w:r>
        <w:t>Na ročištu u prethodnom postupku dana 26.10.2016. direktor dužnika Goran Cvetanović iskazao je da se ne protivi otvaranju stečajnog postupka nad društvom dužnika, da je jedini osnivač j.d.o.o.-a, društvo se bavilo uslužnim djelatnostima i trgovinom, imali su 4 zaposlenika, da se dug odnosi na dug s osnova PDV-a prema Poreznoj upravi, te da nema dugovanja za plaće. Nadalje je iskazao da društvo više ne posluje od 2014. godine, da društvo nema imovine – nekretnine, pokretnine, potraživanja. Iskazao je da je do duga došlo zbog četiri fiktivne fakture koje su izdane prema tvrtki Fond plus trgovina sa zlatom iz Koprivnice, vlasnica je bila Martina Kudelić, fakture su izdane od strane tvrtke Luno j.d.o.o., te se trenutno zbog toga vodi istražni postupak kod Županijskog suda u Varaždinu – nema broja predmeta. Te fakture je izdao Fond plus u ime firme Luno j.d.o.o. Bile su napravljene bez štambilja i bez potpisa, te da je on potpisao samo priznanice, fakture su se odnosile na trgovinu zlatom. Trgovinom zlatom se bavio Fond plus, te da su sa Fond plus imali Ugovor o poslovno-tehničkoj suradnji za trgovinu zlatom. Na te fakture je obračunat PDV, sredstava nikad nije bilo, samo su ušle fakture prema firmi Fond plus. Društvo dužnika poslovalo je godinu dana, imalo je frizerski salon i htjelo se baviti trgovinom zlatom. Knjigovodstvo je vodio Knjigovodstveni servis Dušić d.o.o. iz Koprivnice, a financijska dokumentacija društva nalazi se kod direktora.</w:t>
      </w:r>
    </w:p>
    <w:p w:rsidRDefault="00391424" w:rsidP="00391424" w:rsidR="00391424">
      <w:pPr>
        <w:spacing w:after="0"/>
        <w:ind w:firstLine="705"/>
        <w:jc w:val="both"/>
      </w:pPr>
      <w:r>
        <w:t>Pod kaznenom i materijalnom odgovornošću potvrdio je istinitost prokazne izjave da društvo dužnika nema imovinu, nekretnine, pokretnine ni potraživanja.</w:t>
      </w:r>
    </w:p>
    <w:p w:rsidRDefault="00391424" w:rsidP="00391424" w:rsidR="00391424">
      <w:pPr>
        <w:spacing w:after="0"/>
        <w:ind w:firstLine="708"/>
        <w:jc w:val="both"/>
      </w:pPr>
      <w:r>
        <w:t>Sud je rješenjem broj 3 St-522/16-14 od 28.10.2016. koje je objavljeno na e-Oglasnoj ploči suda 28.10.2016.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391424" w:rsidP="00391424" w:rsidR="00391424">
      <w:pPr>
        <w:spacing w:after="0"/>
        <w:ind w:firstLine="708"/>
        <w:jc w:val="both"/>
      </w:pPr>
      <w:r>
        <w:t xml:space="preserve">Vjerovnici predujam nisu platili.  </w:t>
      </w:r>
    </w:p>
    <w:p w:rsidRDefault="00391424" w:rsidP="00391424" w:rsidR="00391424">
      <w:pPr>
        <w:spacing w:after="0"/>
        <w:ind w:firstLine="708"/>
        <w:jc w:val="both"/>
      </w:pPr>
      <w:r>
        <w:t>Slijedom svega naprijed navedenog, proizlazi da se kod društva dužnika ispunio stečajni razlog nesposobnosti za plaćanje iz čl. 5. st. 2. SZ-a.</w:t>
      </w:r>
    </w:p>
    <w:p w:rsidRDefault="00391424" w:rsidP="00391424" w:rsidR="00391424">
      <w:pPr>
        <w:spacing w:after="0"/>
        <w:jc w:val="both"/>
      </w:pPr>
      <w:r>
        <w:lastRenderedPageBreak/>
        <w:tab/>
        <w:t>Tijekom prethodnog postupka je na nedvojben način utvrđeno da dužnik nema imovinu te da ista nije dostatna za pokriće troškova stečajnog postupka.</w:t>
      </w:r>
    </w:p>
    <w:p w:rsidRDefault="00391424" w:rsidP="00391424" w:rsidR="00391424">
      <w:pPr>
        <w:spacing w:after="0"/>
        <w:ind w:firstLine="708"/>
        <w:jc w:val="both"/>
      </w:pPr>
      <w:r>
        <w:t xml:space="preserve">Slijedom navedenog, sud je primjenom čl. 132. st. 1. i 2.  SZ-a donio rješenje kojim se otvara i istovremeno zaključuje stečajni postupak nad društvom dužnika. </w:t>
      </w:r>
    </w:p>
    <w:p w:rsidRDefault="00391424" w:rsidP="00391424" w:rsidR="00391424">
      <w:pPr>
        <w:spacing w:after="0"/>
        <w:jc w:val="both"/>
      </w:pPr>
    </w:p>
    <w:p w:rsidRDefault="00391424" w:rsidP="00391424" w:rsidR="00391424">
      <w:pPr>
        <w:spacing w:after="0"/>
      </w:pPr>
    </w:p>
    <w:p w:rsidRDefault="00391424" w:rsidP="00391424" w:rsidR="00391424">
      <w:pPr>
        <w:spacing w:after="0"/>
      </w:pPr>
    </w:p>
    <w:p w:rsidRDefault="00391424" w:rsidP="00391424" w:rsidR="00391424">
      <w:pPr>
        <w:spacing w:after="0"/>
        <w:ind w:left="2832"/>
      </w:pPr>
      <w:r>
        <w:t>U  Varaždinu, 21. studenog 2016. godine</w:t>
      </w:r>
    </w:p>
    <w:p w:rsidRDefault="00391424" w:rsidP="00391424" w:rsidR="00391424">
      <w:pPr>
        <w:spacing w:after="0"/>
        <w:ind w:left="2832"/>
      </w:pPr>
    </w:p>
    <w:p w:rsidRDefault="00391424" w:rsidP="00391424" w:rsidR="00391424">
      <w:pPr>
        <w:spacing w:after="0"/>
        <w:ind w:left="2832"/>
      </w:pPr>
    </w:p>
    <w:p w:rsidRDefault="00391424" w:rsidP="00391424" w:rsidR="00391424">
      <w:pPr>
        <w:spacing w:after="0"/>
      </w:pPr>
    </w:p>
    <w:p w:rsidRDefault="00391424" w:rsidP="00391424" w:rsidR="00391424">
      <w:pPr>
        <w:spacing w:after="0"/>
        <w:ind w:left="2832"/>
      </w:pPr>
      <w:r>
        <w:tab/>
      </w:r>
      <w:r>
        <w:tab/>
      </w:r>
      <w:r>
        <w:tab/>
        <w:t xml:space="preserve">                       Stečajni sudac:</w:t>
      </w:r>
    </w:p>
    <w:p w:rsidRDefault="00391424" w:rsidP="00391424" w:rsidR="00391424">
      <w:pPr>
        <w:spacing w:after="0"/>
        <w:ind w:left="2832"/>
      </w:pPr>
    </w:p>
    <w:p w:rsidRDefault="00391424" w:rsidP="00391424" w:rsidR="00391424">
      <w:pPr>
        <w:spacing w:after="0"/>
        <w:ind w:left="2832"/>
      </w:pPr>
      <w:r>
        <w:tab/>
      </w:r>
      <w:r>
        <w:tab/>
      </w:r>
      <w:r>
        <w:tab/>
        <w:t xml:space="preserve">                         Jasna Lekić</w:t>
      </w:r>
    </w:p>
    <w:p w:rsidRDefault="00391424" w:rsidP="00391424" w:rsidR="00391424">
      <w:pPr>
        <w:spacing w:after="0"/>
        <w:ind w:left="2832"/>
      </w:pPr>
    </w:p>
    <w:p w:rsidRDefault="00391424" w:rsidP="00391424" w:rsidR="00391424">
      <w:pPr>
        <w:spacing w:after="0"/>
      </w:pPr>
    </w:p>
    <w:p w:rsidRDefault="00391424" w:rsidP="00391424" w:rsidR="00391424">
      <w:pPr>
        <w:spacing w:after="0"/>
        <w:ind w:left="2832"/>
      </w:pPr>
      <w:r>
        <w:t xml:space="preserve">                                       </w:t>
      </w:r>
    </w:p>
    <w:p w:rsidRDefault="00391424" w:rsidP="00391424" w:rsidR="00391424">
      <w:pPr>
        <w:spacing w:after="0"/>
        <w:ind w:left="2832"/>
      </w:pPr>
    </w:p>
    <w:p w:rsidRDefault="00391424" w:rsidP="00391424" w:rsidR="00391424">
      <w:pPr>
        <w:spacing w:after="0"/>
        <w:ind w:left="2832"/>
      </w:pPr>
    </w:p>
    <w:p w:rsidRDefault="00391424" w:rsidP="00391424" w:rsidR="00391424">
      <w:pPr>
        <w:spacing w:after="0"/>
      </w:pPr>
    </w:p>
    <w:p w:rsidRDefault="00391424" w:rsidP="00391424" w:rsidR="00391424">
      <w:pPr>
        <w:spacing w:after="0"/>
      </w:pPr>
      <w:r>
        <w:tab/>
        <w:t>POUKA O PRAVNOM LIJEKU:</w:t>
      </w:r>
    </w:p>
    <w:p w:rsidRDefault="00391424" w:rsidP="00391424" w:rsidR="00391424">
      <w:pPr>
        <w:spacing w:after="0"/>
        <w:rPr>
          <w:b/>
        </w:rPr>
      </w:pPr>
    </w:p>
    <w:p w:rsidRDefault="00391424" w:rsidP="00391424" w:rsidR="00391424">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391424" w:rsidP="00391424" w:rsidR="00391424">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391424" w:rsidP="00391424" w:rsidR="00391424">
      <w:pPr>
        <w:spacing w:after="0"/>
        <w:ind w:firstLine="708"/>
        <w:jc w:val="both"/>
      </w:pPr>
      <w:r>
        <w:t>Ovo rješenje objavljuje se na e-Oglasnoj ploči suda s danom 21.11.2016. godine.</w:t>
      </w:r>
    </w:p>
    <w:p w:rsidRDefault="00391424" w:rsidP="00391424" w:rsidR="00391424">
      <w:pPr>
        <w:spacing w:after="0"/>
        <w:jc w:val="both"/>
      </w:pPr>
      <w:r>
        <w:t xml:space="preserve"> </w:t>
      </w:r>
    </w:p>
    <w:p w:rsidRDefault="00391424" w:rsidP="00391424" w:rsidR="00391424">
      <w:pPr>
        <w:spacing w:after="0"/>
        <w:jc w:val="both"/>
      </w:pPr>
    </w:p>
    <w:p w:rsidRDefault="00391424" w:rsidP="00391424" w:rsidR="00391424">
      <w:pPr>
        <w:spacing w:after="0"/>
        <w:jc w:val="both"/>
      </w:pPr>
    </w:p>
    <w:p w:rsidRDefault="00391424" w:rsidP="00391424" w:rsidR="00391424">
      <w:pPr>
        <w:spacing w:after="0"/>
        <w:jc w:val="both"/>
      </w:pPr>
    </w:p>
    <w:p w:rsidRDefault="00391424" w:rsidP="00391424" w:rsidR="00391424">
      <w:pPr>
        <w:spacing w:after="0"/>
        <w:jc w:val="both"/>
      </w:pPr>
      <w:r>
        <w:t>DNA: 1. Stečajni upravitelj Branko Smrtić iz Miholjanca, A. Mihanovića 116, 48326 Virje</w:t>
      </w:r>
    </w:p>
    <w:p w:rsidRDefault="00391424" w:rsidP="00391424" w:rsidR="00391424">
      <w:pPr>
        <w:spacing w:after="0"/>
        <w:jc w:val="both"/>
      </w:pPr>
      <w:r>
        <w:t xml:space="preserve">           2. Porezna uprava Područni ured Sjeverna Hrvatska, Ispostava Varaždin </w:t>
      </w:r>
    </w:p>
    <w:p w:rsidRDefault="00391424" w:rsidP="00391424" w:rsidR="00391424">
      <w:pPr>
        <w:spacing w:after="0"/>
        <w:jc w:val="both"/>
      </w:pPr>
      <w:r>
        <w:t xml:space="preserve">           3. ŽDO Varaždin, građansko-upravni odjel</w:t>
      </w:r>
    </w:p>
    <w:p w:rsidRDefault="00391424" w:rsidP="00391424" w:rsidR="00391424">
      <w:pPr>
        <w:spacing w:after="0"/>
        <w:jc w:val="both"/>
      </w:pPr>
      <w:r>
        <w:t xml:space="preserve">           4. Direktor dužnika Goran Cvetanović iz Koprivnice, Bjelovarska Cesta 153</w:t>
      </w:r>
    </w:p>
    <w:p w:rsidRDefault="00391424" w:rsidP="00391424" w:rsidR="00391424">
      <w:pPr>
        <w:spacing w:after="0"/>
        <w:jc w:val="both"/>
      </w:pPr>
      <w:r>
        <w:t xml:space="preserve">           5. FINA Zagreb, Vrtni put 3 </w:t>
      </w:r>
    </w:p>
    <w:p w:rsidRDefault="00391424" w:rsidP="00391424" w:rsidR="00391424">
      <w:pPr>
        <w:spacing w:after="0"/>
      </w:pPr>
      <w:r>
        <w:t xml:space="preserve">           6. Sudski registar, radi zabilježbe otvaranja i zaključenja stečajnog postupka, a nakon </w:t>
      </w:r>
    </w:p>
    <w:p w:rsidRDefault="00391424" w:rsidP="00391424" w:rsidR="00391424">
      <w:pPr>
        <w:spacing w:after="0"/>
      </w:pPr>
      <w:r>
        <w:t xml:space="preserve">                pravomoćnosti radi brisanja dužnika iz registra</w:t>
      </w:r>
    </w:p>
    <w:p w:rsidRDefault="00391424" w:rsidP="00391424" w:rsidR="00391424">
      <w:pPr>
        <w:spacing w:after="0"/>
      </w:pPr>
      <w:r>
        <w:t xml:space="preserve">           7. e-Oglasna ploča suda</w:t>
      </w:r>
    </w:p>
    <w:p w:rsidRDefault="00391424" w:rsidP="00391424" w:rsidR="00391424">
      <w:pPr>
        <w:spacing w:after="0"/>
      </w:pPr>
      <w:r>
        <w:t xml:space="preserve">          </w:t>
      </w:r>
    </w:p>
    <w:p w:rsidRDefault="00AE649C" w:rsidP="00391424" w:rsidR="00AE649C" w:rsidRPr="00B76F3C">
      <w:pPr>
        <w:pStyle w:val="Naslov3"/>
        <w:spacing w:after="0"/>
      </w:pPr>
    </w:p>
    <w:p w:rsidRDefault="00937FF9" w:rsidP="00391424"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2388" w:rsidP="00537B78" w:rsidR="00CE2388">
      <w:r>
        <w:separator/>
      </w:r>
    </w:p>
  </w:endnote>
  <w:endnote w:id="0" w:type="continuationSeparator">
    <w:p w:rsidRDefault="00CE2388" w:rsidP="00537B78" w:rsidR="00CE23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2388" w:rsidP="00537B78" w:rsidR="00CE2388">
      <w:r>
        <w:separator/>
      </w:r>
    </w:p>
  </w:footnote>
  <w:footnote w:id="0" w:type="continuationSeparator">
    <w:p w:rsidRDefault="00CE2388" w:rsidP="00537B78" w:rsidR="00CE23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424"/>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2388"/>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37BC1"/>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34548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St-522/2016-18</izvorni_sadrzaj>
    <derivirana_varijabla naziv="DomainObject.Oznaka_1">St-522/2016-18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St-522/2016</izvorni_sadrzaj>
    <derivirana_varijabla naziv="DomainObject.Predmet.OznakaBroj_1">St-522/2016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LUNO jednostavno društvo s ograničenom odgovornošću za trgovinu i usluge</izvorni_sadrzaj>
    <derivirana_varijabla naziv="DomainObject.Predmet.ProtustrankaFormated_1">  LUNO jednostavno društvo s ograničenom odgovornošću za trgovinu i usluge</derivirana_varijabla>
  </DomainObject.Predmet.ProtustrankaFormated>
  <DomainObject.Predmet.ProtustrankaFormatedOIB>
    <izvorni_sadrzaj>  LUNO jednostavno društvo s ograničenom odgovornošću za trgovinu i usluge, OIB 73110459931</izvorni_sadrzaj>
    <derivirana_varijabla naziv="DomainObject.Predmet.ProtustrankaFormatedOIB_1">  LUNO jednostavno društvo s ograničenom odgovornošću za trgovinu i usluge, OIB 73110459931</derivirana_varijabla>
  </DomainObject.Predmet.ProtustrankaFormatedOIB>
  <DomainObject.Predmet.ProtustrankaFormatedWithAdress>
    <izvorni_sadrzaj> LUNO jednostavno društvo s ograničenom odgovornošću za trgovinu i usluge, Trg bana Josipa Jelačića 29, 42230 Ludbreg</izvorni_sadrzaj>
    <derivirana_varijabla naziv="DomainObject.Predmet.ProtustrankaFormatedWithAdress_1"> LUNO jednostavno društvo s ograničenom odgovornošću za trgovinu i usluge, Trg bana Josipa Jelačića 29, 42230 Ludbreg</derivirana_varijabla>
  </DomainObject.Predmet.ProtustrankaFormatedWithAdress>
  <DomainObject.Predmet.ProtustrankaFormatedWithAdressOIB>
    <izvorni_sadrzaj> LUNO jednostavno društvo s ograničenom odgovornošću za trgovinu i usluge, OIB 73110459931, Trg bana Josipa Jelačića 29, 42230 Ludbreg</izvorni_sadrzaj>
    <derivirana_varijabla naziv="DomainObject.Predmet.ProtustrankaFormatedWithAdressOIB_1"> LUNO jednostavno društvo s ograničenom odgovornošću za trgovinu i usluge, OIB 73110459931, Trg bana Josipa Jelačića 29, 42230 Ludbreg</derivirana_varijabla>
  </DomainObject.Predmet.ProtustrankaFormatedWithAdressOIB>
  <DomainObject.Predmet.ProtustrankaWithAdress>
    <izvorni_sadrzaj>LUNO jednostavno društvo s ograničenom odgovornošću za trgovinu i usluge Trg bana Josipa Jelačića 29, 42230 Ludbreg</izvorni_sadrzaj>
    <derivirana_varijabla naziv="DomainObject.Predmet.ProtustrankaWithAdress_1">LUNO jednostavno društvo s ograničenom odgovornošću za trgovinu i usluge Trg bana Josipa Jelačića 29, 42230 Ludbreg</derivirana_varijabla>
  </DomainObject.Predmet.ProtustrankaWithAdress>
  <DomainObject.Predmet.ProtustrankaWithAdressOIB>
    <izvorni_sadrzaj>LUNO jednostavno društvo s ograničenom odgovornošću za trgovinu i usluge, OIB 73110459931, Trg bana Josipa Jelačića 29, 42230 Ludbreg</izvorni_sadrzaj>
    <derivirana_varijabla naziv="DomainObject.Predmet.ProtustrankaWithAdressOIB_1">LUNO jednostavno društvo s ograničenom odgovornošću za trgovinu i usluge, OIB 73110459931, Trg bana Josipa Jelačića 29, 42230 Ludbreg</derivirana_varijabla>
  </DomainObject.Predmet.ProtustrankaWithAdressOIB>
  <DomainObject.Predmet.ProtustrankaNazivFormated>
    <izvorni_sadrzaj>LUNO jednostavno društvo s ograničenom odgovornošću za trgovinu i usluge</izvorni_sadrzaj>
    <derivirana_varijabla naziv="DomainObject.Predmet.ProtustrankaNazivFormated_1">LUNO jednostavno društvo s ograničenom odgovornošću za trgovinu i usluge</derivirana_varijabla>
  </DomainObject.Predmet.ProtustrankaNazivFormated>
  <DomainObject.Predmet.ProtustrankaNazivFormatedOIB>
    <izvorni_sadrzaj>LUNO jednostavno društvo s ograničenom odgovornošću za trgovinu i usluge, OIB 73110459931</izvorni_sadrzaj>
    <derivirana_varijabla naziv="DomainObject.Predmet.ProtustrankaNazivFormatedOIB_1">LUNO jednostavno društvo s ograničenom odgovornošću za trgovinu i usluge, OIB 73110459931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Porezna uprava - Područni ured sjeverna Hrvatska</izvorni_sadrzaj>
    <derivirana_varijabla naziv="DomainObject.Predmet.StrankaFormated_1">  Ministarstvo Financija RH Porezna uprava - Područni ured sjeverna Hrvatska</derivirana_varijabla>
  </DomainObject.Predmet.StrankaFormated>
  <DomainObject.Predmet.StrankaFormatedOIB>
    <izvorni_sadrzaj>  Ministarstvo Financija RH Porezna uprava - Područni ured sjeverna Hrvatska, OIB 18683136487</izvorni_sadrzaj>
    <derivirana_varijabla naziv="DomainObject.Predmet.StrankaFormatedOIB_1">  Ministarstvo Financija RH Porezna uprava - Područni ured sjeverna Hrvatska, OIB 18683136487</derivirana_varijabla>
  </DomainObject.Predmet.StrankaFormatedOIB>
  <DomainObject.Predmet.StrankaFormatedWithAdress>
    <izvorni_sadrzaj> Ministarstvo Financija RH Porezna uprava - Područni ured sjeverna Hrvatska, Graberje 1, 42000 Varaždin</izvorni_sadrzaj>
    <derivirana_varijabla naziv="DomainObject.Predmet.StrankaFormatedWithAdress_1"> Ministarstvo Financija RH Porezna uprava - Područni ured sjeverna Hrvatska, Graberje 1, 42000 Varaždin</derivirana_varijabla>
  </DomainObject.Predmet.StrankaFormatedWithAdress>
  <DomainObject.Predmet.StrankaFormatedWithAdressOIB>
    <izvorni_sadrzaj> Ministarstvo Financija RH Porezna uprava - Područni ured sjeverna Hrvatska, OIB 18683136487, Graberje 1, 42000 Varaždin</izvorni_sadrzaj>
    <derivirana_varijabla naziv="DomainObject.Predmet.StrankaFormatedWithAdressOIB_1"> Ministarstvo Financija RH Porezna uprava - Područni ured sjeverna Hrvatska, OIB 18683136487, Graberje 1, 42000 Varaždin</derivirana_varijabla>
  </DomainObject.Predmet.StrankaFormatedWithAdressOIB>
  <DomainObject.Predmet.StrankaWithAdress>
    <izvorni_sadrzaj>Ministarstvo Financija RH Porezna uprava - Područni ured sjeverna Hrvatska Graberje 1,42000 Varaždin</izvorni_sadrzaj>
    <derivirana_varijabla naziv="DomainObject.Predmet.StrankaWithAdress_1">Ministarstvo Financija RH Porezna uprava - Područni ured sjeverna Hrvatska Graberje 1,42000 Varaždin</derivirana_varijabla>
  </DomainObject.Predmet.StrankaWithAdress>
  <DomainObject.Predmet.StrankaWithAdressOIB>
    <izvorni_sadrzaj>Ministarstvo Financija RH Porezna uprava - Područni ured sjeverna Hrvatska, OIB 18683136487, Graberje 1,42000 Varaždin</izvorni_sadrzaj>
    <derivirana_varijabla naziv="DomainObject.Predmet.StrankaWithAdressOIB_1">Ministarstvo Financija RH Porezna uprava - Područni ured sjeverna Hrvatska, OIB 18683136487, Graberje 1,42000 Varaždin</derivirana_varijabla>
  </DomainObject.Predmet.StrankaWithAdressOIB>
  <DomainObject.Predmet.StrankaNazivFormated>
    <izvorni_sadrzaj>Ministarstvo Financija RH Porezna uprava - Područni ured sjeverna Hrvatska</izvorni_sadrzaj>
    <derivirana_varijabla naziv="DomainObject.Predmet.StrankaNazivFormated_1">Ministarstvo Financija RH Porezna uprava - Područni ured sjeverna Hrvatska</derivirana_varijabla>
  </DomainObject.Predmet.StrankaNazivFormated>
  <DomainObject.Predmet.StrankaNazivFormatedOIB>
    <izvorni_sadrzaj>Ministarstvo Financija RH Porezna uprava - Područni ured sjeverna Hrvatska, OIB 18683136487</izvorni_sadrzaj>
    <derivirana_varijabla naziv="DomainObject.Predmet.StrankaNazivFormatedOIB_1">Ministarstvo Financija RH Porezna uprava -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2337956.11</izvorni_sadrzaj>
    <derivirana_varijabla naziv="DomainObject.Predmet.TrenutnaVrijednost_1">2337956.11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Ministarstvo Financija RH Porezna uprava - Područni ured sjeverna Hrvatska</item>
    </izvorni_sadrzaj>
    <derivirana_varijabla naziv="DomainObject.Predmet.StrankaListFormated_1">
      <item>Ministarstvo Financija RH Porezna uprava - Područni ured sjeverna Hrvatska</item>
    </derivirana_varijabla>
  </DomainObject.Predmet.StrankaListFormated>
  <DomainObject.Predmet.StrankaListFormatedOIB>
    <izvorni_sadrzaj>
      <item>Ministarstvo Financija RH Porezna uprava - Područni ured sjeverna Hrvatska, OIB 18683136487</item>
    </izvorni_sadrzaj>
    <derivirana_varijabla naziv="DomainObject.Predmet.StrankaListFormatedOIB_1">
      <item>Ministarstvo Financija RH Porezna uprava - Područni ured sjeverna Hrvatska, OIB 18683136487</item>
    </derivirana_varijabla>
  </DomainObject.Predmet.StrankaListFormatedOIB>
  <DomainObject.Predmet.StrankaListFormatedWithAdress>
    <izvorni_sadrzaj>
      <item>Ministarstvo Financija RH Porezna uprava - Područni ured sjeverna Hrvatska, Graberje 1, 42000 Varaždin</item>
    </izvorni_sadrzaj>
    <derivirana_varijabla naziv="DomainObject.Predmet.StrankaListFormatedWithAdress_1">
      <item>Ministarstvo Financija RH Porezna uprava - Područni ured sjeverna Hrvatska, Graberje 1, 42000 Varaždin</item>
    </derivirana_varijabla>
  </DomainObject.Predmet.StrankaListFormatedWithAdress>
  <DomainObject.Predmet.StrankaListFormatedWithAdressOIB>
    <izvorni_sadrzaj>
      <item>Ministarstvo Financija RH Porezna uprava - Područni ured sjeverna Hrvatska, OIB 18683136487, Graberje 1, 42000 Varaždin</item>
    </izvorni_sadrzaj>
    <derivirana_varijabla naziv="DomainObject.Predmet.StrankaListFormatedWithAdressOIB_1">
      <item>Ministarstvo Financija RH Porezna uprava - Područni ured sjeverna Hrvatska, OIB 18683136487, Graberje 1, 42000 Varaždin</item>
    </derivirana_varijabla>
  </DomainObject.Predmet.StrankaListFormatedWithAdressOIB>
  <DomainObject.Predmet.StrankaListNazivFormated>
    <izvorni_sadrzaj>
      <item>Ministarstvo Financija RH Porezna uprava - Područni ured sjeverna Hrvatska</item>
    </izvorni_sadrzaj>
    <derivirana_varijabla naziv="DomainObject.Predmet.StrankaListNazivFormated_1">
      <item>Ministarstvo Financija RH Porezna uprava - Područni ured sjeverna Hrvatska</item>
    </derivirana_varijabla>
  </DomainObject.Predmet.StrankaListNazivFormated>
  <DomainObject.Predmet.StrankaListNazivFormatedOIB>
    <izvorni_sadrzaj>
      <item>Ministarstvo Financija RH Porezna uprava - Područni ured sjeverna Hrvatska, OIB 18683136487</item>
    </izvorni_sadrzaj>
    <derivirana_varijabla naziv="DomainObject.Predmet.StrankaListNazivFormatedOIB_1">
      <item>Ministarstvo Financija RH Porezna uprava - Područni ured sjeverna Hrvatska, OIB 18683136487</item>
    </derivirana_varijabla>
  </DomainObject.Predmet.StrankaListNazivFormatedOIB>
  <DomainObject.Predmet.ProtuStrankaListFormated>
    <izvorni_sadrzaj>
      <item>LUNO jednostavno društvo s ograničenom odgovornošću za trgovinu i usluge</item>
    </izvorni_sadrzaj>
    <derivirana_varijabla naziv="DomainObject.Predmet.ProtuStrankaListFormated_1">
      <item>LUNO jednostavno društvo s ograničenom odgovornošću za trgovinu i usluge</item>
    </derivirana_varijabla>
  </DomainObject.Predmet.ProtuStrankaListFormated>
  <DomainObject.Predmet.ProtuStrankaListFormatedOIB>
    <izvorni_sadrzaj>
      <item>LUNO jednostavno društvo s ograničenom odgovornošću za trgovinu i usluge, OIB 73110459931</item>
    </izvorni_sadrzaj>
    <derivirana_varijabla naziv="DomainObject.Predmet.ProtuStrankaListFormatedOIB_1">
      <item>LUNO jednostavno društvo s ograničenom odgovornošću za trgovinu i usluge, OIB 73110459931</item>
    </derivirana_varijabla>
  </DomainObject.Predmet.ProtuStrankaListFormatedOIB>
  <DomainObject.Predmet.ProtuStrankaListFormatedWithAdress>
    <izvorni_sadrzaj>
      <item>LUNO jednostavno društvo s ograničenom odgovornošću za trgovinu i usluge, Trg bana Josipa Jelačića 29, 42230 Ludbreg</item>
    </izvorni_sadrzaj>
    <derivirana_varijabla naziv="DomainObject.Predmet.ProtuStrankaListFormatedWithAdress_1">
      <item>LUNO jednostavno društvo s ograničenom odgovornošću za trgovinu i usluge, Trg bana Josipa Jelačića 29, 42230 Ludbreg</item>
    </derivirana_varijabla>
  </DomainObject.Predmet.ProtuStrankaListFormatedWithAdress>
  <DomainObject.Predmet.ProtuStrankaListFormatedWithAdressOIB>
    <izvorni_sadrzaj>
      <item>LUNO jednostavno društvo s ograničenom odgovornošću za trgovinu i usluge, OIB 73110459931, Trg bana Josipa Jelačića 29, 42230 Ludbreg</item>
    </izvorni_sadrzaj>
    <derivirana_varijabla naziv="DomainObject.Predmet.ProtuStrankaListFormatedWithAdressOIB_1">
      <item>LUNO jednostavno društvo s ograničenom odgovornošću za trgovinu i usluge, OIB 73110459931, Trg bana Josipa Jelačića 29, 42230 Ludbreg</item>
    </derivirana_varijabla>
  </DomainObject.Predmet.ProtuStrankaListFormatedWithAdressOIB>
  <DomainObject.Predmet.ProtuStrankaListNazivFormated>
    <izvorni_sadrzaj>
      <item>LUNO jednostavno društvo s ograničenom odgovornošću za trgovinu i usluge</item>
    </izvorni_sadrzaj>
    <derivirana_varijabla naziv="DomainObject.Predmet.ProtuStrankaListNazivFormated_1">
      <item>LUNO jednostavno društvo s ograničenom odgovornošću za trgovinu i usluge</item>
    </derivirana_varijabla>
  </DomainObject.Predmet.ProtuStrankaListNazivFormated>
  <DomainObject.Predmet.ProtuStrankaListNazivFormatedOIB>
    <izvorni_sadrzaj>
      <item>LUNO jednostavno društvo s ograničenom odgovornošću za trgovinu i usluge, OIB 73110459931</item>
    </izvorni_sadrzaj>
    <derivirana_varijabla naziv="DomainObject.Predmet.ProtuStrankaListNazivFormatedOIB_1">
      <item>LUNO jednostavno društvo s ograničenom odgovornošću za trgovinu i usluge, OIB 73110459931</item>
    </derivirana_varijabla>
  </DomainObject.Predmet.ProtuStrankaListNazivFormatedOIB>
  <DomainObject.Predmet.OstaliListFormated>
    <izvorni_sadrzaj>
      <item>Županijsko državno odvjetništvo u Varaždinu</item>
      <item>Goran Cvetanović</item>
    </izvorni_sadrzaj>
    <derivirana_varijabla naziv="DomainObject.Predmet.OstaliListFormated_1">
      <item>Županijsko državno odvjetništvo u Varaždinu</item>
      <item>Goran Cvetanović</item>
    </derivirana_varijabla>
  </DomainObject.Predmet.OstaliListFormated>
  <DomainObject.Predmet.OstaliListFormatedOIB>
    <izvorni_sadrzaj>
      <item>Županijsko državno odvjetništvo u Varaždinu</item>
      <item>Goran Cvetanović, OIB 30087905217</item>
    </izvorni_sadrzaj>
    <derivirana_varijabla naziv="DomainObject.Predmet.OstaliListFormatedOIB_1">
      <item>Županijsko državno odvjetništvo u Varaždinu</item>
      <item>Goran Cvetanović, OIB 30087905217</item>
    </derivirana_varijabla>
  </DomainObject.Predmet.OstaliListFormatedOIB>
  <DomainObject.Predmet.OstaliListFormatedWithAdress>
    <izvorni_sadrzaj>
      <item>Županijsko državno odvjetništvo u Varaždinu</item>
      <item>Goran Cvetanović, Bjelovarska Cesta 153, 48000 Koprivnica</item>
    </izvorni_sadrzaj>
    <derivirana_varijabla naziv="DomainObject.Predmet.OstaliListFormatedWithAdress_1">
      <item>Županijsko državno odvjetništvo u Varaždinu</item>
      <item>Goran Cvetanović, Bjelovarska Cesta 153, 48000 Koprivnica</item>
    </derivirana_varijabla>
  </DomainObject.Predmet.OstaliListFormatedWithAdress>
  <DomainObject.Predmet.OstaliListFormatedWithAdressOIB>
    <izvorni_sadrzaj>
      <item>Županijsko državno odvjetništvo u Varaždinu</item>
      <item>Goran Cvetanović, OIB 30087905217, Bjelovarska Cesta 153, 48000 Koprivnica</item>
    </izvorni_sadrzaj>
    <derivirana_varijabla naziv="DomainObject.Predmet.OstaliListFormatedWithAdressOIB_1">
      <item>Županijsko državno odvjetništvo u Varaždinu</item>
      <item>Goran Cvetanović, OIB 30087905217, Bjelovarska Cesta 153, 48000 Koprivnica</item>
    </derivirana_varijabla>
  </DomainObject.Predmet.OstaliListFormatedWithAdressOIB>
  <DomainObject.Predmet.OstaliListNazivFormated>
    <izvorni_sadrzaj>
      <item>Županijsko državno odvjetništvo u Varaždinu</item>
      <item>Goran Cvetanović</item>
    </izvorni_sadrzaj>
    <derivirana_varijabla naziv="DomainObject.Predmet.OstaliListNazivFormated_1">
      <item>Županijsko državno odvjetništvo u Varaždinu</item>
      <item>Goran Cvetanović</item>
    </derivirana_varijabla>
  </DomainObject.Predmet.OstaliListNazivFormated>
  <DomainObject.Predmet.OstaliListNazivFormatedOIB>
    <izvorni_sadrzaj>
      <item>Županijsko državno odvjetništvo u Varaždinu</item>
      <item>Goran Cvetanović, OIB 30087905217</item>
    </izvorni_sadrzaj>
    <derivirana_varijabla naziv="DomainObject.Predmet.OstaliListNazivFormatedOIB_1">
      <item>Županijsko državno odvjetništvo u Varaždinu</item>
      <item>Goran Cvetanović, OIB 30087905217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St-522/2016-18</izvorni_sadrzaj>
    <derivirana_varijabla naziv="DomainObject.PoslovniBrojDokumenta_1">St-522/2016-18</derivirana_varijabla>
  </DomainObject.PoslovniBrojDokumenta>
  <DomainObject.Predmet.StrankaIDrugi>
    <izvorni_sadrzaj>Ministarstvo Financija RH Porezna uprava - Područni ured sjeverna Hrvatska</izvorni_sadrzaj>
    <derivirana_varijabla naziv="DomainObject.Predmet.StrankaIDrugi_1">Ministarstvo Financija RH Porezna uprava - Područni ured sjeverna Hrvatska</derivirana_varijabla>
  </DomainObject.Predmet.StrankaIDrugi>
  <DomainObject.Predmet.ProtustrankaIDrugi>
    <izvorni_sadrzaj>LUNO jednostavno društvo s ograničenom odgovornošću za trgovinu i usluge</izvorni_sadrzaj>
    <derivirana_varijabla naziv="DomainObject.Predmet.ProtustrankaIDrugi_1">LUNO jednostavno društvo s ograničenom odgovornošću za trgovinu i usluge</derivirana_varijabla>
  </DomainObject.Predmet.ProtustrankaIDrugi>
  <DomainObject.Predmet.StrankaIDrugiAdressOIB>
    <izvorni_sadrzaj>Ministarstvo Financija RH Porezna uprava - Područni ured sjeverna Hrvatska, OIB 18683136487, Graberje 1, 42000 Varaždin</izvorni_sadrzaj>
    <derivirana_varijabla naziv="DomainObject.Predmet.StrankaIDrugiAdressOIB_1">Ministarstvo Financija RH Porezna uprava - Područni ured sjeverna Hrvatska, OIB 18683136487, Graberje 1, 42000 Varaždin</derivirana_varijabla>
  </DomainObject.Predmet.StrankaIDrugiAdressOIB>
  <DomainObject.Predmet.ProtustrankaIDrugiAdressOIB>
    <izvorni_sadrzaj>LUNO jednostavno društvo s ograničenom odgovornošću za trgovinu i usluge, OIB 73110459931, Trg bana Josipa Jelačića 29, 42230 Ludbreg</izvorni_sadrzaj>
    <derivirana_varijabla naziv="DomainObject.Predmet.ProtustrankaIDrugiAdressOIB_1">LUNO jednostavno društvo s ograničenom odgovornošću za trgovinu i usluge, OIB 73110459931, Trg bana Josipa Jelačića 29,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LUNO jednostavno društvo s ograničenom odgovornošću za trgovinu i usluge</item>
      <item>Županijsko državno odvjetništvo u Varaždinu</item>
      <item>Ministarstvo Financija RH Porezna uprava - Područni ured sjeverna Hrvatska</item>
      <item>Goran Cvetanović</item>
    </izvorni_sadrzaj>
    <derivirana_varijabla naziv="DomainObject.Predmet.SudioniciListNaziv_1">
      <item>LUNO jednostavno društvo s ograničenom odgovornošću za trgovinu i usluge</item>
      <item>Županijsko državno odvjetništvo u Varaždinu</item>
      <item>Ministarstvo Financija RH Porezna uprava - Područni ured sjeverna Hrvatska</item>
      <item>Goran Cvetanović</item>
    </derivirana_varijabla>
  </DomainObject.Predmet.SudioniciListNaziv>
  <DomainObject.Predmet.SudioniciListAdressOIB>
    <izvorni_sadrzaj>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item>Goran Cvetanović, OIB 30087905217, Bjelovarska Cesta 153,48000 Koprivnica</item>
    </izvorni_sadrzaj>
    <derivirana_varijabla naziv="DomainObject.Predmet.SudioniciListAdressOIB_1">
      <item>LUNO jednostavno društvo s ograničenom odgovornošću za trgovinu i usluge, OIB 73110459931, Trg bana Josipa Jelačića 29,42230 Ludbreg</item>
      <item>Županijsko državno odvjetništvo u Varaždinu</item>
      <item>Ministarstvo Financija RH Porezna uprava - Područni ured sjeverna Hrvatska, OIB 18683136487, Graberje 1,42000 Varaždin</item>
      <item>Goran Cvetanović, OIB 30087905217, Bjelovarska Cesta 153,48000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51D827-93F4-48A3-B315-AF55053DE4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1101</properties:Words>
  <properties:Characters>6171</properties:Characters>
  <properties:Lines>138</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7552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2016-11-21T09:49:00Z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St-522/2016-18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