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1897" w14:paraId="cb41897" w:rsidRDefault="00E022E9" w:rsidP="00281BC7" w:rsidR="00E022E9" w:rsidRPr="008B337C">
      <w:pPr>
        <w15:collapsed w:val="false"/>
        <w:rPr>
          <w:b/>
          <w:bCs/>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63317" w:rsidR="000323D6" w:rsidRPr="002A37B5">
        <w:trPr>
          <w:gridAfter w:val="1"/>
          <w:wAfter w:type="dxa" w:w="284"/>
        </w:trPr>
        <w:tc>
          <w:tcPr>
            <w:tcW w:type="dxa" w:w="2943"/>
          </w:tcPr>
          <w:p w:rsidRDefault="000323D6" w:rsidP="00F63317" w:rsidR="000323D6"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63317" w:rsidR="000323D6" w:rsidRPr="002A37B5">
        <w:tc>
          <w:tcPr>
            <w:tcW w:type="dxa" w:w="3227"/>
            <w:gridSpan w:val="2"/>
          </w:tcPr>
          <w:p w:rsidRDefault="000323D6" w:rsidP="00F63317" w:rsidR="000323D6" w:rsidRPr="002A37B5">
            <w:pPr>
              <w:jc w:val="center"/>
              <w:rPr>
                <w:rFonts w:cs="Times New Roman" w:hAnsi="Times New Roman" w:ascii="Times New Roman"/>
              </w:rPr>
            </w:pPr>
            <w:r w:rsidRPr="002A37B5">
              <w:rPr>
                <w:rFonts w:cs="Times New Roman" w:hAnsi="Times New Roman" w:ascii="Times New Roman"/>
              </w:rPr>
              <w:t>Republika Hrvatska</w:t>
            </w:r>
          </w:p>
          <w:p w:rsidRDefault="000323D6" w:rsidP="00F63317" w:rsidR="000323D6" w:rsidRPr="002A37B5">
            <w:pPr>
              <w:jc w:val="center"/>
              <w:rPr>
                <w:rFonts w:cs="Times New Roman" w:hAnsi="Times New Roman" w:ascii="Times New Roman"/>
              </w:rPr>
            </w:pPr>
            <w:r w:rsidRPr="002A37B5">
              <w:rPr>
                <w:rFonts w:cs="Times New Roman" w:hAnsi="Times New Roman" w:ascii="Times New Roman"/>
              </w:rPr>
              <w:t>Trgovački sud u Zadru</w:t>
            </w:r>
          </w:p>
          <w:p w:rsidRDefault="000323D6" w:rsidP="00F63317" w:rsidR="000323D6"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E022E9" w:rsidP="00281BC7" w:rsidR="00E022E9" w:rsidRPr="00FC20FD">
      <w:pPr>
        <w:rPr>
          <w:bCs/>
        </w:rPr>
      </w:pPr>
    </w:p>
    <w:p w:rsidRDefault="00EF7C9A" w:rsidP="00EF7C9A" w:rsidR="00EF7C9A" w:rsidRPr="00FC20FD">
      <w:pPr>
        <w:jc w:val="center"/>
        <w:rPr>
          <w:bCs/>
        </w:rPr>
      </w:pPr>
      <w:r w:rsidRPr="00FC20FD">
        <w:rPr>
          <w:bCs/>
        </w:rPr>
        <w:t>R E P U B L I K A   H R V A T S K A</w:t>
      </w:r>
    </w:p>
    <w:p w:rsidRDefault="00281BC7" w:rsidP="00281BC7" w:rsidR="00281BC7" w:rsidRPr="00FC20FD">
      <w:pPr>
        <w:rPr>
          <w:bCs/>
        </w:rPr>
      </w:pPr>
      <w:r w:rsidRPr="00FC20FD">
        <w:rPr>
          <w:bCs/>
        </w:rPr>
        <w:tab/>
      </w:r>
      <w:r w:rsidRPr="00FC20FD">
        <w:rPr>
          <w:bCs/>
        </w:rPr>
        <w:tab/>
      </w:r>
      <w:r w:rsidRPr="00FC20FD">
        <w:rPr>
          <w:bCs/>
        </w:rPr>
        <w:tab/>
      </w:r>
      <w:r w:rsidRPr="00FC20FD">
        <w:rPr>
          <w:bCs/>
        </w:rPr>
        <w:tab/>
      </w:r>
      <w:r w:rsidRPr="00FC20FD">
        <w:rPr>
          <w:bCs/>
        </w:rPr>
        <w:tab/>
      </w:r>
    </w:p>
    <w:p w:rsidRDefault="00C04252" w:rsidP="00281BC7" w:rsidR="00C04252" w:rsidRPr="00FC20FD">
      <w:pPr>
        <w:jc w:val="center"/>
      </w:pPr>
      <w:r w:rsidRPr="00FC20FD">
        <w:t>Z A K L J U Č A K</w:t>
      </w:r>
    </w:p>
    <w:p w:rsidRDefault="00900D49" w:rsidP="00281BC7" w:rsidR="00900D49" w:rsidRPr="00FC20FD">
      <w:pPr>
        <w:jc w:val="center"/>
      </w:pPr>
    </w:p>
    <w:p w:rsidRDefault="009E2FF8" w:rsidP="00900D49" w:rsidR="00900D49" w:rsidRPr="00FC20FD">
      <w:pPr>
        <w:ind w:firstLine="708"/>
        <w:jc w:val="both"/>
      </w:pPr>
      <w:r>
        <w:t>Trgovački sud u Zadru, po sutkinji Ani Markač u stečajnom postupku nad dužnikom ORADA d.o.o. stečaju, Zadar, Antuna Barca 3/D, OIB:73427170710, kojeg zastupa stečajni upravitelj Milan Macura iz Šibenika, 11. lipnja 2019</w:t>
      </w:r>
      <w:r w:rsidR="00FC20FD">
        <w:t>.</w:t>
      </w:r>
      <w:r w:rsidR="00900D49" w:rsidRPr="00FC20FD">
        <w:t xml:space="preserve">,  </w:t>
      </w:r>
    </w:p>
    <w:p w:rsidRDefault="00C04252" w:rsidP="009D7950" w:rsidR="00C04252" w:rsidRPr="00FC20FD">
      <w:pPr>
        <w:pStyle w:val="Tijeloteksta"/>
        <w:ind w:firstLine="708"/>
        <w:rPr>
          <w:szCs w:val="24"/>
        </w:rPr>
      </w:pPr>
    </w:p>
    <w:p w:rsidRDefault="00C04252" w:rsidP="0094137A" w:rsidR="00C04252" w:rsidRPr="00FC20FD">
      <w:pPr>
        <w:pStyle w:val="Tijeloteksta"/>
        <w:ind w:firstLine="708" w:left="2832"/>
        <w:rPr>
          <w:szCs w:val="24"/>
        </w:rPr>
      </w:pPr>
      <w:r w:rsidRPr="00FC20FD">
        <w:rPr>
          <w:szCs w:val="24"/>
        </w:rPr>
        <w:t xml:space="preserve">z a k l j u č i o   j e </w:t>
      </w:r>
    </w:p>
    <w:p w:rsidRDefault="00C04252" w:rsidP="00C04252" w:rsidR="00C04252" w:rsidRPr="00FC20FD">
      <w:pPr>
        <w:pStyle w:val="Tijeloteksta"/>
        <w:ind w:firstLine="708"/>
        <w:jc w:val="center"/>
        <w:rPr>
          <w:szCs w:val="24"/>
        </w:rPr>
      </w:pPr>
    </w:p>
    <w:p w:rsidRDefault="008B337C" w:rsidP="008B337C" w:rsidR="008B337C" w:rsidRPr="009E2FF8">
      <w:pPr>
        <w:jc w:val="both"/>
      </w:pPr>
      <w:r>
        <w:tab/>
      </w:r>
      <w:r w:rsidR="009E2FF8">
        <w:t>Vjerovniku REPUBLICI HRVATSKOJ Ministarstvu financija, Poreznoj upravi, Područni ured Zadar dostavlja se na daljnje postupanje podnesak stečajnog upravitelja od 6. lipnja 2019. zajedno sa preslikom podneska Ministarstva financija, Porezne uprave, Područni ured Gospić od 24. svibnja 2019.</w:t>
      </w:r>
    </w:p>
    <w:p w:rsidRDefault="00901D99" w:rsidP="00901D99" w:rsidR="00901D99" w:rsidRPr="008B337C">
      <w:pPr>
        <w:jc w:val="both"/>
      </w:pPr>
    </w:p>
    <w:p w:rsidRDefault="008F3AD6" w:rsidP="005E7AE1" w:rsidR="008F03DE" w:rsidRPr="008B337C">
      <w:pPr>
        <w:jc w:val="center"/>
      </w:pPr>
      <w:r w:rsidRPr="008B337C">
        <w:t>U Zadru</w:t>
      </w:r>
      <w:r w:rsidR="00FC20FD">
        <w:t xml:space="preserve"> </w:t>
      </w:r>
      <w:r w:rsidR="009E2FF8">
        <w:t>11. lipnja 2019</w:t>
      </w:r>
      <w:r w:rsidR="004E7E9B" w:rsidRPr="008B337C">
        <w:t xml:space="preserve">. </w:t>
      </w:r>
    </w:p>
    <w:p w:rsidRDefault="0055636D" w:rsidP="0055636D" w:rsidR="0055636D" w:rsidRPr="008B337C">
      <w:pPr>
        <w:jc w:val="both"/>
      </w:pPr>
    </w:p>
    <w:p w:rsidRDefault="00DB20C5" w:rsidP="00DB20C5" w:rsidR="00DB20C5">
      <w:pPr>
        <w:rPr>
          <w:szCs w:val="22"/>
        </w:rPr>
      </w:pPr>
    </w:p>
    <w:p w:rsidRDefault="005E1B01" w:rsidP="005E1B01" w:rsidR="005E1B01">
      <w:r>
        <w:t xml:space="preserve">Za točnost </w:t>
      </w:r>
      <w:proofErr w:type="spellStart"/>
      <w:r>
        <w:t>otpravka</w:t>
      </w:r>
      <w:proofErr w:type="spellEnd"/>
      <w:r>
        <w:t xml:space="preserve"> – ovlaštena službenica                                                  </w:t>
      </w:r>
      <w:r>
        <w:tab/>
        <w:t xml:space="preserve">        Sutkinja</w:t>
      </w:r>
    </w:p>
    <w:p w:rsidRDefault="005E1B01" w:rsidP="005E1B01" w:rsidR="005E1B01">
      <w:r>
        <w:t>Martina Kalmeta</w:t>
      </w:r>
      <w:r>
        <w:tab/>
      </w:r>
      <w:r>
        <w:tab/>
      </w:r>
      <w:r>
        <w:tab/>
      </w:r>
      <w:r>
        <w:tab/>
      </w:r>
      <w:r>
        <w:tab/>
      </w:r>
      <w:r>
        <w:tab/>
      </w:r>
      <w:r>
        <w:tab/>
      </w:r>
      <w:r>
        <w:tab/>
        <w:t xml:space="preserve">     Ana Markač, v.r.</w:t>
      </w:r>
    </w:p>
    <w:p w:rsidRDefault="00DB20C5" w:rsidP="00DB20C5" w:rsidR="00DB20C5" w:rsidRPr="006F3E15"/>
    <w:p w:rsidRDefault="00D16430" w:rsidP="00DB20C5" w:rsidR="00D16430">
      <w:pPr>
        <w:jc w:val="center"/>
      </w:pPr>
    </w:p>
    <w:p w:rsidRDefault="00752EA4" w:rsidP="008F03DE" w:rsidR="00752EA4"/>
    <w:p w:rsidRDefault="008F3AD6" w:rsidP="008F03DE" w:rsidR="008F3AD6" w:rsidRPr="008B337C">
      <w:r w:rsidRPr="008B337C">
        <w:t>POUKA O PRAVNOM LIJEKU</w:t>
      </w:r>
    </w:p>
    <w:p w:rsidRDefault="008F3AD6" w:rsidP="00C04252" w:rsidR="008F3AD6" w:rsidRPr="008B337C">
      <w:r w:rsidRPr="008B337C">
        <w:t xml:space="preserve">Protiv ovog </w:t>
      </w:r>
      <w:r w:rsidR="00C04252" w:rsidRPr="008B337C">
        <w:t xml:space="preserve">zaključka </w:t>
      </w:r>
      <w:r w:rsidR="00E235B4" w:rsidRPr="008B337C">
        <w:t>žalba nije dopuštena.</w:t>
      </w:r>
    </w:p>
    <w:p w:rsidRDefault="00C04252" w:rsidP="008F3AD6" w:rsidR="00C04252" w:rsidRPr="008B337C"/>
    <w:p w:rsidRDefault="00B65045" w:rsidP="008F3AD6" w:rsidR="00B65045" w:rsidRPr="008B337C"/>
    <w:p w:rsidRDefault="008F3AD6" w:rsidP="005E7AE1" w:rsidR="008F3AD6">
      <w:r w:rsidRPr="008B337C">
        <w:t xml:space="preserve"> Dostaviti: </w:t>
      </w:r>
    </w:p>
    <w:p w:rsidRDefault="009E2FF8" w:rsidP="008B337C" w:rsidR="008B337C" w:rsidRPr="008B337C">
      <w:pPr>
        <w:pStyle w:val="Odlomakpopisa"/>
        <w:numPr>
          <w:ilvl w:val="0"/>
          <w:numId w:val="1"/>
        </w:numPr>
      </w:pPr>
      <w:r>
        <w:t>RH – putem ŽDO Zadar uz podnesak stečajnog upravitelja od 6. lipnja 2019.</w:t>
      </w:r>
    </w:p>
    <w:p w:rsidRDefault="00D16430" w:rsidP="009068CC" w:rsidR="00FC20FD">
      <w:pPr>
        <w:numPr>
          <w:ilvl w:val="0"/>
          <w:numId w:val="1"/>
        </w:numPr>
      </w:pPr>
      <w:r>
        <w:t>stečajnom upravitelju</w:t>
      </w:r>
      <w:r w:rsidR="00360794">
        <w:t xml:space="preserve"> </w:t>
      </w:r>
      <w:r w:rsidR="009E2FF8">
        <w:t>Milanu Macuri</w:t>
      </w:r>
      <w:r w:rsidR="00FC20FD">
        <w:t xml:space="preserve"> putem e-mail</w:t>
      </w:r>
    </w:p>
    <w:p w:rsidRDefault="008B337C" w:rsidP="009068CC" w:rsidR="008B337C" w:rsidRPr="008B337C">
      <w:pPr>
        <w:numPr>
          <w:ilvl w:val="0"/>
          <w:numId w:val="1"/>
        </w:numPr>
      </w:pPr>
      <w:r>
        <w:t xml:space="preserve">e-Oglasna ploča </w:t>
      </w:r>
      <w:r w:rsidR="00255413">
        <w:t>sudova</w:t>
      </w:r>
      <w:r w:rsidR="009E2FF8">
        <w:t xml:space="preserve"> uz podnesak stečajnog upravitelja od 6. lipnja 2019.</w:t>
      </w:r>
    </w:p>
    <w:p w:rsidRDefault="008F3AD6" w:rsidP="009068CC" w:rsidR="00842CEB" w:rsidRPr="008B337C">
      <w:pPr>
        <w:numPr>
          <w:ilvl w:val="0"/>
          <w:numId w:val="1"/>
        </w:numPr>
      </w:pPr>
      <w:r w:rsidRPr="008B337C">
        <w:t>u spis</w:t>
      </w:r>
      <w:r w:rsidR="00360794">
        <w:t xml:space="preserve">. </w:t>
      </w:r>
      <w:r w:rsidRPr="008B337C">
        <w:t xml:space="preserve">      </w:t>
      </w:r>
    </w:p>
    <w:p w:rsidRDefault="008B337C" w:rsidP="00D16430" w:rsidR="008B337C" w:rsidRPr="008B337C">
      <w:pPr>
        <w:ind w:left="360"/>
      </w:pPr>
    </w:p>
    <w:sectPr w:rsidSect="009C0FF2" w:rsidR="008B337C" w:rsidRPr="008B337C">
      <w:headerReference w:type="default" r:id="rId11"/>
      <w:headerReference w:type="first" r:id="rId12"/>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6E5E65" w:rsidR="009C0FF2" w:rsidRPr="00EF7C9A">
        <w:pPr>
          <w:pStyle w:val="Zaglavlje"/>
          <w:jc w:val="right"/>
        </w:pPr>
        <w:r>
          <w:tab/>
        </w:r>
        <w:r>
          <w:tab/>
        </w:r>
        <w:r w:rsidR="006E5E65">
          <w:t>Poslovni broj: 2 St-260/16-15</w:t>
        </w:r>
        <w:r w:rsidR="009C0FF2">
          <w:tab/>
        </w:r>
      </w:p>
      <w:p w:rsidRDefault="005E1B01"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5E7AE1" w:rsidR="00E022E9">
    <w:pPr>
      <w:pStyle w:val="Zaglavlje"/>
      <w:jc w:val="right"/>
    </w:pPr>
    <w:r>
      <w:t>Poslovni broj: 2 St-</w:t>
    </w:r>
    <w:r w:rsidR="009E2FF8">
      <w:t>926/2016-36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23D6"/>
    <w:rsid w:val="00077BD9"/>
    <w:rsid w:val="0008053D"/>
    <w:rsid w:val="000A69C8"/>
    <w:rsid w:val="000C1954"/>
    <w:rsid w:val="0013102B"/>
    <w:rsid w:val="001840A0"/>
    <w:rsid w:val="001A363B"/>
    <w:rsid w:val="001C347E"/>
    <w:rsid w:val="0020672D"/>
    <w:rsid w:val="00243782"/>
    <w:rsid w:val="00255413"/>
    <w:rsid w:val="00281BC7"/>
    <w:rsid w:val="003024D4"/>
    <w:rsid w:val="00323F63"/>
    <w:rsid w:val="00342BE6"/>
    <w:rsid w:val="00360794"/>
    <w:rsid w:val="003C6DA5"/>
    <w:rsid w:val="00426ECA"/>
    <w:rsid w:val="00453E80"/>
    <w:rsid w:val="004676BD"/>
    <w:rsid w:val="00474A81"/>
    <w:rsid w:val="004B768C"/>
    <w:rsid w:val="004C5C40"/>
    <w:rsid w:val="004E7E9B"/>
    <w:rsid w:val="004F1515"/>
    <w:rsid w:val="00515656"/>
    <w:rsid w:val="0055636D"/>
    <w:rsid w:val="005E1B01"/>
    <w:rsid w:val="005E7AE1"/>
    <w:rsid w:val="00665069"/>
    <w:rsid w:val="006A6847"/>
    <w:rsid w:val="006B0580"/>
    <w:rsid w:val="006D77E9"/>
    <w:rsid w:val="006E5E65"/>
    <w:rsid w:val="007002A2"/>
    <w:rsid w:val="0074396A"/>
    <w:rsid w:val="00752EA4"/>
    <w:rsid w:val="00766A92"/>
    <w:rsid w:val="007B6657"/>
    <w:rsid w:val="007C75BF"/>
    <w:rsid w:val="007F26FC"/>
    <w:rsid w:val="00842CEB"/>
    <w:rsid w:val="008B337C"/>
    <w:rsid w:val="008F03DE"/>
    <w:rsid w:val="008F3AD6"/>
    <w:rsid w:val="00900D49"/>
    <w:rsid w:val="00901D99"/>
    <w:rsid w:val="009068CC"/>
    <w:rsid w:val="0094137A"/>
    <w:rsid w:val="009922BA"/>
    <w:rsid w:val="009B4456"/>
    <w:rsid w:val="009C0FF2"/>
    <w:rsid w:val="009D7950"/>
    <w:rsid w:val="009E2FF8"/>
    <w:rsid w:val="009F2F92"/>
    <w:rsid w:val="009F62F2"/>
    <w:rsid w:val="00A5292A"/>
    <w:rsid w:val="00B310F0"/>
    <w:rsid w:val="00B65045"/>
    <w:rsid w:val="00BB4F73"/>
    <w:rsid w:val="00BE6E59"/>
    <w:rsid w:val="00C02DE3"/>
    <w:rsid w:val="00C04252"/>
    <w:rsid w:val="00C30170"/>
    <w:rsid w:val="00C85781"/>
    <w:rsid w:val="00C9120F"/>
    <w:rsid w:val="00D16430"/>
    <w:rsid w:val="00DB20C5"/>
    <w:rsid w:val="00E022E9"/>
    <w:rsid w:val="00E235B4"/>
    <w:rsid w:val="00EA3143"/>
    <w:rsid w:val="00EB3FAB"/>
    <w:rsid w:val="00EF7C9A"/>
    <w:rsid w:val="00FC20FD"/>
    <w:rsid w:val="00FD7289"/>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0323D6"/>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E1B01"/>
    <w:rPr>
      <w:color w:val="808080"/>
      <w:bdr w:space="0" w:sz="0" w:color="auto" w:val="none"/>
      <w:shd w:fill="auto" w:color="auto" w:val="clear"/>
    </w:rPr>
  </w:style>
  <w:style w:customStyle="true" w:styleId="eSPISCCParagraphDefaultFont" w:type="character">
    <w:name w:val="eSPIS_CC_Paragraph Default Font"/>
    <w:basedOn w:val="Zadanifontodlomka"/>
    <w:rsid w:val="005E1B0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E1B01"/>
    <w:rPr>
      <w:b/>
      <w:bCs/>
      <w:bdr w:space="0" w:sz="0" w:color="auto" w:val="none"/>
      <w:shd w:fill="FFFFCC" w:color="auto" w:val="clear"/>
      <w:lang w:val="hr-HR"/>
    </w:rPr>
  </w:style>
  <w:style w:customStyle="true" w:styleId="PozadinaSvijetloCrvena" w:type="character">
    <w:name w:val="Pozadina_SvijetloCrvena"/>
    <w:basedOn w:val="eSPISCCParagraphDefaultFont"/>
    <w:rsid w:val="005E1B0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1B0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0323D6"/>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E1B01"/>
    <w:rPr>
      <w:color w:val="808080"/>
      <w:bdr w:color="auto" w:space="0" w:sz="0" w:val="none"/>
      <w:shd w:color="auto" w:fill="auto" w:val="clear"/>
    </w:rPr>
  </w:style>
  <w:style w:customStyle="1" w:styleId="eSPISCCParagraphDefaultFont" w:type="character">
    <w:name w:val="eSPIS_CC_Paragraph Default Font"/>
    <w:basedOn w:val="Zadanifontodlomka"/>
    <w:rsid w:val="005E1B0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E1B01"/>
    <w:rPr>
      <w:b/>
      <w:bCs/>
      <w:bdr w:color="auto" w:space="0" w:sz="0" w:val="none"/>
      <w:shd w:color="auto" w:fill="FFFFCC" w:val="clear"/>
      <w:lang w:val="hr-HR"/>
    </w:rPr>
  </w:style>
  <w:style w:customStyle="1" w:styleId="PozadinaSvijetloCrvena" w:type="character">
    <w:name w:val="Pozadina_SvijetloCrvena"/>
    <w:basedOn w:val="eSPISCCParagraphDefaultFont"/>
    <w:rsid w:val="005E1B0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E1B0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966072">
      <w:bodyDiv w:val="true"/>
      <w:marLeft w:val="0"/>
      <w:marRight w:val="0"/>
      <w:marTop w:val="0"/>
      <w:marBottom w:val="0"/>
      <w:divBdr>
        <w:top w:space="0" w:sz="0" w:color="auto" w:val="none"/>
        <w:left w:space="0" w:sz="0" w:color="auto" w:val="none"/>
        <w:bottom w:space="0" w:sz="0" w:color="auto" w:val="none"/>
        <w:right w:space="0" w:sz="0" w:color="auto" w:val="none"/>
      </w:divBdr>
    </w:div>
    <w:div w:id="1199702296">
      <w:bodyDiv w:val="true"/>
      <w:marLeft w:val="0"/>
      <w:marRight w:val="0"/>
      <w:marTop w:val="0"/>
      <w:marBottom w:val="0"/>
      <w:divBdr>
        <w:top w:space="0" w:sz="0" w:color="auto" w:val="none"/>
        <w:left w:space="0" w:sz="0" w:color="auto" w:val="none"/>
        <w:bottom w:space="0" w:sz="0" w:color="auto" w:val="none"/>
        <w:right w:space="0" w:sz="0" w:color="auto" w:val="none"/>
      </w:divBdr>
    </w:div>
    <w:div w:id="1524048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se čuvaju u 
ormaru u sobi br. 42</izvorni_sadrzaj>
    <derivirana_varijabla naziv="DomainObject.Predmet.Opis_1">Prijave tražbina se čuvaju u 
ormaru u sobi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St-926/2016</izvorni_sadrzaj>
    <derivirana_varijabla naziv="DomainObject.Predmet.OznakaBroj_1">St-926/2016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ORADA d.o.o. za poslovanje nekretninama</izvorni_sadrzaj>
    <derivirana_varijabla naziv="DomainObject.Predmet.ProtustrankaFormated_1">  ORADA d.o.o. za poslovanje nekretninama</derivirana_varijabla>
  </DomainObject.Predmet.ProtustrankaFormated>
  <DomainObject.Predmet.ProtustrankaFormatedOIB>
    <izvorni_sadrzaj>  ORADA d.o.o. za poslovanje nekretninama, OIB 73427170710</izvorni_sadrzaj>
    <derivirana_varijabla naziv="DomainObject.Predmet.ProtustrankaFormatedOIB_1">  ORADA d.o.o. za poslovanje nekretninama, OIB 73427170710</derivirana_varijabla>
  </DomainObject.Predmet.ProtustrankaFormatedOIB>
  <DomainObject.Predmet.ProtustrankaFormatedWithAdress>
    <izvorni_sadrzaj> ORADA d.o.o. za poslovanje nekretninama, Antuna Barca 3D, 23000 Zadar</izvorni_sadrzaj>
    <derivirana_varijabla naziv="DomainObject.Predmet.ProtustrankaFormatedWithAdress_1"> ORADA d.o.o. za poslovanje nekretninama, Antuna Barca 3D, 23000 Zadar</derivirana_varijabla>
  </DomainObject.Predmet.ProtustrankaFormatedWithAdress>
  <DomainObject.Predmet.ProtustrankaFormatedWithAdressOIB>
    <izvorni_sadrzaj> ORADA d.o.o. za poslovanje nekretninama, OIB 73427170710, Antuna Barca 3D, 23000 Zadar</izvorni_sadrzaj>
    <derivirana_varijabla naziv="DomainObject.Predmet.ProtustrankaFormatedWithAdressOIB_1"> ORADA d.o.o. za poslovanje nekretninama, OIB 73427170710, Antuna Barca 3D, 23000 Zadar</derivirana_varijabla>
  </DomainObject.Predmet.ProtustrankaFormatedWithAdressOIB>
  <DomainObject.Predmet.ProtustrankaWithAdress>
    <izvorni_sadrzaj>ORADA d.o.o. za poslovanje nekretninama Antuna Barca 3D, 23000 Zadar</izvorni_sadrzaj>
    <derivirana_varijabla naziv="DomainObject.Predmet.ProtustrankaWithAdress_1">ORADA d.o.o. za poslovanje nekretninama Antuna Barca 3D, 23000 Zadar</derivirana_varijabla>
  </DomainObject.Predmet.ProtustrankaWithAdress>
  <DomainObject.Predmet.ProtustrankaWithAdressOIB>
    <izvorni_sadrzaj>ORADA d.o.o. za poslovanje nekretninama, OIB 73427170710, Antuna Barca 3D, 23000 Zadar</izvorni_sadrzaj>
    <derivirana_varijabla naziv="DomainObject.Predmet.ProtustrankaWithAdressOIB_1">ORADA d.o.o. za poslovanje nekretninama, OIB 73427170710, Antuna Barca 3D, 23000 Zadar</derivirana_varijabla>
  </DomainObject.Predmet.ProtustrankaWithAdressOIB>
  <DomainObject.Predmet.ProtustrankaNazivFormated>
    <izvorni_sadrzaj>ORADA d.o.o. za poslovanje nekretninama</izvorni_sadrzaj>
    <derivirana_varijabla naziv="DomainObject.Predmet.ProtustrankaNazivFormated_1">ORADA d.o.o. za poslovanje nekretninama</derivirana_varijabla>
  </DomainObject.Predmet.ProtustrankaNazivFormated>
  <DomainObject.Predmet.ProtustrankaNazivFormatedOIB>
    <izvorni_sadrzaj>ORADA d.o.o. za poslovanje nekretninama, OIB 73427170710</izvorni_sadrzaj>
    <derivirana_varijabla naziv="DomainObject.Predmet.ProtustrankaNazivFormatedOIB_1">ORADA d.o.o. za poslovanje nekretninama, OIB 73427170710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Denis Karlović</izvorni_sadrzaj>
    <derivirana_varijabla naziv="DomainObject.Predmet.StrankaFormated_1">  FINA; Denis Karlović</derivirana_varijabla>
  </DomainObject.Predmet.StrankaFormated>
  <DomainObject.Predmet.StrankaFormatedOIB>
    <izvorni_sadrzaj>  FINA, OIB 85821130368; Denis Karlović, OIB 33487321104</izvorni_sadrzaj>
    <derivirana_varijabla naziv="DomainObject.Predmet.StrankaFormatedOIB_1">  FINA, OIB 85821130368; Denis Karlović, OIB 33487321104</derivirana_varijabla>
  </DomainObject.Predmet.StrankaFormatedOIB>
  <DomainObject.Predmet.StrankaFormatedWithAdress>
    <izvorni_sadrzaj> FINA; Denis Karlović, Polačišće 3, 23000 Zadar</izvorni_sadrzaj>
    <derivirana_varijabla naziv="DomainObject.Predmet.StrankaFormatedWithAdress_1"> FINA; Denis Karlović, Polačišće 3, 23000 Zadar</derivirana_varijabla>
  </DomainObject.Predmet.StrankaFormatedWithAdress>
  <DomainObject.Predmet.StrankaFormatedWithAdressOIB>
    <izvorni_sadrzaj> FINA, OIB 85821130368; Denis Karlović, OIB 33487321104, Polačišće 3, 23000 Zadar</izvorni_sadrzaj>
    <derivirana_varijabla naziv="DomainObject.Predmet.StrankaFormatedWithAdressOIB_1"> FINA, OIB 85821130368; Denis Karlović, OIB 33487321104, Polačišće 3, 23000 Zadar</derivirana_varijabla>
  </DomainObject.Predmet.StrankaFormatedWithAdressOIB>
  <DomainObject.Predmet.StrankaWithAdress>
    <izvorni_sadrzaj>FINA ,Denis Karlović Polačišće 3,23000 Zadar</izvorni_sadrzaj>
    <derivirana_varijabla naziv="DomainObject.Predmet.StrankaWithAdress_1">FINA ,Denis Karlović Polačišće 3,23000 Zadar</derivirana_varijabla>
  </DomainObject.Predmet.StrankaWithAdress>
  <DomainObject.Predmet.StrankaWithAdressOIB>
    <izvorni_sadrzaj>FINA, OIB 85821130368,Denis Karlović, OIB 33487321104, Polačišće 3,23000 Zadar</izvorni_sadrzaj>
    <derivirana_varijabla naziv="DomainObject.Predmet.StrankaWithAdressOIB_1">FINA, OIB 85821130368,Denis Karlović, OIB 33487321104, Polačišće 3,23000 Zadar</derivirana_varijabla>
  </DomainObject.Predmet.StrankaWithAdressOIB>
  <DomainObject.Predmet.StrankaNazivFormated>
    <izvorni_sadrzaj>FINA,Denis Karlović</izvorni_sadrzaj>
    <derivirana_varijabla naziv="DomainObject.Predmet.StrankaNazivFormated_1">FINA,Denis Karlović</derivirana_varijabla>
  </DomainObject.Predmet.StrankaNazivFormated>
  <DomainObject.Predmet.StrankaNazivFormatedOIB>
    <izvorni_sadrzaj>FINA, OIB 85821130368,Denis Karlović, OIB 33487321104</izvorni_sadrzaj>
    <derivirana_varijabla naziv="DomainObject.Predmet.StrankaNazivFormatedOIB_1">FINA, OIB 85821130368,Denis Karlović, OIB 33487321104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Denis Karlović</item>
    </izvorni_sadrzaj>
    <derivirana_varijabla naziv="DomainObject.Predmet.StrankaListFormated_1">
      <item>FINA</item>
      <item>Denis Karlović</item>
    </derivirana_varijabla>
  </DomainObject.Predmet.StrankaListFormated>
  <DomainObject.Predmet.StrankaListFormatedOIB>
    <izvorni_sadrzaj>
      <item>FINA, OIB 85821130368</item>
      <item>Denis Karlović, OIB 33487321104</item>
    </izvorni_sadrzaj>
    <derivirana_varijabla naziv="DomainObject.Predmet.StrankaListFormatedOIB_1">
      <item>FINA, OIB 85821130368</item>
      <item>Denis Karlović, OIB 33487321104</item>
    </derivirana_varijabla>
  </DomainObject.Predmet.StrankaListFormatedOIB>
  <DomainObject.Predmet.StrankaListFormatedWithAdress>
    <izvorni_sadrzaj>
      <item>FINA</item>
      <item>Denis Karlović, Polačišće 3, 23000 Zadar</item>
    </izvorni_sadrzaj>
    <derivirana_varijabla naziv="DomainObject.Predmet.StrankaListFormatedWithAdress_1">
      <item>FINA</item>
      <item>Denis Karlović, Polačišće 3, 23000 Zadar</item>
    </derivirana_varijabla>
  </DomainObject.Predmet.StrankaListFormatedWithAdress>
  <DomainObject.Predmet.StrankaListFormatedWithAdressOIB>
    <izvorni_sadrzaj>
      <item>FINA, OIB 85821130368</item>
      <item>Denis Karlović, OIB 33487321104, Polačišće 3, 23000 Zadar</item>
    </izvorni_sadrzaj>
    <derivirana_varijabla naziv="DomainObject.Predmet.StrankaListFormatedWithAdressOIB_1">
      <item>FINA, OIB 85821130368</item>
      <item>Denis Karlović, OIB 33487321104, Polačišće 3, 23000 Zadar</item>
    </derivirana_varijabla>
  </DomainObject.Predmet.StrankaListFormatedWithAdressOIB>
  <DomainObject.Predmet.StrankaListNazivFormated>
    <izvorni_sadrzaj>
      <item>FINA</item>
      <item>Denis Karlović</item>
    </izvorni_sadrzaj>
    <derivirana_varijabla naziv="DomainObject.Predmet.StrankaListNazivFormated_1">
      <item>FINA</item>
      <item>Denis Karlović</item>
    </derivirana_varijabla>
  </DomainObject.Predmet.StrankaListNazivFormated>
  <DomainObject.Predmet.StrankaListNazivFormatedOIB>
    <izvorni_sadrzaj>
      <item>FINA, OIB 85821130368</item>
      <item>Denis Karlović, OIB 33487321104</item>
    </izvorni_sadrzaj>
    <derivirana_varijabla naziv="DomainObject.Predmet.StrankaListNazivFormatedOIB_1">
      <item>FINA, OIB 85821130368</item>
      <item>Denis Karlović, OIB 33487321104</item>
    </derivirana_varijabla>
  </DomainObject.Predmet.StrankaListNazivFormatedOIB>
  <DomainObject.Predmet.ProtuStrankaListFormated>
    <izvorni_sadrzaj>
      <item>ORADA d.o.o. za poslovanje nekretninama</item>
    </izvorni_sadrzaj>
    <derivirana_varijabla naziv="DomainObject.Predmet.ProtuStrankaListFormated_1">
      <item>ORADA d.o.o. za poslovanje nekretninama</item>
    </derivirana_varijabla>
  </DomainObject.Predmet.ProtuStrankaListFormated>
  <DomainObject.Predmet.ProtuStrankaListFormatedOIB>
    <izvorni_sadrzaj>
      <item>ORADA d.o.o. za poslovanje nekretninama, OIB 73427170710</item>
    </izvorni_sadrzaj>
    <derivirana_varijabla naziv="DomainObject.Predmet.ProtuStrankaListFormatedOIB_1">
      <item>ORADA d.o.o. za poslovanje nekretninama, OIB 73427170710</item>
    </derivirana_varijabla>
  </DomainObject.Predmet.ProtuStrankaListFormatedOIB>
  <DomainObject.Predmet.ProtuStrankaListFormatedWithAdress>
    <izvorni_sadrzaj>
      <item>ORADA d.o.o. za poslovanje nekretninama, Antuna Barca 3D, 23000 Zadar</item>
    </izvorni_sadrzaj>
    <derivirana_varijabla naziv="DomainObject.Predmet.ProtuStrankaListFormatedWithAdress_1">
      <item>ORADA d.o.o. za poslovanje nekretninama, Antuna Barca 3D, 23000 Zadar</item>
    </derivirana_varijabla>
  </DomainObject.Predmet.ProtuStrankaListFormatedWithAdress>
  <DomainObject.Predmet.ProtuStrankaListFormatedWithAdressOIB>
    <izvorni_sadrzaj>
      <item>ORADA d.o.o. za poslovanje nekretninama, OIB 73427170710, Antuna Barca 3D, 23000 Zadar</item>
    </izvorni_sadrzaj>
    <derivirana_varijabla naziv="DomainObject.Predmet.ProtuStrankaListFormatedWithAdressOIB_1">
      <item>ORADA d.o.o. za poslovanje nekretninama, OIB 73427170710, Antuna Barca 3D, 23000 Zadar</item>
    </derivirana_varijabla>
  </DomainObject.Predmet.ProtuStrankaListFormatedWithAdressOIB>
  <DomainObject.Predmet.ProtuStrankaListNazivFormated>
    <izvorni_sadrzaj>
      <item>ORADA d.o.o. za poslovanje nekretninama</item>
    </izvorni_sadrzaj>
    <derivirana_varijabla naziv="DomainObject.Predmet.ProtuStrankaListNazivFormated_1">
      <item>ORADA d.o.o. za poslovanje nekretninama</item>
    </derivirana_varijabla>
  </DomainObject.Predmet.ProtuStrankaListNazivFormated>
  <DomainObject.Predmet.ProtuStrankaListNazivFormatedOIB>
    <izvorni_sadrzaj>
      <item>ORADA d.o.o. za poslovanje nekretninama, OIB 73427170710</item>
    </izvorni_sadrzaj>
    <derivirana_varijabla naziv="DomainObject.Predmet.ProtuStrankaListNazivFormatedOIB_1">
      <item>ORADA d.o.o. za poslovanje nekretninama, OIB 73427170710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ORADA d.o.o. za poslovanje nekretninama</izvorni_sadrzaj>
    <derivirana_varijabla naziv="DomainObject.Predmet.ProtustrankaIDrugi_1">ORADA d.o.o. za poslovanje nekretninama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ORADA d.o.o. za poslovanje nekretninama, OIB 73427170710, Antuna Barca 3D, 23000 Zadar</izvorni_sadrzaj>
    <derivirana_varijabla naziv="DomainObject.Predmet.ProtustrankaIDrugiAdressOIB_1">ORADA d.o.o. za poslovanje nekretninama, OIB 73427170710, Antuna Barca 3D,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ORADA d.o.o. za poslovanje nekretninama</item>
      <item>FINA</item>
      <item>Denis Karlović</item>
    </izvorni_sadrzaj>
    <derivirana_varijabla naziv="DomainObject.Predmet.SudioniciListNaziv_1">
      <item>ORADA d.o.o. za poslovanje nekretninama</item>
      <item>FINA</item>
      <item>Denis Karlović</item>
    </derivirana_varijabla>
  </DomainObject.Predmet.SudioniciListNaziv>
  <DomainObject.Predmet.SudioniciListAdressOIB>
    <izvorni_sadrzaj>
      <item>ORADA d.o.o. za poslovanje nekretninama, OIB 73427170710, Antuna Barca 3D,23000 Zadar</item>
      <item>FINA, OIB 85821130368</item>
      <item>Denis Karlović, OIB 33487321104, Polačišće 3,23000 Zadar</item>
    </izvorni_sadrzaj>
    <derivirana_varijabla naziv="DomainObject.Predmet.SudioniciListAdressOIB_1">
      <item>ORADA d.o.o. za poslovanje nekretninama, OIB 73427170710, Antuna Barca 3D,23000 Zadar</item>
      <item>FINA, OIB 85821130368</item>
      <item>Denis Karlović, OIB 33487321104, Polačišće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73427170710</item>
      <item>, OIB 85821130368</item>
      <item>, OIB 33487321104</item>
    </izvorni_sadrzaj>
    <derivirana_varijabla naziv="DomainObject.Predmet.SudioniciListNazivOIB_1">
      <item>, OIB 73427170710</item>
      <item>, OIB 85821130368</item>
      <item>, OIB 33487321104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svibnja 2019.</izvorni_sadrzaj>
    <derivirana_varijabla naziv="DomainObject.Predmet.DatumZadnjeOdrzaneSudskeRadnje_1">10. svibnja 2019.</derivirana_varijabla>
  </DomainObject.Predmet.DatumZadnjeOdrzaneSudskeRadnje>
  <DomainObject.PredzadnjaOdlukaIzPredmeta.DatumDonosenjaOdluke>
    <izvorni_sadrzaj>10. svibnja 2019.</izvorni_sadrzaj>
    <derivirana_varijabla naziv="DomainObject.PredzadnjaOdlukaIzPredmeta.DatumDonosenjaOdluke_1">10. svibnja 2019.</derivirana_varijabla>
  </DomainObject.PredzadnjaOdlukaIzPredmeta.DatumDonosenjaOdluke>
  <DomainObject.PredzadnjaOdlukaIzPredmeta.Oznaka>
    <izvorni_sadrzaj>St-926/2016-31</izvorni_sadrzaj>
    <derivirana_varijabla naziv="DomainObject.PredzadnjaOdlukaIzPredmeta.Oznaka_1">St-926/2016-31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417FD-0C16-4540-8C17-D08A94B53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179</properties:Words>
  <properties:Characters>877</properties:Characters>
  <properties:Lines>38</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2018-12-31T05:12:00Z</dcterms:created>
  <dc:creator>Ardena Bajlo</dc:creator>
  <cp:lastModifiedBy>Martina Kalmeta</cp:lastModifiedBy>
  <cp:lastPrinted>2019-06-11T11:12:00Z</cp:lastPrinted>
  <dcterms:modified xmlns:xsi="http://www.w3.org/2001/XMLSchema-instance" xsi:type="dcterms:W3CDTF">2019-06-11T11:12:00Z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(St-926-16 ORADA.docx)</vt:lpwstr>
  </prop:property>
  <prop:property name="CC_coloring" pid="4" fmtid="{D5CDD505-2E9C-101B-9397-08002B2CF9AE}">
    <vt:bool>false</vt:bool>
  </prop:property>
  <prop:property name="BrojStranica" pid="5" fmtid="{D5CDD505-2E9C-101B-9397-08002B2CF9AE}">
    <vt:i4>1</vt:i4>
  </prop:property>
</prop:Properties>
</file>