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5691" w14:paraId="b515691" w:rsidRDefault="004F6348" w:rsidP="005F1ABE" w:rsidR="004F634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4F6348" w:rsidP="004F6348" w:rsidR="00EE2C81">
      <w:pPr>
        <w:tabs>
          <w:tab w:pos="2090" w:val="left"/>
          <w:tab w:pos="5233" w:val="center"/>
        </w:tabs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ab/>
      </w:r>
      <w:r>
        <w:rPr>
          <w:rFonts w:hAnsi="Times New Roman" w:ascii="Times New Roman"/>
          <w:b/>
          <w:sz w:val="28"/>
        </w:rPr>
        <w:tab/>
      </w:r>
    </w:p>
    <w:p w:rsidRDefault="005F1ABE" w:rsidP="004F6348" w:rsidR="005F1ABE" w:rsidRPr="00655B39">
      <w:pPr>
        <w:tabs>
          <w:tab w:pos="2090" w:val="left"/>
          <w:tab w:pos="5233" w:val="center"/>
        </w:tabs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E971F1" w:rsidP="005F1ABE" w:rsidR="00E971F1">
      <w:pPr>
        <w:rPr>
          <w:rFonts w:hAnsi="Times New Roman" w:ascii="Times New Roman"/>
          <w:sz w:val="24"/>
          <w:szCs w:val="24"/>
          <w:lang w:val="pl-PL"/>
        </w:rPr>
      </w:pPr>
    </w:p>
    <w:p w:rsidRDefault="005F1ABE" w:rsidP="00E971F1" w:rsidR="00E971F1" w:rsidRPr="00A45538">
      <w:pPr>
        <w:rPr>
          <w:rFonts w:hAnsi="Times New Roman" w:ascii="Times New Roman"/>
          <w:b/>
          <w:sz w:val="24"/>
          <w:szCs w:val="24"/>
          <w:lang w:val="pl-PL"/>
        </w:rPr>
      </w:pPr>
      <w:r w:rsidRPr="00A45538">
        <w:rPr>
          <w:rFonts w:hAnsi="Times New Roman" w:ascii="Times New Roman"/>
          <w:b/>
          <w:sz w:val="24"/>
          <w:szCs w:val="24"/>
          <w:lang w:val="pl-PL"/>
        </w:rPr>
        <w:t xml:space="preserve">Nadležni trgovački sud </w:t>
      </w:r>
      <w:r w:rsidR="00E971F1" w:rsidRPr="00A45538">
        <w:rPr>
          <w:rFonts w:hAnsi="Times New Roman" w:ascii="Times New Roman"/>
          <w:b/>
          <w:sz w:val="24"/>
          <w:szCs w:val="24"/>
          <w:lang w:val="pl-PL"/>
        </w:rPr>
        <w:t xml:space="preserve"> OSIJEK</w:t>
      </w:r>
    </w:p>
    <w:p w:rsidRDefault="005F1ABE" w:rsidP="00E971F1" w:rsidR="005F1ABE" w:rsidRPr="00A45538">
      <w:pPr>
        <w:rPr>
          <w:rFonts w:hAnsi="Times New Roman" w:ascii="Times New Roman"/>
          <w:b/>
          <w:sz w:val="24"/>
          <w:szCs w:val="24"/>
          <w:lang w:val="pl-PL"/>
        </w:rPr>
      </w:pPr>
      <w:r w:rsidRPr="00A45538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bookmarkStart w:name="_Hlk521669359" w:id="1"/>
      <w:r w:rsidR="00E971F1" w:rsidRPr="00A45538">
        <w:rPr>
          <w:rFonts w:hAnsi="Times New Roman" w:ascii="Times New Roman"/>
          <w:b/>
          <w:sz w:val="24"/>
          <w:szCs w:val="24"/>
          <w:lang w:val="pl-PL"/>
        </w:rPr>
        <w:t>ST-158/2018</w:t>
      </w:r>
      <w:bookmarkEnd w:id="1"/>
    </w:p>
    <w:p w:rsidRDefault="005F1ABE" w:rsidP="00E971F1" w:rsidR="00E971F1" w:rsidRPr="00A45538">
      <w:pPr>
        <w:pBdr>
          <w:bottom w:space="1" w:sz="6" w:color="auto" w:val="single"/>
        </w:pBdr>
        <w:autoSpaceDE w:val="false"/>
        <w:autoSpaceDN w:val="false"/>
        <w:adjustRightInd w:val="false"/>
        <w:spacing w:after="0"/>
        <w:ind w:right="284"/>
        <w:rPr>
          <w:rFonts w:hAnsi="Times New Roman" w:ascii="Times New Roman"/>
          <w:bCs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E971F1" w:rsidRPr="00A45538">
        <w:rPr>
          <w:rFonts w:hAnsi="Times New Roman" w:ascii="Times New Roman"/>
          <w:b/>
          <w:bCs/>
          <w:sz w:val="24"/>
          <w:szCs w:val="24"/>
        </w:rPr>
        <w:t xml:space="preserve">STEČAJNA MASA  iza 4 D </w:t>
      </w:r>
      <w:r w:rsidR="004F6348" w:rsidRPr="00A45538">
        <w:rPr>
          <w:rFonts w:hAnsi="Times New Roman" w:ascii="Times New Roman"/>
          <w:b/>
          <w:bCs/>
          <w:sz w:val="24"/>
          <w:szCs w:val="24"/>
        </w:rPr>
        <w:t>d.o.o.</w:t>
      </w:r>
      <w:r w:rsidR="00E971F1" w:rsidRPr="00A45538">
        <w:rPr>
          <w:rFonts w:hAnsi="Times New Roman" w:ascii="Times New Roman"/>
          <w:b/>
          <w:bCs/>
          <w:sz w:val="24"/>
          <w:szCs w:val="24"/>
        </w:rPr>
        <w:t>- u stečaju</w:t>
      </w:r>
      <w:r w:rsidR="00E971F1" w:rsidRPr="00A45538">
        <w:rPr>
          <w:rFonts w:hAnsi="Times New Roman" w:ascii="Times New Roman"/>
          <w:bCs/>
          <w:sz w:val="24"/>
          <w:szCs w:val="24"/>
        </w:rPr>
        <w:t xml:space="preserve"> OIB 76581095467 MBS 130081280 SLAVONSKI BROD, NASELJE A. HEBRANG 7/9</w:t>
      </w:r>
    </w:p>
    <w:p w:rsidRDefault="005F1ABE" w:rsidP="00E971F1" w:rsidR="005F1ABE" w:rsidRPr="00A45538">
      <w:pPr>
        <w:rPr>
          <w:rFonts w:hAnsi="Times New Roman" w:ascii="Times New Roman"/>
          <w:sz w:val="24"/>
          <w:szCs w:val="24"/>
          <w:lang w:val="pl-PL"/>
        </w:rPr>
      </w:pPr>
    </w:p>
    <w:p w:rsidRDefault="0073061A" w:rsidP="0073061A" w:rsidR="0073061A" w:rsidRPr="00A45538">
      <w:pPr>
        <w:ind w:firstLine="708"/>
        <w:rPr>
          <w:rFonts w:hAnsi="Times New Roman" w:ascii="Times New Roman"/>
          <w:sz w:val="24"/>
          <w:szCs w:val="24"/>
          <w:lang w:val="pl-PL"/>
        </w:rPr>
      </w:pPr>
    </w:p>
    <w:p w:rsidRDefault="005F1ABE" w:rsidP="00E971F1" w:rsidR="005F1ABE" w:rsidRPr="00A45538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 xml:space="preserve">RAČUN PRIHODA </w:t>
      </w:r>
      <w:r w:rsidR="004F6348" w:rsidRPr="00A45538">
        <w:rPr>
          <w:rFonts w:hAnsi="Times New Roman" w:ascii="Times New Roman"/>
          <w:b/>
          <w:sz w:val="24"/>
          <w:szCs w:val="24"/>
        </w:rPr>
        <w:t>-PRIHOD OD PRODAJE IMOVINE</w:t>
      </w:r>
    </w:p>
    <w:tbl>
      <w:tblPr>
        <w:tblW w:type="dxa" w:w="7768"/>
        <w:tblInd w:type="dxa" w:w="675"/>
        <w:tblLook w:val="04A0" w:noVBand="1" w:noHBand="0" w:lastColumn="0" w:firstColumn="1" w:lastRow="0" w:firstRow="1"/>
      </w:tblPr>
      <w:tblGrid>
        <w:gridCol w:w="4920"/>
        <w:gridCol w:w="2848"/>
      </w:tblGrid>
      <w:tr w:rsidTr="000038A6" w:rsidR="00E971F1" w:rsidRPr="00A45538">
        <w:trPr>
          <w:trHeight w:val="556"/>
        </w:trPr>
        <w:tc>
          <w:tcPr>
            <w:tcW w:type="dxa" w:w="4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IME KUPCA</w:t>
            </w:r>
          </w:p>
        </w:tc>
        <w:tc>
          <w:tcPr>
            <w:tcW w:type="dxa" w:w="28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971F1" w:rsidP="00805992" w:rsidR="00E971F1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UPLAĆENO ZA NEKRETNINU -KUNA</w:t>
            </w:r>
          </w:p>
        </w:tc>
      </w:tr>
      <w:tr w:rsidTr="000038A6" w:rsidR="00E971F1" w:rsidRPr="00A45538">
        <w:trPr>
          <w:trHeight w:val="31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AGATA BUTKOVIĆ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272</w:t>
            </w:r>
            <w:r w:rsidR="00BF3C7F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511,60</w:t>
            </w:r>
          </w:p>
        </w:tc>
      </w:tr>
      <w:tr w:rsidTr="000038A6" w:rsidR="00E971F1" w:rsidRPr="00A45538">
        <w:trPr>
          <w:trHeight w:val="25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SEMANIĆ DADO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263</w:t>
            </w:r>
            <w:r w:rsidR="00BF3C7F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702,00</w:t>
            </w:r>
          </w:p>
        </w:tc>
      </w:tr>
      <w:tr w:rsidTr="000038A6" w:rsidR="00E971F1" w:rsidRPr="00A45538">
        <w:trPr>
          <w:trHeight w:val="31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ARNEL MESIĆ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254</w:t>
            </w:r>
            <w:r w:rsidR="00BF3C7F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256,85</w:t>
            </w:r>
          </w:p>
        </w:tc>
      </w:tr>
      <w:tr w:rsidTr="000038A6" w:rsidR="00E971F1" w:rsidRPr="00A45538">
        <w:trPr>
          <w:trHeight w:val="31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RONI MEŠIĆ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252</w:t>
            </w:r>
            <w:r w:rsidR="00BF3C7F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786,63</w:t>
            </w:r>
          </w:p>
        </w:tc>
      </w:tr>
      <w:tr w:rsidTr="000038A6" w:rsidR="00E971F1" w:rsidRPr="00A45538">
        <w:trPr>
          <w:trHeight w:val="29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HAMPLE SASCHA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245</w:t>
            </w:r>
            <w:r w:rsidR="00BF3C7F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600,66</w:t>
            </w:r>
          </w:p>
        </w:tc>
      </w:tr>
      <w:tr w:rsidTr="000038A6" w:rsidR="00E971F1" w:rsidRPr="00A45538">
        <w:trPr>
          <w:trHeight w:val="25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UKUPNO</w:t>
            </w:r>
            <w:r w:rsidR="00D83847"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 PRIHODI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971F1" w:rsidP="00805992" w:rsidR="00E971F1" w:rsidRPr="00A45538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</w:t>
            </w:r>
            <w:r w:rsidR="0073061A"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.</w:t>
            </w: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288</w:t>
            </w:r>
            <w:r w:rsidR="0073061A"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.</w:t>
            </w: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857,74</w:t>
            </w:r>
          </w:p>
        </w:tc>
      </w:tr>
    </w:tbl>
    <w:p w:rsidRDefault="004F6348" w:rsidP="00E971F1" w:rsidR="004F6348" w:rsidRPr="00A4553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971F1" w:rsidP="00EE2C81" w:rsidR="005F1ABE" w:rsidRPr="00A45538">
      <w:pPr>
        <w:spacing w:lineRule="auto" w:line="360"/>
        <w:ind w:left="284"/>
        <w:jc w:val="both"/>
        <w:rPr>
          <w:rFonts w:hAnsi="Times New Roman" w:ascii="Times New Roman"/>
          <w:b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>RAČUN RASHODA</w:t>
      </w:r>
    </w:p>
    <w:tbl>
      <w:tblPr>
        <w:tblW w:type="dxa" w:w="7960"/>
        <w:tblInd w:type="dxa" w:w="675"/>
        <w:tblLook w:val="04A0" w:noVBand="1" w:noHBand="0" w:lastColumn="0" w:firstColumn="1" w:lastRow="0" w:firstRow="1"/>
      </w:tblPr>
      <w:tblGrid>
        <w:gridCol w:w="500"/>
        <w:gridCol w:w="3220"/>
        <w:gridCol w:w="2532"/>
        <w:gridCol w:w="1708"/>
      </w:tblGrid>
      <w:tr w:rsidTr="000038A6" w:rsidR="00B105A9" w:rsidRPr="00A45538">
        <w:trPr>
          <w:trHeight w:val="615"/>
        </w:trPr>
        <w:tc>
          <w:tcPr>
            <w:tcW w:type="dxa" w:w="5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32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TROŠAK STEČAJNE MASE </w:t>
            </w:r>
          </w:p>
        </w:tc>
        <w:tc>
          <w:tcPr>
            <w:tcW w:type="dxa" w:w="25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 steč mase</w:t>
            </w:r>
          </w:p>
        </w:tc>
        <w:tc>
          <w:tcPr>
            <w:tcW w:type="dxa" w:w="17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SA PDV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materijal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Nar.novine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D13E1B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147,</w:t>
            </w:r>
            <w:r w:rsidR="00D13E1B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Poštanske usluge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HPT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1.498,98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procjena imovine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LUMMIA d.o.o.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6.500,00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usluge izrada žiga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Majić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Knjigovodstvene usluge 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Istina j.d.o.o.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12.000,00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Odvjetničke usluge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Rački Ivan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6.250,00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bilježničke i uslug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Ruža Medunić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arhiviranja dok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Istina j.d.o.o.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oglašavanja prodaje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0E20F0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0E20F0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We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  <w:r w:rsidR="000E20F0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stec.Realitica i st.up</w:t>
            </w:r>
            <w:r w:rsidR="000E20F0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4900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Dnevnice i putni troškovi 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zbirno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8.510,00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platnog  prometa 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kent banka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2.550,60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PDV-a bez prava na pretporez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 MF PU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2.572,00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Sudski troškovi i pristojbe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državna uprava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105A9" w:rsidP="00B105A9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</w:t>
            </w:r>
          </w:p>
        </w:tc>
      </w:tr>
      <w:tr w:rsidTr="000038A6" w:rsidR="00B105A9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EEECE1" w:color="000000" w:val="clear"/>
            <w:noWrap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EEECE1" w:color="000000" w:val="clear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UKUPNO TROŠKOVI  </w:t>
            </w:r>
          </w:p>
        </w:tc>
        <w:tc>
          <w:tcPr>
            <w:tcW w:type="dxa" w:w="25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EEECE1" w:color="000000" w:val="clear"/>
            <w:noWrap/>
            <w:vAlign w:val="bottom"/>
            <w:hideMark/>
          </w:tcPr>
          <w:p w:rsidRDefault="00B105A9" w:rsidP="00B105A9" w:rsidR="00B105A9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EEECE1" w:color="000000" w:val="clear"/>
            <w:noWrap/>
            <w:hideMark/>
          </w:tcPr>
          <w:p w:rsidRDefault="00B105A9" w:rsidP="00D13E1B" w:rsidR="00B105A9" w:rsidRPr="00A4553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48.72</w:t>
            </w:r>
            <w:r w:rsidR="00D13E1B"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,</w:t>
            </w:r>
            <w:r w:rsidR="00D13E1B"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12</w:t>
            </w:r>
          </w:p>
        </w:tc>
      </w:tr>
    </w:tbl>
    <w:p w:rsidRDefault="00B105A9" w:rsidP="00EE2C81" w:rsidR="00CE3B02" w:rsidRPr="00A45538">
      <w:pPr>
        <w:pStyle w:val="Naslov"/>
        <w:numPr>
          <w:ilvl w:val="0"/>
          <w:numId w:val="0"/>
        </w:numPr>
        <w:ind w:left="284"/>
        <w:jc w:val="both"/>
        <w:rPr>
          <w:b w:val="false"/>
          <w:color w:val="000000"/>
          <w:szCs w:val="24"/>
        </w:rPr>
      </w:pPr>
      <w:r w:rsidRPr="00A45538">
        <w:rPr>
          <w:b w:val="false"/>
          <w:color w:val="000000"/>
          <w:szCs w:val="24"/>
        </w:rPr>
        <w:t xml:space="preserve">Nagrada stečajnom upravitelju                                                                </w:t>
      </w:r>
      <w:r w:rsidRPr="00A45538">
        <w:rPr>
          <w:color w:val="000000"/>
          <w:szCs w:val="24"/>
        </w:rPr>
        <w:t>144.660,00 kn</w:t>
      </w:r>
    </w:p>
    <w:p w:rsidRDefault="00B105A9" w:rsidP="00EE2C81" w:rsidR="00B105A9" w:rsidRPr="00A45538">
      <w:pPr>
        <w:ind w:left="284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  <w:lang w:eastAsia="hr-HR"/>
        </w:rPr>
        <w:t xml:space="preserve">SVEUKUPNO RASHODI STEČAJNOG POSTUPKA </w:t>
      </w:r>
      <w:r w:rsidR="00EE2C81">
        <w:rPr>
          <w:rFonts w:hAnsi="Times New Roman" w:ascii="Times New Roman"/>
          <w:sz w:val="24"/>
          <w:szCs w:val="24"/>
          <w:lang w:eastAsia="hr-HR"/>
        </w:rPr>
        <w:t xml:space="preserve">                       </w:t>
      </w:r>
      <w:r w:rsidRPr="00A45538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193.38</w:t>
      </w:r>
      <w:r w:rsidR="00D13E1B" w:rsidRPr="00A45538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9</w:t>
      </w:r>
      <w:r w:rsidRPr="00A45538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,</w:t>
      </w:r>
      <w:r w:rsidR="00D13E1B" w:rsidRPr="00A45538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12</w:t>
      </w:r>
      <w:r w:rsidRPr="00A45538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kn</w:t>
      </w:r>
    </w:p>
    <w:p w:rsidRDefault="00B105A9" w:rsidP="00B105A9" w:rsidR="00B105A9" w:rsidRPr="00A45538">
      <w:pPr>
        <w:rPr>
          <w:rFonts w:hAnsi="Times New Roman" w:ascii="Times New Roman"/>
          <w:sz w:val="24"/>
          <w:szCs w:val="24"/>
          <w:lang w:eastAsia="hr-HR"/>
        </w:rPr>
      </w:pPr>
    </w:p>
    <w:p w:rsidRDefault="00F95A1A" w:rsidP="00EE2C81" w:rsidR="00D749B6" w:rsidRPr="00A45538">
      <w:pPr>
        <w:ind w:right="-862" w:left="567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</w:rPr>
        <w:lastRenderedPageBreak/>
        <w:t xml:space="preserve">Na skupštini 17.1.2019 raspravljalo se o nastalim troškovima pri čemu je stečajna upraviteljica podnijela izvještaj, ugovore i račune ,te dokaze o isplati za iznos troškova od 68.003,48 kuna.Skupština i sudac prihvatili su troškove u iznosu </w:t>
      </w:r>
      <w:r w:rsidRPr="00A4553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48.728,78 dočim su rješenjem broj </w:t>
      </w:r>
      <w:r w:rsidR="00A41690" w:rsidRPr="00A45538">
        <w:rPr>
          <w:rFonts w:hAnsi="Times New Roman" w:ascii="Times New Roman"/>
          <w:sz w:val="24"/>
          <w:szCs w:val="24"/>
        </w:rPr>
        <w:t xml:space="preserve">Poslovni br. 10 St-158/2018-49 </w:t>
      </w:r>
      <w:r w:rsidRPr="00A4553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osporeni troškovi u iznosu od </w:t>
      </w:r>
      <w:r w:rsidR="000E20F0" w:rsidRPr="00A4553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19.274,36 Istim rješenjem Stecajnoj upraviteljici utvrđena je dodatna nagrada od 24.440,00 kuna, </w:t>
      </w:r>
    </w:p>
    <w:p w:rsidRDefault="000E20F0" w:rsidP="00EE2C81" w:rsidR="000E20F0" w:rsidRPr="00A45538">
      <w:pPr>
        <w:ind w:right="-862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Pregled osporenih troškova</w:t>
      </w:r>
    </w:p>
    <w:tbl>
      <w:tblPr>
        <w:tblW w:type="dxa" w:w="9923"/>
        <w:tblInd w:type="dxa" w:w="675"/>
        <w:tblLook w:val="04A0" w:noVBand="1" w:noHBand="0" w:lastColumn="0" w:firstColumn="1" w:lastRow="0" w:firstRow="1"/>
      </w:tblPr>
      <w:tblGrid>
        <w:gridCol w:w="500"/>
        <w:gridCol w:w="3582"/>
        <w:gridCol w:w="2439"/>
        <w:gridCol w:w="1430"/>
        <w:gridCol w:w="2017"/>
      </w:tblGrid>
      <w:tr w:rsidTr="000038A6" w:rsidR="000E20F0" w:rsidRPr="00A45538">
        <w:trPr>
          <w:trHeight w:val="615"/>
        </w:trPr>
        <w:tc>
          <w:tcPr>
            <w:tcW w:type="dxa" w:w="5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35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TROŠAK STEČAJNE MASE </w:t>
            </w:r>
          </w:p>
        </w:tc>
        <w:tc>
          <w:tcPr>
            <w:tcW w:type="dxa" w:w="24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 steč mase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OSPORENI TROŠKOVI </w:t>
            </w:r>
          </w:p>
        </w:tc>
        <w:tc>
          <w:tcPr>
            <w:tcW w:type="dxa" w:w="19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OSPORAVANJE</w:t>
            </w:r>
          </w:p>
        </w:tc>
      </w:tr>
      <w:tr w:rsidTr="000038A6" w:rsidR="000E20F0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usluge restorana</w:t>
            </w:r>
          </w:p>
        </w:tc>
        <w:tc>
          <w:tcPr>
            <w:tcW w:type="dxa" w:w="24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rest,UNO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335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RAČUN RESTOR</w:t>
            </w:r>
          </w:p>
        </w:tc>
      </w:tr>
      <w:tr w:rsidTr="000038A6" w:rsidR="000E20F0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izrada elaborata o prodaji</w:t>
            </w:r>
          </w:p>
        </w:tc>
        <w:tc>
          <w:tcPr>
            <w:tcW w:type="dxa" w:w="24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dr.Radman M.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3.750,00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TROŠKOVNIK</w:t>
            </w:r>
          </w:p>
        </w:tc>
      </w:tr>
      <w:tr w:rsidTr="000038A6" w:rsidR="000E20F0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Usluge posredovanja pri prodaj </w:t>
            </w:r>
          </w:p>
        </w:tc>
        <w:tc>
          <w:tcPr>
            <w:tcW w:type="dxa" w:w="24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selimović Ksenija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10.289,36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ugovor i obračun</w:t>
            </w:r>
          </w:p>
        </w:tc>
      </w:tr>
      <w:tr w:rsidTr="000038A6" w:rsidR="000E20F0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Dnevnice i putni troškovi </w:t>
            </w:r>
          </w:p>
        </w:tc>
        <w:tc>
          <w:tcPr>
            <w:tcW w:type="dxa" w:w="24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Selimović Ksenija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putni nalozi</w:t>
            </w:r>
          </w:p>
        </w:tc>
      </w:tr>
      <w:tr w:rsidTr="000038A6" w:rsidR="000E20F0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osiguranja od odgovornosti</w:t>
            </w:r>
          </w:p>
        </w:tc>
        <w:tc>
          <w:tcPr>
            <w:tcW w:type="dxa" w:w="24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Uniqae osiguranje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Polica osiguranja</w:t>
            </w:r>
          </w:p>
        </w:tc>
      </w:tr>
      <w:tr w:rsidTr="000038A6" w:rsidR="000E20F0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stručnog usavršavanja</w:t>
            </w:r>
          </w:p>
        </w:tc>
        <w:tc>
          <w:tcPr>
            <w:tcW w:type="dxa" w:w="24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 Minist.pravosuđa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potvrda o uplati</w:t>
            </w:r>
          </w:p>
        </w:tc>
      </w:tr>
      <w:tr w:rsidTr="000038A6" w:rsidR="000E20F0" w:rsidRPr="00A45538">
        <w:trPr>
          <w:trHeight w:val="330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EEECE1" w:color="000000" w:val="clear"/>
            <w:noWrap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5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EEECE1" w:color="000000" w:val="clear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UKUPNO TROŠKOVI  </w:t>
            </w:r>
          </w:p>
        </w:tc>
        <w:tc>
          <w:tcPr>
            <w:tcW w:type="dxa" w:w="24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EEECE1" w:color="000000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EEECE1" w:color="000000" w:val="clear"/>
            <w:noWrap/>
            <w:hideMark/>
          </w:tcPr>
          <w:p w:rsidRDefault="000E20F0" w:rsidP="000E20F0" w:rsidR="000E20F0" w:rsidRPr="00A4553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19.274,36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EEECE1" w:color="000000" w:val="clear"/>
            <w:noWrap/>
            <w:vAlign w:val="bottom"/>
            <w:hideMark/>
          </w:tcPr>
          <w:p w:rsidRDefault="000E20F0" w:rsidP="000E20F0" w:rsidR="000E20F0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Default="000E20F0" w:rsidP="00EE2C81" w:rsidR="000E20F0" w:rsidRPr="00A45538">
      <w:pPr>
        <w:spacing w:lineRule="auto" w:line="360"/>
        <w:ind w:right="-439" w:left="567"/>
        <w:jc w:val="both"/>
        <w:rPr>
          <w:rFonts w:hAnsi="Times New Roman" w:ascii="Times New Roman"/>
          <w:b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Troškove koje je sačinila stečajna upraviteljica </w:t>
      </w:r>
      <w:r w:rsidR="00A45538" w:rsidRPr="00A45538">
        <w:rPr>
          <w:rFonts w:hAnsi="Times New Roman" w:ascii="Times New Roman"/>
          <w:sz w:val="24"/>
          <w:szCs w:val="24"/>
        </w:rPr>
        <w:t xml:space="preserve">,koji </w:t>
      </w:r>
      <w:r w:rsidRPr="00A45538">
        <w:rPr>
          <w:rFonts w:hAnsi="Times New Roman" w:ascii="Times New Roman"/>
          <w:sz w:val="24"/>
          <w:szCs w:val="24"/>
        </w:rPr>
        <w:t>nisu priznati, podmiruje</w:t>
      </w:r>
      <w:r w:rsidR="00A45538" w:rsidRPr="00A45538">
        <w:rPr>
          <w:rFonts w:hAnsi="Times New Roman" w:ascii="Times New Roman"/>
          <w:sz w:val="24"/>
          <w:szCs w:val="24"/>
        </w:rPr>
        <w:t xml:space="preserve"> steč.upraviteljica </w:t>
      </w:r>
      <w:r w:rsidRPr="00A45538">
        <w:rPr>
          <w:rFonts w:hAnsi="Times New Roman" w:ascii="Times New Roman"/>
          <w:sz w:val="24"/>
          <w:szCs w:val="24"/>
        </w:rPr>
        <w:t xml:space="preserve"> na</w:t>
      </w:r>
      <w:r w:rsidRPr="00A45538">
        <w:rPr>
          <w:rFonts w:hAnsi="Times New Roman" w:ascii="Times New Roman"/>
          <w:b/>
          <w:sz w:val="24"/>
          <w:szCs w:val="24"/>
        </w:rPr>
        <w:t xml:space="preserve"> </w:t>
      </w:r>
      <w:r w:rsidRPr="00A45538">
        <w:rPr>
          <w:rFonts w:hAnsi="Times New Roman" w:ascii="Times New Roman"/>
          <w:sz w:val="24"/>
          <w:szCs w:val="24"/>
        </w:rPr>
        <w:t>svoj teret</w:t>
      </w:r>
    </w:p>
    <w:p w:rsidRDefault="00D83847" w:rsidP="00EE2C81" w:rsidR="00D83847" w:rsidRPr="00A45538">
      <w:pPr>
        <w:spacing w:lineRule="auto" w:line="360"/>
        <w:ind w:left="567"/>
        <w:jc w:val="both"/>
        <w:rPr>
          <w:rFonts w:hAnsi="Times New Roman" w:ascii="Times New Roman"/>
          <w:b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>UPOREDNI PREGLED PRIHODA I TROŠKOVA STEČAJNOG POSTUPKA</w:t>
      </w:r>
    </w:p>
    <w:tbl>
      <w:tblPr>
        <w:tblW w:type="dxa" w:w="9084"/>
        <w:tblInd w:type="dxa" w:w="675"/>
        <w:tblLook w:val="04A0" w:noVBand="1" w:noHBand="0" w:lastColumn="0" w:firstColumn="1" w:lastRow="0" w:firstRow="1"/>
      </w:tblPr>
      <w:tblGrid>
        <w:gridCol w:w="6391"/>
        <w:gridCol w:w="2693"/>
      </w:tblGrid>
      <w:tr w:rsidTr="00EE2C81" w:rsidR="00633EA2" w:rsidRPr="00EE2C81">
        <w:trPr>
          <w:trHeight w:val="330"/>
        </w:trPr>
        <w:tc>
          <w:tcPr>
            <w:tcW w:type="dxa" w:w="63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3EA2" w:rsidP="00EE2C81" w:rsidR="00633EA2" w:rsidRPr="000038A6">
            <w:pPr>
              <w:spacing w:after="0"/>
              <w:ind w:left="567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38A6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OSTVARENI PRIHOD STEČAJNE MASE</w:t>
            </w:r>
          </w:p>
        </w:tc>
        <w:tc>
          <w:tcPr>
            <w:tcW w:type="dxa" w:w="26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3EA2" w:rsidP="00EE2C81" w:rsidR="00633EA2" w:rsidRPr="000038A6">
            <w:pPr>
              <w:spacing w:after="0"/>
              <w:ind w:left="567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38A6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1.288.857,74</w:t>
            </w:r>
          </w:p>
        </w:tc>
      </w:tr>
      <w:tr w:rsidTr="00EE2C81" w:rsidR="00633EA2" w:rsidRPr="00A45538">
        <w:trPr>
          <w:trHeight w:val="330"/>
        </w:trPr>
        <w:tc>
          <w:tcPr>
            <w:tcW w:type="dxa" w:w="63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3EA2" w:rsidP="00EE2C81" w:rsidR="00633EA2" w:rsidRPr="00A45538">
            <w:pPr>
              <w:spacing w:after="0"/>
              <w:ind w:left="567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OSTVARENI TROŠKOVI STEČAJA</w:t>
            </w:r>
          </w:p>
        </w:tc>
        <w:tc>
          <w:tcPr>
            <w:tcW w:type="dxa" w:w="26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3EA2" w:rsidP="00EE2C81" w:rsidR="00633EA2" w:rsidRPr="00A45538">
            <w:pPr>
              <w:spacing w:after="0"/>
              <w:ind w:left="567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193.38</w:t>
            </w:r>
            <w:r w:rsidR="00D13E1B"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9</w:t>
            </w: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,</w:t>
            </w:r>
            <w:r w:rsidR="00D13E1B"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12</w:t>
            </w:r>
          </w:p>
        </w:tc>
      </w:tr>
      <w:tr w:rsidTr="00EE2C81" w:rsidR="00633EA2" w:rsidRPr="00A45538">
        <w:trPr>
          <w:trHeight w:val="330"/>
        </w:trPr>
        <w:tc>
          <w:tcPr>
            <w:tcW w:type="dxa" w:w="63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3EA2" w:rsidP="00EE2C81" w:rsidR="00633EA2" w:rsidRPr="00A45538">
            <w:pPr>
              <w:spacing w:after="0"/>
              <w:ind w:left="567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RASPOLOŽIVO ZA RASPODJELU VJEROVNICIMA</w:t>
            </w:r>
          </w:p>
        </w:tc>
        <w:tc>
          <w:tcPr>
            <w:tcW w:type="dxa" w:w="26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3EA2" w:rsidP="00EE2C81" w:rsidR="00633EA2" w:rsidRPr="00A45538">
            <w:pPr>
              <w:spacing w:after="0"/>
              <w:ind w:left="567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1.095.468,</w:t>
            </w:r>
            <w:r w:rsidR="00D13E1B"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62</w:t>
            </w:r>
          </w:p>
        </w:tc>
      </w:tr>
    </w:tbl>
    <w:p w:rsidRDefault="00633EA2" w:rsidP="00EE2C81" w:rsidR="00633EA2" w:rsidRPr="00A45538">
      <w:pPr>
        <w:spacing w:after="120"/>
        <w:ind w:left="567"/>
        <w:jc w:val="both"/>
        <w:rPr>
          <w:rFonts w:hAnsi="Times New Roman" w:ascii="Times New Roman"/>
          <w:b/>
          <w:sz w:val="24"/>
          <w:szCs w:val="24"/>
        </w:rPr>
      </w:pPr>
    </w:p>
    <w:p w:rsidRDefault="00F6593F" w:rsidP="00EE2C81" w:rsidR="00F6593F" w:rsidRPr="00A45538">
      <w:pPr>
        <w:spacing w:lineRule="auto" w:line="276"/>
        <w:ind w:left="426"/>
        <w:rPr>
          <w:rFonts w:eastAsiaTheme="minorHAnsi" w:hAnsi="Times New Roman" w:ascii="Times New Roman"/>
          <w:b/>
          <w:sz w:val="24"/>
          <w:szCs w:val="24"/>
        </w:rPr>
      </w:pPr>
      <w:r w:rsidRPr="00A45538">
        <w:rPr>
          <w:rFonts w:eastAsiaTheme="minorHAnsi" w:hAnsi="Times New Roman" w:ascii="Times New Roman"/>
          <w:b/>
          <w:sz w:val="24"/>
          <w:szCs w:val="24"/>
        </w:rPr>
        <w:t xml:space="preserve">TABLICA NAMIRENJA PRIZNATIH TRAŽBINA VJEROVNIKA </w:t>
      </w:r>
    </w:p>
    <w:tbl>
      <w:tblPr>
        <w:tblW w:type="dxa" w:w="10368"/>
        <w:tblInd w:type="dxa" w:w="633"/>
        <w:tblLook w:val="04A0" w:noVBand="1" w:noHBand="0" w:lastColumn="0" w:firstColumn="1" w:lastRow="0" w:firstRow="1"/>
      </w:tblPr>
      <w:tblGrid>
        <w:gridCol w:w="537"/>
        <w:gridCol w:w="1966"/>
        <w:gridCol w:w="1536"/>
        <w:gridCol w:w="2101"/>
        <w:gridCol w:w="1476"/>
        <w:gridCol w:w="1016"/>
        <w:gridCol w:w="1736"/>
      </w:tblGrid>
      <w:tr w:rsidTr="00EE2C81" w:rsidR="00EC7695" w:rsidRPr="00A45538">
        <w:trPr>
          <w:trHeight w:val="615"/>
        </w:trPr>
        <w:tc>
          <w:tcPr>
            <w:tcW w:type="dxa" w:w="53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RB </w:t>
            </w:r>
          </w:p>
        </w:tc>
        <w:tc>
          <w:tcPr>
            <w:tcW w:type="dxa" w:w="19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5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 vjerovn.</w:t>
            </w:r>
          </w:p>
        </w:tc>
        <w:tc>
          <w:tcPr>
            <w:tcW w:type="dxa" w:w="21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type="dxa" w:w="10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% UČEŠ</w:t>
            </w:r>
          </w:p>
        </w:tc>
        <w:tc>
          <w:tcPr>
            <w:tcW w:type="dxa" w:w="17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RASPODJELA VJEROVNIKU</w:t>
            </w:r>
          </w:p>
        </w:tc>
      </w:tr>
      <w:tr w:rsidTr="00EE2C81" w:rsidR="00EC7695" w:rsidRPr="00A45538">
        <w:trPr>
          <w:trHeight w:val="315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OPĆINA FAŽANA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47321571460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 ISTARSKE DIVIZIJE, FAŽANA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207.441,12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11,47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D13E1B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125.650,2</w:t>
            </w:r>
            <w:r w:rsidR="00D13E1B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</w:tr>
      <w:tr w:rsidTr="00EE2C81" w:rsidR="00EC7695" w:rsidRPr="00A45538">
        <w:trPr>
          <w:trHeight w:val="315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 MF-PU po ŽDO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MF PU – PU PAZIN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531,87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0,03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328,64</w:t>
            </w:r>
          </w:p>
        </w:tc>
      </w:tr>
      <w:tr w:rsidTr="00EE2C81" w:rsidR="00EC7695" w:rsidRPr="00A45538">
        <w:trPr>
          <w:trHeight w:val="315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70, ZAGREB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1.624,38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0,09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985,92</w:t>
            </w:r>
          </w:p>
        </w:tc>
      </w:tr>
      <w:tr w:rsidTr="00EE2C81" w:rsidR="00EC7695" w:rsidRPr="00A45538">
        <w:trPr>
          <w:trHeight w:val="315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ALEKSANDAR KNYAGININ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61848984216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Rostov na Dunavu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1.598.547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88,41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D13E1B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968.50</w:t>
            </w:r>
            <w:r w:rsidR="00D13E1B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 w:rsidR="00D13E1B"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</w:tr>
      <w:tr w:rsidTr="00EE2C81" w:rsidR="00EC7695" w:rsidRPr="00A45538">
        <w:trPr>
          <w:trHeight w:val="315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1.808.144,37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EC7695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type="dxa" w:w="17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C7695" w:rsidP="00D13E1B" w:rsidR="00EC7695" w:rsidRPr="00A4553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1.095.468,</w:t>
            </w:r>
            <w:r w:rsidR="00D13E1B"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62</w:t>
            </w:r>
          </w:p>
        </w:tc>
      </w:tr>
    </w:tbl>
    <w:p w:rsidRDefault="00F6593F" w:rsidP="00F6593F" w:rsidR="00F6593F" w:rsidRPr="00A45538">
      <w:pPr>
        <w:spacing w:after="120"/>
        <w:rPr>
          <w:rFonts w:hAnsi="Times New Roman" w:ascii="Times New Roman"/>
          <w:b/>
          <w:sz w:val="24"/>
          <w:szCs w:val="24"/>
        </w:rPr>
      </w:pPr>
    </w:p>
    <w:p w:rsidRDefault="00EC7695" w:rsidP="000038A6" w:rsidR="00EC7695" w:rsidRPr="00A45538">
      <w:pPr>
        <w:pStyle w:val="Default"/>
        <w:ind w:right="-141" w:left="426"/>
        <w:jc w:val="both"/>
        <w:rPr>
          <w:color w:val="auto"/>
        </w:rPr>
      </w:pPr>
      <w:r w:rsidRPr="00A45538">
        <w:rPr>
          <w:color w:val="auto"/>
        </w:rPr>
        <w:t xml:space="preserve">% učešća troškova u prodajnoj cijeni        </w:t>
      </w:r>
      <w:r w:rsidR="000E20F0" w:rsidRPr="00A45538">
        <w:rPr>
          <w:color w:val="auto"/>
        </w:rPr>
        <w:t xml:space="preserve"> </w:t>
      </w:r>
      <w:r w:rsidR="00EE2C81">
        <w:rPr>
          <w:color w:val="auto"/>
        </w:rPr>
        <w:t xml:space="preserve">        </w:t>
      </w:r>
      <w:r w:rsidR="000E20F0" w:rsidRPr="00A45538">
        <w:rPr>
          <w:color w:val="auto"/>
        </w:rPr>
        <w:t xml:space="preserve">          15</w:t>
      </w:r>
      <w:r w:rsidR="00AF1274" w:rsidRPr="00A45538">
        <w:rPr>
          <w:color w:val="auto"/>
        </w:rPr>
        <w:t>,00</w:t>
      </w:r>
      <w:r w:rsidR="000E20F0" w:rsidRPr="00A45538">
        <w:rPr>
          <w:color w:val="auto"/>
        </w:rPr>
        <w:t xml:space="preserve"> </w:t>
      </w:r>
      <w:r w:rsidR="00AF1274" w:rsidRPr="00A45538">
        <w:rPr>
          <w:color w:val="auto"/>
        </w:rPr>
        <w:t>%</w:t>
      </w:r>
      <w:r w:rsidRPr="00A45538">
        <w:rPr>
          <w:color w:val="auto"/>
        </w:rPr>
        <w:t xml:space="preserve">                 </w:t>
      </w:r>
    </w:p>
    <w:p w:rsidRDefault="00EC7695" w:rsidP="000038A6" w:rsidR="00EC7695" w:rsidRPr="00A45538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% namirenja prijavljenih tražbina (2.419,597,37)        </w:t>
      </w:r>
      <w:r w:rsidR="00AF1274" w:rsidRPr="00A45538">
        <w:rPr>
          <w:rFonts w:hAnsi="Times New Roman" w:ascii="Times New Roman"/>
          <w:sz w:val="24"/>
          <w:szCs w:val="24"/>
        </w:rPr>
        <w:t>45</w:t>
      </w:r>
      <w:r w:rsidRPr="00A45538">
        <w:rPr>
          <w:rFonts w:hAnsi="Times New Roman" w:ascii="Times New Roman"/>
          <w:sz w:val="24"/>
          <w:szCs w:val="24"/>
        </w:rPr>
        <w:t>,</w:t>
      </w:r>
      <w:r w:rsidR="00AF1274" w:rsidRPr="00A45538">
        <w:rPr>
          <w:rFonts w:hAnsi="Times New Roman" w:ascii="Times New Roman"/>
          <w:sz w:val="24"/>
          <w:szCs w:val="24"/>
        </w:rPr>
        <w:t>27 %</w:t>
      </w:r>
    </w:p>
    <w:p w:rsidRDefault="00EC7695" w:rsidP="000038A6" w:rsidR="00EC7695" w:rsidRPr="00A45538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% namirenja priznatih tražbina   ( 1.808,144,37)         </w:t>
      </w:r>
      <w:r w:rsidR="00AF1274" w:rsidRPr="00A45538">
        <w:rPr>
          <w:rFonts w:hAnsi="Times New Roman" w:ascii="Times New Roman"/>
          <w:sz w:val="24"/>
          <w:szCs w:val="24"/>
        </w:rPr>
        <w:t>60,59 %</w:t>
      </w:r>
    </w:p>
    <w:p w:rsidRDefault="00633EA2" w:rsidP="000038A6" w:rsidR="00633EA2" w:rsidRPr="00A45538">
      <w:pPr>
        <w:spacing w:after="120"/>
        <w:ind w:left="426"/>
        <w:jc w:val="both"/>
        <w:rPr>
          <w:rFonts w:hAnsi="Times New Roman" w:ascii="Times New Roman"/>
          <w:b/>
          <w:sz w:val="24"/>
          <w:szCs w:val="24"/>
        </w:rPr>
      </w:pPr>
    </w:p>
    <w:p w:rsidRDefault="00633EA2" w:rsidP="00633EA2" w:rsidR="00633EA2" w:rsidRPr="00A45538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AF1274" w:rsidP="00633EA2" w:rsidR="00AF1274" w:rsidRPr="00A45538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AF1274" w:rsidP="00633EA2" w:rsidR="00AF1274" w:rsidRPr="00A45538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5F1ABE" w:rsidP="000038A6" w:rsidR="00862CF8" w:rsidRPr="00A45538">
      <w:pPr>
        <w:pStyle w:val="Odlomakpopisa"/>
        <w:numPr>
          <w:ilvl w:val="0"/>
          <w:numId w:val="1"/>
        </w:numPr>
        <w:spacing w:after="120"/>
        <w:ind w:hanging="579"/>
        <w:jc w:val="both"/>
        <w:rPr>
          <w:rFonts w:hAnsi="Times New Roman" w:ascii="Times New Roman"/>
          <w:b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 xml:space="preserve">ZAVRŠNA BILANCA </w:t>
      </w:r>
    </w:p>
    <w:tbl>
      <w:tblPr>
        <w:tblW w:type="dxa" w:w="10130"/>
        <w:tblInd w:type="dxa" w:w="534"/>
        <w:tblLook w:val="04A0" w:noVBand="1" w:noHBand="0" w:lastColumn="0" w:firstColumn="1" w:lastRow="0" w:firstRow="1"/>
      </w:tblPr>
      <w:tblGrid>
        <w:gridCol w:w="5529"/>
        <w:gridCol w:w="1356"/>
        <w:gridCol w:w="1842"/>
        <w:gridCol w:w="1403"/>
      </w:tblGrid>
      <w:tr w:rsidTr="000038A6" w:rsidR="003E234F" w:rsidRPr="00A45538">
        <w:trPr>
          <w:trHeight w:val="250"/>
        </w:trPr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BILANCA  STANJA</w:t>
            </w:r>
          </w:p>
        </w:tc>
        <w:tc>
          <w:tcPr>
            <w:tcW w:type="dxa" w:w="13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 21.02.2018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33EA2" w:rsidR="003E234F" w:rsidRPr="00A45538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 31.01.2019</w:t>
            </w:r>
          </w:p>
        </w:tc>
        <w:tc>
          <w:tcPr>
            <w:tcW w:type="dxa" w:w="14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3E234F" w:rsidR="003E234F" w:rsidRPr="00A45538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 Nakon  zaključenja stečaja</w:t>
            </w:r>
          </w:p>
        </w:tc>
      </w:tr>
      <w:tr w:rsidTr="000038A6" w:rsidR="003E234F" w:rsidRPr="00A45538">
        <w:trPr>
          <w:trHeight w:val="25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ZEMLJIŠTA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1.292.860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71261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038A6" w:rsidR="003E234F" w:rsidRPr="00A45538">
        <w:trPr>
          <w:trHeight w:val="25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POTRAŽIVANJA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3E234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 0,00</w:t>
            </w:r>
          </w:p>
        </w:tc>
      </w:tr>
      <w:tr w:rsidTr="000038A6" w:rsidR="003E234F" w:rsidRPr="00A45538">
        <w:trPr>
          <w:trHeight w:val="25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NOVAC NA RAČUNU I BLAGAJNI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1.095.468,62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3E234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0,00</w:t>
            </w:r>
          </w:p>
        </w:tc>
      </w:tr>
      <w:tr w:rsidTr="000038A6" w:rsidR="003E234F" w:rsidRPr="00A45538">
        <w:trPr>
          <w:trHeight w:val="25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AKTIVA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3E234F" w:rsidP="00692C7C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1.095.468,62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</w:tcPr>
          <w:p w:rsidRDefault="003E234F" w:rsidP="003E234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 0,00</w:t>
            </w:r>
          </w:p>
        </w:tc>
      </w:tr>
      <w:tr w:rsidTr="000038A6" w:rsidR="003E234F" w:rsidRPr="00A45538">
        <w:trPr>
          <w:trHeight w:val="25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OSNIVAČKI KAPITAL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71261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0,00</w:t>
            </w:r>
          </w:p>
        </w:tc>
      </w:tr>
      <w:tr w:rsidTr="000038A6" w:rsidR="003E234F" w:rsidRPr="00A45538">
        <w:trPr>
          <w:trHeight w:val="516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EE2C81" w:rsidR="003E234F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OBAVEZE PREMA VJEROVNICIMA STEČAJA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EE2C81" w:rsidR="003E234F" w:rsidRPr="00A4553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1.808.144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EE2C81" w:rsidR="003E234F" w:rsidRPr="00A4553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1.095.468,62</w:t>
            </w:r>
          </w:p>
          <w:p w:rsidRDefault="003E234F" w:rsidP="00EE2C81" w:rsidR="003E234F" w:rsidRPr="00A4553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0038A6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038A6" w:rsidR="003E234F" w:rsidRPr="00A45538">
        <w:trPr>
          <w:trHeight w:val="29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3E234F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OBAVEZE ( DOPRINOSI ZA NAGRADU ST.UPR.)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D13E1B" w:rsidR="003E234F" w:rsidRPr="00A45538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24440,00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3E234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 0,00</w:t>
            </w:r>
          </w:p>
        </w:tc>
      </w:tr>
      <w:tr w:rsidTr="000038A6" w:rsidR="003E234F" w:rsidRPr="00A45538">
        <w:trPr>
          <w:trHeight w:val="25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GUBITAK  IZNAD KAPITALA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-535284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234F" w:rsidP="0071261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0,00</w:t>
            </w:r>
          </w:p>
        </w:tc>
      </w:tr>
      <w:tr w:rsidTr="000038A6" w:rsidR="003E234F" w:rsidRPr="00A45538">
        <w:trPr>
          <w:trHeight w:val="250"/>
        </w:trPr>
        <w:tc>
          <w:tcPr>
            <w:tcW w:type="dxa" w:w="55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3E234F" w:rsidP="00692C7C" w:rsidR="003E234F" w:rsidRPr="00A45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3E234F" w:rsidP="00692C7C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1.292.860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3E234F" w:rsidP="00692C7C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1.095.468,62</w:t>
            </w:r>
          </w:p>
        </w:tc>
        <w:tc>
          <w:tcPr>
            <w:tcW w:type="dxa" w:w="1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</w:tcPr>
          <w:p w:rsidRDefault="003E234F" w:rsidP="0071261F" w:rsidR="003E234F" w:rsidRPr="00A45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0,00</w:t>
            </w:r>
          </w:p>
        </w:tc>
      </w:tr>
    </w:tbl>
    <w:p w:rsidRDefault="00692C7C" w:rsidP="00692C7C" w:rsidR="00692C7C" w:rsidRPr="00A45538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EC7695" w:rsidP="00EE2C81" w:rsidR="00822191">
      <w:pPr>
        <w:spacing w:after="120"/>
        <w:ind w:right="-862" w:left="426"/>
        <w:jc w:val="both"/>
        <w:rPr>
          <w:rFonts w:hAnsi="Times New Roman" w:ascii="Times New Roman"/>
          <w:b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>Po zaključenju stečaja i plaćan</w:t>
      </w:r>
      <w:r w:rsidR="003E234F" w:rsidRPr="00A45538">
        <w:rPr>
          <w:rFonts w:hAnsi="Times New Roman" w:ascii="Times New Roman"/>
          <w:b/>
          <w:sz w:val="24"/>
          <w:szCs w:val="24"/>
        </w:rPr>
        <w:t>j</w:t>
      </w:r>
      <w:r w:rsidRPr="00A45538">
        <w:rPr>
          <w:rFonts w:hAnsi="Times New Roman" w:ascii="Times New Roman"/>
          <w:b/>
          <w:sz w:val="24"/>
          <w:szCs w:val="24"/>
        </w:rPr>
        <w:t>u svih obaveza konta aktive i pasive  iznositi će 0,00 kuna</w:t>
      </w:r>
      <w:r w:rsidR="003E234F" w:rsidRPr="00A45538">
        <w:rPr>
          <w:rFonts w:hAnsi="Times New Roman" w:ascii="Times New Roman"/>
          <w:b/>
          <w:sz w:val="24"/>
          <w:szCs w:val="24"/>
        </w:rPr>
        <w:t xml:space="preserve"> i žiro račun </w:t>
      </w:r>
    </w:p>
    <w:p w:rsidRDefault="00EE2C81" w:rsidP="00EE2C81" w:rsidR="00EE2C81" w:rsidRPr="00A45538">
      <w:pPr>
        <w:spacing w:after="120"/>
        <w:ind w:right="-862" w:left="426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Se zatvara.</w:t>
      </w:r>
    </w:p>
    <w:p w:rsidRDefault="005E69BF" w:rsidP="00EE2C81" w:rsidR="005E69BF" w:rsidRPr="00A45538">
      <w:pPr>
        <w:spacing w:after="120"/>
        <w:ind w:left="426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76D4" w:rsidP="00EE2C81" w:rsidR="001376D4" w:rsidRPr="00A45538">
      <w:pPr>
        <w:pStyle w:val="Odlomakpopisa"/>
        <w:numPr>
          <w:ilvl w:val="0"/>
          <w:numId w:val="1"/>
        </w:numPr>
        <w:spacing w:after="120"/>
        <w:ind w:hanging="11" w:left="567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45538">
        <w:rPr>
          <w:rFonts w:hAnsi="Times New Roman" w:ascii="Times New Roman"/>
          <w:b/>
          <w:sz w:val="24"/>
          <w:szCs w:val="24"/>
          <w:lang w:val="pl-PL"/>
        </w:rPr>
        <w:t xml:space="preserve">ZAVRŠNI IZVJEŠTAJ STEČAJNOGA UPRAVITELJA </w:t>
      </w:r>
    </w:p>
    <w:p w:rsidRDefault="00EC3FCC" w:rsidP="00EE2C81" w:rsidR="00D749B6" w:rsidRPr="00A45538">
      <w:pPr>
        <w:ind w:hanging="11" w:right="284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               </w:t>
      </w:r>
    </w:p>
    <w:p w:rsidRDefault="00EC3FCC" w:rsidP="000038A6" w:rsidR="00EC3FCC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Rješenjem Trgovačkog suda u Osijeku  ST-158/2018-2 od 21. veljače 2018 određen je nastavak stečajnog postupka nad dužnikom stečajna masa iza 4 D.d.o.o. „u stečaju“  Valbandon, Mala Vala 11, budući je pronađena imovina koja ulazi u stečajnu masu (čl. 199. st. 1. t. 3. SZ-a).odnosno  </w:t>
      </w:r>
      <w:r w:rsidRPr="00A45538">
        <w:rPr>
          <w:rFonts w:hAnsi="Times New Roman" w:ascii="Times New Roman"/>
          <w:sz w:val="24"/>
          <w:szCs w:val="24"/>
          <w:lang w:val="pl-PL"/>
        </w:rPr>
        <w:t>otvorenje</w:t>
      </w:r>
      <w:r w:rsidR="00951EE9" w:rsidRPr="00A4553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45538">
        <w:rPr>
          <w:rFonts w:hAnsi="Times New Roman" w:ascii="Times New Roman"/>
          <w:sz w:val="24"/>
          <w:szCs w:val="24"/>
          <w:lang w:val="pl-PL"/>
        </w:rPr>
        <w:t>ste</w:t>
      </w:r>
      <w:r w:rsidRPr="00A45538">
        <w:rPr>
          <w:rFonts w:hAnsi="Times New Roman" w:ascii="Times New Roman"/>
          <w:sz w:val="24"/>
          <w:szCs w:val="24"/>
        </w:rPr>
        <w:t>č</w:t>
      </w:r>
      <w:r w:rsidRPr="00A45538">
        <w:rPr>
          <w:rFonts w:hAnsi="Times New Roman" w:ascii="Times New Roman"/>
          <w:sz w:val="24"/>
          <w:szCs w:val="24"/>
          <w:lang w:val="pl-PL"/>
        </w:rPr>
        <w:t>ajni</w:t>
      </w:r>
      <w:r w:rsidR="00951EE9" w:rsidRPr="00A4553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45538">
        <w:rPr>
          <w:rFonts w:hAnsi="Times New Roman" w:ascii="Times New Roman"/>
          <w:sz w:val="24"/>
          <w:szCs w:val="24"/>
          <w:lang w:val="pl-PL"/>
        </w:rPr>
        <w:t>postupak</w:t>
      </w:r>
      <w:r w:rsidR="00951EE9" w:rsidRPr="00A4553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45538">
        <w:rPr>
          <w:rFonts w:hAnsi="Times New Roman" w:ascii="Times New Roman"/>
          <w:sz w:val="24"/>
          <w:szCs w:val="24"/>
          <w:lang w:val="pl-PL"/>
        </w:rPr>
        <w:t>nad</w:t>
      </w:r>
      <w:r w:rsidRPr="00A45538">
        <w:rPr>
          <w:rFonts w:hAnsi="Times New Roman" w:ascii="Times New Roman"/>
          <w:sz w:val="24"/>
          <w:szCs w:val="24"/>
        </w:rPr>
        <w:t xml:space="preserve"> stečajnom masom iza 4d  d.o.o.u stečaju</w:t>
      </w:r>
    </w:p>
    <w:p w:rsidRDefault="00EC3FCC" w:rsidP="000038A6" w:rsidR="00EC3FCC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Stečajna masa je nastala nakon brisanja iz sudskog registra tvrtke 4.D d.o.o.kao posljedice otvaranja i istovremenog zaključenja stečajnog ostupka </w:t>
      </w:r>
      <w:bookmarkStart w:name="_Hlk512784712" w:id="2"/>
      <w:r w:rsidRPr="00A45538">
        <w:rPr>
          <w:rFonts w:hAnsi="Times New Roman" w:ascii="Times New Roman"/>
          <w:sz w:val="24"/>
          <w:szCs w:val="24"/>
        </w:rPr>
        <w:t>nad nad dužnikom 4 D d.o.o. OIB: 87728939488, MBS: 040096019, Fažana, Valbandon, Mala vala 11</w:t>
      </w:r>
      <w:bookmarkEnd w:id="2"/>
      <w:r w:rsidRPr="00A45538">
        <w:rPr>
          <w:rFonts w:hAnsi="Times New Roman" w:ascii="Times New Roman"/>
          <w:sz w:val="24"/>
          <w:szCs w:val="24"/>
        </w:rPr>
        <w:t xml:space="preserve">, dana 23. siječnja 2017. godine,utvrđenog rješenjem 10 St-2285/2016-4  trgovačkog suda u Osijeku </w:t>
      </w:r>
    </w:p>
    <w:p w:rsidRDefault="00EC3FCC" w:rsidP="000038A6" w:rsidR="00EC3FCC" w:rsidRPr="00A45538">
      <w:pPr>
        <w:tabs>
          <w:tab w:pos="426" w:val="left"/>
        </w:tabs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              Nadležnost trgovačkog suda u Osijeku utvrđena je rješenjem predsjednika Visokog trgovačkog suda u Zagrebu posl.br. 31 Su-889/16-2 od 15. rujna 2016.,o čemu je Ured predsjednika suda Pazin,  22. rujna 2016. ,oglasom br. Broj:  31 Su-10/16 obavijestio stranke i vjerovnike</w:t>
      </w:r>
    </w:p>
    <w:p w:rsidRDefault="00EC3FCC" w:rsidP="000038A6" w:rsidR="00EC3FCC" w:rsidRPr="000038A6">
      <w:pPr>
        <w:spacing w:lineRule="auto" w:line="276"/>
        <w:ind w:hanging="11" w:right="-851" w:left="567"/>
        <w:rPr>
          <w:rFonts w:hAnsi="Times New Roman" w:ascii="Times New Roman"/>
          <w:sz w:val="24"/>
          <w:szCs w:val="24"/>
        </w:rPr>
      </w:pPr>
      <w:r w:rsidRPr="000038A6">
        <w:rPr>
          <w:rFonts w:hAnsi="Times New Roman" w:ascii="Times New Roman"/>
          <w:sz w:val="24"/>
          <w:szCs w:val="24"/>
          <w:lang w:val="en-AU"/>
        </w:rPr>
        <w:t>Rješenjem ST-158/2018-15 od11.ožujka 2018.g.Za stečajnog</w:t>
      </w:r>
      <w:r w:rsidR="000023BB" w:rsidRPr="000038A6">
        <w:rPr>
          <w:rFonts w:hAnsi="Times New Roman" w:ascii="Times New Roman"/>
          <w:sz w:val="24"/>
          <w:szCs w:val="24"/>
          <w:lang w:val="en-AU"/>
        </w:rPr>
        <w:t xml:space="preserve"> </w:t>
      </w:r>
      <w:r w:rsidRPr="000038A6">
        <w:rPr>
          <w:rFonts w:hAnsi="Times New Roman" w:ascii="Times New Roman"/>
          <w:sz w:val="24"/>
          <w:szCs w:val="24"/>
          <w:lang w:val="en-AU"/>
        </w:rPr>
        <w:t>upravitelja</w:t>
      </w:r>
      <w:r w:rsidR="000023BB" w:rsidRPr="000038A6">
        <w:rPr>
          <w:rFonts w:hAnsi="Times New Roman" w:ascii="Times New Roman"/>
          <w:sz w:val="24"/>
          <w:szCs w:val="24"/>
          <w:lang w:val="en-AU"/>
        </w:rPr>
        <w:t xml:space="preserve"> </w:t>
      </w:r>
      <w:r w:rsidRPr="000038A6">
        <w:rPr>
          <w:rFonts w:hAnsi="Times New Roman" w:ascii="Times New Roman"/>
          <w:sz w:val="24"/>
          <w:szCs w:val="24"/>
          <w:lang w:val="en-AU"/>
        </w:rPr>
        <w:t>stečajne</w:t>
      </w:r>
      <w:r w:rsidR="000023BB" w:rsidRPr="000038A6">
        <w:rPr>
          <w:rFonts w:hAnsi="Times New Roman" w:ascii="Times New Roman"/>
          <w:sz w:val="24"/>
          <w:szCs w:val="24"/>
          <w:lang w:val="en-AU"/>
        </w:rPr>
        <w:t xml:space="preserve"> </w:t>
      </w:r>
      <w:r w:rsidRPr="000038A6">
        <w:rPr>
          <w:rFonts w:hAnsi="Times New Roman" w:ascii="Times New Roman"/>
          <w:sz w:val="24"/>
          <w:szCs w:val="24"/>
          <w:lang w:val="en-AU"/>
        </w:rPr>
        <w:t>mase</w:t>
      </w:r>
      <w:r w:rsidR="000023BB" w:rsidRPr="000038A6">
        <w:rPr>
          <w:rFonts w:hAnsi="Times New Roman" w:ascii="Times New Roman"/>
          <w:sz w:val="24"/>
          <w:szCs w:val="24"/>
          <w:lang w:val="en-AU"/>
        </w:rPr>
        <w:t xml:space="preserve"> </w:t>
      </w:r>
      <w:r w:rsidRPr="000038A6">
        <w:rPr>
          <w:rFonts w:hAnsi="Times New Roman" w:ascii="Times New Roman"/>
          <w:sz w:val="24"/>
          <w:szCs w:val="24"/>
          <w:lang w:val="en-AU"/>
        </w:rPr>
        <w:t>imenovana Nada Reljić,</w:t>
      </w:r>
      <w:r w:rsidRPr="000038A6">
        <w:rPr>
          <w:rFonts w:hAnsi="Times New Roman" w:ascii="Times New Roman"/>
          <w:sz w:val="24"/>
          <w:szCs w:val="24"/>
        </w:rPr>
        <w:t xml:space="preserve"> OIB 63776354688 </w:t>
      </w:r>
    </w:p>
    <w:p w:rsidRDefault="00805992" w:rsidP="000038A6" w:rsidR="00EC3FCC" w:rsidRPr="00A45538">
      <w:pPr>
        <w:spacing w:lineRule="auto" w:line="276"/>
        <w:ind w:hanging="11" w:right="-851" w:left="567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Od  preuzimanju dužnosti do ovog izvještaja kao  stečajna upraviteljica obavila sam obavila </w:t>
      </w:r>
      <w:r w:rsidR="000038A6">
        <w:rPr>
          <w:rFonts w:hAnsi="Times New Roman" w:ascii="Times New Roman"/>
          <w:sz w:val="24"/>
          <w:szCs w:val="24"/>
        </w:rPr>
        <w:t>s</w:t>
      </w:r>
      <w:r w:rsidRPr="00A45538">
        <w:rPr>
          <w:rFonts w:hAnsi="Times New Roman" w:ascii="Times New Roman"/>
          <w:sz w:val="24"/>
          <w:szCs w:val="24"/>
        </w:rPr>
        <w:t xml:space="preserve">lijedeće </w:t>
      </w:r>
      <w:r w:rsidR="000038A6">
        <w:rPr>
          <w:rFonts w:hAnsi="Times New Roman" w:ascii="Times New Roman"/>
          <w:sz w:val="24"/>
          <w:szCs w:val="24"/>
        </w:rPr>
        <w:t>:</w:t>
      </w:r>
    </w:p>
    <w:p w:rsidRDefault="00805992" w:rsidP="000038A6" w:rsidR="00805992" w:rsidRPr="00A45538">
      <w:pPr>
        <w:pStyle w:val="Odlomakpopisa"/>
        <w:numPr>
          <w:ilvl w:val="0"/>
          <w:numId w:val="3"/>
        </w:numPr>
        <w:shd w:fill="FFFFFF" w:color="auto" w:val="clear"/>
        <w:spacing w:after="0"/>
        <w:ind w:hanging="11" w:right="-851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</w:rPr>
        <w:t xml:space="preserve">Prikupila sam podatke o dužniku i imovini iz javno dostupnih podataka i institucija </w:t>
      </w:r>
    </w:p>
    <w:p w:rsidRDefault="00805992" w:rsidP="000038A6" w:rsidR="00805992" w:rsidRPr="00A45538">
      <w:pPr>
        <w:pStyle w:val="Odlomakpopisa"/>
        <w:numPr>
          <w:ilvl w:val="0"/>
          <w:numId w:val="3"/>
        </w:numPr>
        <w:shd w:fill="FFFFFF" w:color="auto" w:val="clear"/>
        <w:spacing w:after="0"/>
        <w:ind w:hanging="11" w:right="-851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</w:rPr>
        <w:t xml:space="preserve">Putem ministarstva vanjsko trgovinskih poslova RH , te </w:t>
      </w:r>
      <w:r w:rsidRPr="00A45538">
        <w:rPr>
          <w:rFonts w:hAnsi="Times New Roman" w:ascii="Times New Roman"/>
          <w:iCs/>
          <w:sz w:val="24"/>
          <w:szCs w:val="24"/>
          <w:shd w:fill="FFFFFF" w:color="auto" w:val="clear"/>
        </w:rPr>
        <w:t>Veleposlanika Republike Hrvatske u Ruskoj Federaciji</w:t>
      </w:r>
      <w:r w:rsidRPr="00A45538">
        <w:rPr>
          <w:rFonts w:hAnsi="Times New Roman" w:ascii="Times New Roman"/>
          <w:sz w:val="24"/>
          <w:szCs w:val="24"/>
        </w:rPr>
        <w:t xml:space="preserve"> </w:t>
      </w:r>
      <w:r w:rsidR="001D1578" w:rsidRPr="00A45538">
        <w:rPr>
          <w:rFonts w:hAnsi="Times New Roman" w:ascii="Times New Roman"/>
          <w:sz w:val="24"/>
          <w:szCs w:val="24"/>
        </w:rPr>
        <w:t xml:space="preserve">gsp Tonči Staničić bezuspješno sam </w:t>
      </w:r>
      <w:r w:rsidRPr="00A45538">
        <w:rPr>
          <w:rFonts w:hAnsi="Times New Roman" w:ascii="Times New Roman"/>
          <w:sz w:val="24"/>
          <w:szCs w:val="24"/>
        </w:rPr>
        <w:t xml:space="preserve">pokušala stupiti u kontakt sa osnivačem i direktorom tvrtke </w:t>
      </w:r>
      <w:bookmarkStart w:name="_Hlk512788361" w:id="3"/>
      <w:r w:rsidRPr="00A45538">
        <w:rPr>
          <w:rFonts w:hAnsi="Times New Roman" w:ascii="Times New Roman"/>
          <w:sz w:val="24"/>
          <w:szCs w:val="24"/>
        </w:rPr>
        <w:t xml:space="preserve">Alexander Knyaginin </w:t>
      </w:r>
      <w:bookmarkEnd w:id="3"/>
      <w:r w:rsidRPr="00A45538">
        <w:rPr>
          <w:rFonts w:hAnsi="Times New Roman" w:ascii="Times New Roman"/>
          <w:sz w:val="24"/>
          <w:szCs w:val="24"/>
        </w:rPr>
        <w:t>OIB: 36627226822 Rusija, Rostovska oblast 347740, Jegorlikskij rajon, Stanica</w:t>
      </w:r>
      <w:r w:rsidRPr="00A45538">
        <w:rPr>
          <w:rFonts w:eastAsia="Times New Roman" w:hAnsi="Times New Roman" w:ascii="Times New Roman"/>
          <w:sz w:val="24"/>
          <w:szCs w:val="24"/>
          <w:lang w:eastAsia="hr-HR"/>
        </w:rPr>
        <w:t xml:space="preserve"> Jegorlikskaja ul. Juznaja dom 11, kv. 2, radi prikupljanja podataka o naknadnoj imovini i obavezama tvrtke</w:t>
      </w:r>
    </w:p>
    <w:p w:rsidRDefault="00805992" w:rsidP="000038A6" w:rsidR="00805992" w:rsidRPr="00A45538">
      <w:pPr>
        <w:pStyle w:val="Odlomakpopisa"/>
        <w:numPr>
          <w:ilvl w:val="0"/>
          <w:numId w:val="3"/>
        </w:numPr>
        <w:shd w:fill="FFFFFF" w:color="auto" w:val="clear"/>
        <w:spacing w:after="0"/>
        <w:ind w:hanging="11" w:right="-851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45538">
        <w:rPr>
          <w:rFonts w:eastAsia="Times New Roman" w:hAnsi="Times New Roman" w:ascii="Times New Roman"/>
          <w:sz w:val="24"/>
          <w:szCs w:val="24"/>
          <w:lang w:eastAsia="hr-HR"/>
        </w:rPr>
        <w:t xml:space="preserve">O odvjetnika stečajnog dužnika gsp.Dražena Gunjaća  iz Pule zaprimila sam prijavu tražbina gospodina </w:t>
      </w:r>
      <w:r w:rsidRPr="00A45538">
        <w:rPr>
          <w:rFonts w:hAnsi="Times New Roman" w:ascii="Times New Roman"/>
          <w:sz w:val="24"/>
          <w:szCs w:val="24"/>
        </w:rPr>
        <w:t>Alexander Knyaginin , te s odvjetnikom stupila u telefonski kontakt, koji me je obavijestio da Alexander Knyaginin samo povremeno dolazi u RH, da je i u Rusiji promijenio adresu, a da uglavnom boravi i posluje u svojim firmama na Bliskom istoku i Aziji.</w:t>
      </w:r>
    </w:p>
    <w:p w:rsidRDefault="00805992" w:rsidP="000038A6" w:rsidR="00805992" w:rsidRPr="00A45538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spacing w:afterAutospacing="true" w:after="100"/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Izrađen je pečat stečajnog dužnika pod nazivom Stečajna masa iza 4D d.o.o.</w:t>
      </w:r>
    </w:p>
    <w:p w:rsidRDefault="00805992" w:rsidP="000038A6" w:rsidR="00805992" w:rsidRPr="00A45538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spacing w:afterAutospacing="true" w:after="100"/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lastRenderedPageBreak/>
        <w:t>U Kent banci Zagreb PJ Slavonski Brod,otvoren je  žiro računa</w:t>
      </w:r>
      <w:r w:rsidRPr="00A45538">
        <w:rPr>
          <w:rFonts w:hAnsi="Times New Roman" w:ascii="Times New Roman"/>
          <w:sz w:val="24"/>
          <w:szCs w:val="24"/>
          <w:shd w:fill="FFFFFF" w:color="auto" w:val="clear"/>
        </w:rPr>
        <w:t xml:space="preserve"> Stečajna masa iza 4 D d.o.o. u stečaju | HR6641240031120001699</w:t>
      </w:r>
    </w:p>
    <w:p w:rsidRDefault="00805992" w:rsidP="000038A6" w:rsidR="00805992" w:rsidRPr="00A45538">
      <w:pPr>
        <w:pStyle w:val="Naslov"/>
        <w:numPr>
          <w:ilvl w:val="0"/>
          <w:numId w:val="3"/>
        </w:numPr>
        <w:ind w:hanging="11" w:right="-851" w:left="567"/>
        <w:jc w:val="both"/>
        <w:rPr>
          <w:b w:val="false"/>
          <w:szCs w:val="24"/>
        </w:rPr>
      </w:pPr>
      <w:r w:rsidRPr="00A45538">
        <w:rPr>
          <w:b w:val="false"/>
          <w:szCs w:val="24"/>
        </w:rPr>
        <w:t xml:space="preserve">Poduzete su sve zakonom predviđene radnje iz područja računovodstva , izvršena je prijava steč.mase iza 4D d.o.o.-u stečaju u Poreznu upravu  Sačinjen je Popis imovine stečajne mase </w:t>
      </w:r>
    </w:p>
    <w:p w:rsidRDefault="00805992" w:rsidP="000038A6" w:rsidR="00805992" w:rsidRPr="00A45538">
      <w:pPr>
        <w:pStyle w:val="Podnaslov"/>
        <w:ind w:hanging="11" w:right="-851" w:left="567"/>
        <w:jc w:val="both"/>
        <w:rPr>
          <w:b w:val="false"/>
        </w:rPr>
      </w:pPr>
      <w:r w:rsidRPr="00A45538">
        <w:rPr>
          <w:b w:val="false"/>
        </w:rPr>
        <w:t>Sačinjen je Popis tražbina vjerovnika</w:t>
      </w:r>
    </w:p>
    <w:p w:rsidRDefault="00805992" w:rsidP="000038A6" w:rsidR="00805992" w:rsidRPr="00A45538">
      <w:pPr>
        <w:pStyle w:val="Podnaslov"/>
        <w:ind w:hanging="11" w:right="-851" w:left="567"/>
        <w:jc w:val="both"/>
        <w:rPr>
          <w:b w:val="false"/>
        </w:rPr>
      </w:pPr>
      <w:r w:rsidRPr="00A45538">
        <w:rPr>
          <w:b w:val="false"/>
        </w:rPr>
        <w:t>Izvršena je prijava steč mase iza 4D d.o.o.u FINA -REGOS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>9</w:t>
      </w:r>
      <w:r w:rsidRPr="00A45538">
        <w:rPr>
          <w:rFonts w:hAnsi="Times New Roman" w:ascii="Times New Roman"/>
          <w:sz w:val="24"/>
          <w:szCs w:val="24"/>
        </w:rPr>
        <w:t>.Od sudskog vještaka Ljiljane Mardešić  iz Pule  zatražena je izrada procijene tržišne vrijednosti imovine , a ista je posao obavila putem tvrtke LUMME d.o.o. OIB 09224704566 Pula, Gabriele Emo 4 po cijeni od bruto iznos  6.250,00 s rokom plaćanja 8 dana po prodaji nekretnine</w:t>
      </w:r>
    </w:p>
    <w:p w:rsidRDefault="00EC3FCC" w:rsidP="000038A6" w:rsidR="00EC3FCC" w:rsidRPr="00A45538">
      <w:pPr>
        <w:spacing w:lineRule="auto" w:line="276"/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Prva skupština vjerovnika održana je 17.5.2018 godine na kojoj su donesene</w:t>
      </w:r>
      <w:r w:rsidR="00805992" w:rsidRPr="00A45538">
        <w:rPr>
          <w:rFonts w:hAnsi="Times New Roman" w:ascii="Times New Roman"/>
          <w:sz w:val="24"/>
          <w:szCs w:val="24"/>
        </w:rPr>
        <w:t xml:space="preserve"> slijedeće </w:t>
      </w:r>
      <w:r w:rsidRPr="00A45538">
        <w:rPr>
          <w:rFonts w:hAnsi="Times New Roman" w:ascii="Times New Roman"/>
          <w:sz w:val="24"/>
          <w:szCs w:val="24"/>
        </w:rPr>
        <w:t xml:space="preserve"> odluke 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1.Prihvaća se Izvješće stečajnog upravitelja o gospodarskom položaju stečajnog dužnika, te se odobravaju  sve do sada poduzete radnje stečajnog upravitelja.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2.</w:t>
      </w:r>
      <w:bookmarkStart w:name="_Hlk503129504" w:id="4"/>
      <w:r w:rsidRPr="00A45538">
        <w:rPr>
          <w:rFonts w:hAnsi="Times New Roman" w:ascii="Times New Roman"/>
          <w:sz w:val="24"/>
          <w:szCs w:val="24"/>
        </w:rPr>
        <w:t xml:space="preserve">odobrava se stečajnom upravitelju </w:t>
      </w:r>
      <w:bookmarkEnd w:id="4"/>
      <w:r w:rsidRPr="00A45538">
        <w:rPr>
          <w:rFonts w:hAnsi="Times New Roman" w:ascii="Times New Roman"/>
          <w:sz w:val="24"/>
          <w:szCs w:val="24"/>
        </w:rPr>
        <w:t xml:space="preserve">angažiranje osobe, procjenitelja- sudskog vještaka za procjenu vrijednosti imovine , odvjetnika za provedbu upisa imovine u Zemljišne knjige u iznosima do visine troškova predviđenih u ovom izvještaju. 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3. Prihvaća se  se procijenjena vrijednost nekretnina u iznosu od  1.292.860,00     kuna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4.Ovlašćuje se stečajna upraviteljica pristupiti prodaji nekretnina stečajnog dužnika, kao slobodne stečajne mase , javnim oglašavanjem na web sudačka mreža http://www.sudacka-mreza.hr/stecaj-ponude.aspx i na stranicama Realitica oglasi Fažana i to o prikupljanjem ponuda.</w:t>
      </w:r>
    </w:p>
    <w:p w:rsidRDefault="00805992" w:rsidP="000038A6" w:rsidR="00822191" w:rsidRPr="00A45538">
      <w:pPr>
        <w:ind w:hanging="11" w:right="-851" w:left="567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</w:rPr>
        <w:t xml:space="preserve">Kao početna cijena za prvu prodaju svih 2036 m2 utvrđuje se  iznos  </w:t>
      </w:r>
      <w:r w:rsidRPr="00A45538">
        <w:rPr>
          <w:rFonts w:hAnsi="Times New Roman" w:ascii="Times New Roman"/>
          <w:sz w:val="24"/>
          <w:szCs w:val="24"/>
          <w:shd w:fill="FFFFFF" w:color="auto" w:val="clear"/>
        </w:rPr>
        <w:t xml:space="preserve">od </w:t>
      </w:r>
      <w:r w:rsidRPr="00A4553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1.292.860,00 kuna, što je </w:t>
      </w:r>
      <w:r w:rsidRPr="00A45538">
        <w:rPr>
          <w:rFonts w:hAnsi="Times New Roman" w:ascii="Times New Roman"/>
          <w:sz w:val="24"/>
          <w:szCs w:val="24"/>
        </w:rPr>
        <w:t xml:space="preserve">635,00 kn/m2 ili </w:t>
      </w:r>
      <w:r w:rsidRPr="00A45538">
        <w:rPr>
          <w:rFonts w:hAnsi="Times New Roman" w:ascii="Times New Roman"/>
          <w:sz w:val="24"/>
          <w:szCs w:val="24"/>
          <w:shd w:fill="FFFFFF" w:color="auto" w:val="clear"/>
        </w:rPr>
        <w:t>85,72 eur/m2 Prodaja će se vršiti po svakoj parceli zasebno,po vrijednosti m2 x cijena 1 m2 utvrđena ovom odlukom .</w:t>
      </w:r>
      <w:r w:rsidR="00822191" w:rsidRPr="00A45538">
        <w:rPr>
          <w:rFonts w:hAnsi="Times New Roman" w:ascii="Times New Roman"/>
          <w:sz w:val="24"/>
          <w:szCs w:val="24"/>
          <w:shd w:fill="FFFFFF" w:color="auto" w:val="clear"/>
        </w:rPr>
        <w:t xml:space="preserve">Na istoj skupštini utvrđene su tražbine vjerovnika </w:t>
      </w:r>
      <w:r w:rsidR="000023BB" w:rsidRPr="00A45538">
        <w:rPr>
          <w:rFonts w:hAnsi="Times New Roman" w:ascii="Times New Roman"/>
          <w:sz w:val="24"/>
          <w:szCs w:val="24"/>
          <w:shd w:fill="FFFFFF" w:color="auto" w:val="clear"/>
        </w:rPr>
        <w:t xml:space="preserve">o čemu je izdano rješenje br </w:t>
      </w:r>
      <w:r w:rsidR="000023BB" w:rsidRPr="00A45538">
        <w:rPr>
          <w:rFonts w:hAnsi="Times New Roman" w:ascii="Times New Roman"/>
          <w:sz w:val="24"/>
          <w:szCs w:val="24"/>
        </w:rPr>
        <w:t>br. 10 St-158/2018-23</w:t>
      </w:r>
      <w:r w:rsidR="000023BB" w:rsidRPr="00A45538">
        <w:rPr>
          <w:rFonts w:hAnsi="Times New Roman" w:ascii="Times New Roman"/>
          <w:sz w:val="24"/>
          <w:szCs w:val="24"/>
          <w:lang w:val="en-AU"/>
        </w:rPr>
        <w:t xml:space="preserve"> od 18.5.2018.</w:t>
      </w:r>
    </w:p>
    <w:p w:rsidRDefault="00805992" w:rsidP="000038A6" w:rsidR="00805992" w:rsidRPr="00A45538">
      <w:pPr>
        <w:tabs>
          <w:tab w:pos="1210" w:val="left"/>
        </w:tabs>
        <w:spacing w:after="120"/>
        <w:ind w:hanging="11" w:right="-851" w:left="567"/>
        <w:jc w:val="both"/>
        <w:rPr>
          <w:rFonts w:hAnsi="Times New Roman" w:ascii="Times New Roman"/>
          <w:sz w:val="24"/>
          <w:szCs w:val="24"/>
          <w:lang w:val="pl-PL"/>
        </w:rPr>
      </w:pPr>
      <w:r w:rsidRPr="00A45538">
        <w:rPr>
          <w:rFonts w:hAnsi="Times New Roman" w:ascii="Times New Roman"/>
          <w:sz w:val="24"/>
          <w:szCs w:val="24"/>
          <w:lang w:val="pl-PL"/>
        </w:rPr>
        <w:t>Od prve skupštine do danas učinjeno je slijedeće: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 xml:space="preserve">1.pristupila unovćenju stečajne mase na način da sam prodaju imovine koja se sastojala od pet parcela poljoprivredno –građevinskog zemljišta u skladu s odlukom skupštine od 17.5.2018 i po prihvaćenim procjenama iste,objavila  5.6.2018 u dnevnim glasilima </w:t>
      </w:r>
      <w:r w:rsidR="00B306E6" w:rsidRPr="00A45538">
        <w:rPr>
          <w:rFonts w:hAnsi="Times New Roman" w:ascii="Times New Roman"/>
          <w:sz w:val="24"/>
          <w:szCs w:val="24"/>
        </w:rPr>
        <w:t>web glasilima.</w:t>
      </w:r>
    </w:p>
    <w:p w:rsidRDefault="00805992" w:rsidP="000038A6" w:rsidR="00805992" w:rsidRPr="00A45538">
      <w:pPr>
        <w:pStyle w:val="Naslov"/>
        <w:ind w:hanging="11" w:right="-851" w:left="567"/>
        <w:jc w:val="both"/>
        <w:rPr>
          <w:b w:val="false"/>
          <w:szCs w:val="24"/>
        </w:rPr>
      </w:pPr>
      <w:r w:rsidRPr="00A45538">
        <w:rPr>
          <w:b w:val="false"/>
          <w:szCs w:val="24"/>
        </w:rPr>
        <w:t>Na natječaj je stiglo pet ponuda otvaranje , a otvaranje ponuda obavljeno je dana 22.6.2018 u prisustvu predstavnika inozemnih dobavljaća Ksenije Selimović iz Poreća, te Boras Zvonka iz Slavonskog broda, kao neutralnog promatrača utvrđeno:</w:t>
      </w:r>
    </w:p>
    <w:p w:rsidRDefault="00805992" w:rsidP="000038A6" w:rsidR="00805992" w:rsidRPr="00A45538">
      <w:pPr>
        <w:ind w:hanging="11" w:right="-851" w:left="567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  <w:lang w:eastAsia="hr-HR"/>
        </w:rPr>
        <w:t xml:space="preserve">1.Da su ponude dostavili </w:t>
      </w:r>
      <w:r w:rsidR="000023BB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Agata Butkovič </w:t>
      </w:r>
      <w:r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Iz Slovenije ,te Semanić Dado, Arnel Mesić,Roni </w:t>
      </w:r>
      <w:r w:rsidR="000023BB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</w:t>
      </w:r>
      <w:r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ešić i Hamle Saša ,svi iz Njemačke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2.Da su ponudili kupovninu u jednakom ili većem iznosu od tražene cijene u oglasu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  <w:lang w:eastAsia="hr-HR"/>
        </w:rPr>
        <w:t>3.Da su uplatili traženu jamčevinu od 10%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  <w:lang w:eastAsia="hr-HR"/>
        </w:rPr>
        <w:t>3. Ponuđačima, je dostavljena   obavijest o prihvaćanju ponuda, te im je utvrđen  rok od 15 dana za plaćanje  do pune cijene iznosa iz ponude umanjene za uplaćeni iznos jamčevine.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A45538">
        <w:rPr>
          <w:rFonts w:hAnsi="Times New Roman" w:ascii="Times New Roman"/>
          <w:sz w:val="24"/>
          <w:szCs w:val="24"/>
          <w:lang w:eastAsia="hr-HR"/>
        </w:rPr>
        <w:t>4.Uplate su stizale na žiro kunski i devizni račun stečajnog dužnika stečajne mase iza 4D d.o.o.-u stečaju, br.HR3123600001102515974 a detaljne ispise uplata priložene su u spis dnevnim izvodima računa.</w:t>
      </w:r>
    </w:p>
    <w:p w:rsidRDefault="00805992" w:rsidP="000038A6" w:rsidR="001E24A9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  <w:lang w:eastAsia="hr-HR"/>
        </w:rPr>
        <w:t>5.Za sastavljanje ugovora o prodaji  angažirala sam odvjetnika Rački Ivana iz Slavonskog Broda, a prijevod na njemački jezik za strane državljane izvršila je Selimović Ksenija.</w:t>
      </w:r>
      <w:r w:rsidR="001E24A9" w:rsidRPr="00A45538">
        <w:rPr>
          <w:rFonts w:hAnsi="Times New Roman" w:ascii="Times New Roman"/>
          <w:sz w:val="24"/>
          <w:szCs w:val="24"/>
        </w:rPr>
        <w:t xml:space="preserve"> Na skupštini 17.1.2019  izdaci za  troškove Selimović Ksenije </w:t>
      </w:r>
      <w:r w:rsidR="00ED5680" w:rsidRPr="00A45538">
        <w:rPr>
          <w:rFonts w:hAnsi="Times New Roman" w:ascii="Times New Roman"/>
          <w:sz w:val="24"/>
          <w:szCs w:val="24"/>
        </w:rPr>
        <w:t>učinjene prema ugovoru o posredovanju</w:t>
      </w:r>
      <w:r w:rsidR="001E24A9" w:rsidRPr="00A45538">
        <w:rPr>
          <w:rFonts w:hAnsi="Times New Roman" w:ascii="Times New Roman"/>
          <w:sz w:val="24"/>
          <w:szCs w:val="24"/>
        </w:rPr>
        <w:t xml:space="preserve">  od </w:t>
      </w:r>
      <w:r w:rsidR="001E24A9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10.289,36 plus 2.500,00 kn </w:t>
      </w:r>
      <w:r w:rsidR="00ED5680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za putne troškove </w:t>
      </w:r>
      <w:r w:rsidR="001E24A9" w:rsidRPr="00A45538">
        <w:rPr>
          <w:rFonts w:hAnsi="Times New Roman" w:ascii="Times New Roman"/>
          <w:sz w:val="24"/>
          <w:szCs w:val="24"/>
        </w:rPr>
        <w:t>nije priznat.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  <w:lang w:eastAsia="hr-HR"/>
        </w:rPr>
        <w:t xml:space="preserve">6.prije definitivnog sastavljanja i potpisivanja Ugovora o prodaji, kako kupci ne bi imali problema oko upisa i identifikacijer prodavatelja u  Zemljišnim knjigama Općinskog suda u Puli, od suda je zatražena izmjena upisa podataka o vlasništvu i OIB-u stečajnog dužnika sa dotada upisanog vlasnika tvrtke 4d d.o.o. OIB  </w:t>
      </w:r>
      <w:r w:rsidRPr="00A45538">
        <w:rPr>
          <w:rFonts w:hAnsi="Times New Roman" w:ascii="Times New Roman"/>
          <w:bCs/>
          <w:sz w:val="24"/>
          <w:szCs w:val="24"/>
        </w:rPr>
        <w:t xml:space="preserve">, OIB: 87728939488, FAŽANA, VALBANDON, MALA VALA 11 na upis  </w:t>
      </w:r>
      <w:r w:rsidRPr="00A45538">
        <w:rPr>
          <w:rFonts w:hAnsi="Times New Roman" w:ascii="Times New Roman"/>
          <w:sz w:val="24"/>
          <w:szCs w:val="24"/>
        </w:rPr>
        <w:t xml:space="preserve">STEČAJNA </w:t>
      </w:r>
      <w:r w:rsidRPr="00A45538">
        <w:rPr>
          <w:rFonts w:hAnsi="Times New Roman" w:ascii="Times New Roman"/>
          <w:sz w:val="24"/>
          <w:szCs w:val="24"/>
        </w:rPr>
        <w:lastRenderedPageBreak/>
        <w:t xml:space="preserve">MASA iza 4D d.o.o., OIB 76581095467, MBS </w:t>
      </w:r>
      <w:bookmarkStart w:name="_Hlk517307497" w:id="5"/>
      <w:r w:rsidRPr="00A45538">
        <w:rPr>
          <w:rFonts w:hAnsi="Times New Roman" w:ascii="Times New Roman"/>
          <w:sz w:val="24"/>
          <w:szCs w:val="24"/>
        </w:rPr>
        <w:t xml:space="preserve">130081280 </w:t>
      </w:r>
      <w:bookmarkEnd w:id="5"/>
      <w:r w:rsidRPr="00A45538">
        <w:rPr>
          <w:rFonts w:hAnsi="Times New Roman" w:ascii="Times New Roman"/>
          <w:sz w:val="24"/>
          <w:szCs w:val="24"/>
        </w:rPr>
        <w:t>Slavonski  Brod, Naselje A. Hebranga 7/9 .Radi provođenja ovoga postupka bilo je nužno otputovati i u Trgovački sud u Pulu i TS Pazin 4.7. 2018, Na put otputovala sam 15.7.o.g., a isti sud je 16.7.izdao traženo riješenje.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17.7.2018 kod javnog Bilježnika Medunić Ruže iz Slavonskog Broda ,potpisala ugovore o prodaji.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Svi dokumenti iz ov</w:t>
      </w:r>
      <w:r w:rsidR="001E24A9" w:rsidRPr="00A45538">
        <w:rPr>
          <w:rFonts w:hAnsi="Times New Roman" w:ascii="Times New Roman"/>
          <w:sz w:val="24"/>
          <w:szCs w:val="24"/>
        </w:rPr>
        <w:t xml:space="preserve">e </w:t>
      </w:r>
      <w:r w:rsidRPr="00A45538">
        <w:rPr>
          <w:rFonts w:hAnsi="Times New Roman" w:ascii="Times New Roman"/>
          <w:sz w:val="24"/>
          <w:szCs w:val="24"/>
        </w:rPr>
        <w:t xml:space="preserve">točke izvještaja skenirani su i uloženi na CD u sudski spis ST-158/2018 suda. </w:t>
      </w:r>
    </w:p>
    <w:p w:rsidRDefault="00805992" w:rsidP="000038A6" w:rsidR="00805992" w:rsidRPr="00A45538">
      <w:pPr>
        <w:ind w:hanging="11" w:right="-851" w:left="567"/>
        <w:jc w:val="both"/>
        <w:rPr>
          <w:rFonts w:hAnsi="Times New Roman" w:ascii="Times New Roman"/>
          <w:sz w:val="24"/>
          <w:szCs w:val="24"/>
        </w:rPr>
      </w:pPr>
      <w:r w:rsidRPr="00A45538">
        <w:rPr>
          <w:rFonts w:hAnsi="Times New Roman" w:ascii="Times New Roman"/>
          <w:sz w:val="24"/>
          <w:szCs w:val="24"/>
        </w:rPr>
        <w:t>7.Obzirom da se radi o osjetljivoj prodaji imovine stečajnog dužnika stranog vlasništva gsp. Alexander Knyaginin OIB: 36627226822 Rusija i kupaca takođe stranih državljana iz Njemačke i Slovenije za utvrđivanje točnih iznosa kupoprodajne cijene u kunama i provođenja konverzije EURA, angažirala sam sudskog vještaka ekonomske struke ,mr.sc Mirjanu Radman Funarić iz  Slav</w:t>
      </w:r>
      <w:r w:rsidR="00C72E4E" w:rsidRPr="00A45538">
        <w:rPr>
          <w:rFonts w:hAnsi="Times New Roman" w:ascii="Times New Roman"/>
          <w:sz w:val="24"/>
          <w:szCs w:val="24"/>
        </w:rPr>
        <w:t>.</w:t>
      </w:r>
      <w:r w:rsidRPr="00A45538">
        <w:rPr>
          <w:rFonts w:hAnsi="Times New Roman" w:ascii="Times New Roman"/>
          <w:sz w:val="24"/>
          <w:szCs w:val="24"/>
        </w:rPr>
        <w:t xml:space="preserve"> Brodu, te je nje</w:t>
      </w:r>
      <w:r w:rsidR="00C72E4E" w:rsidRPr="00A45538">
        <w:rPr>
          <w:rFonts w:hAnsi="Times New Roman" w:ascii="Times New Roman"/>
          <w:sz w:val="24"/>
          <w:szCs w:val="24"/>
        </w:rPr>
        <w:t xml:space="preserve">n </w:t>
      </w:r>
      <w:r w:rsidRPr="00A45538">
        <w:rPr>
          <w:rFonts w:hAnsi="Times New Roman" w:ascii="Times New Roman"/>
          <w:sz w:val="24"/>
          <w:szCs w:val="24"/>
        </w:rPr>
        <w:t xml:space="preserve">nalaz uložen u spis. </w:t>
      </w:r>
      <w:r w:rsidR="001E24A9" w:rsidRPr="00A45538">
        <w:rPr>
          <w:rFonts w:hAnsi="Times New Roman" w:ascii="Times New Roman"/>
          <w:sz w:val="24"/>
          <w:szCs w:val="24"/>
        </w:rPr>
        <w:t>Na skupštini 17.1.2019  trošak od 3750,00 nije priznat.</w:t>
      </w:r>
    </w:p>
    <w:p w:rsidRDefault="00B306E6" w:rsidP="000038A6" w:rsidR="00284462" w:rsidRPr="00A45538">
      <w:pPr>
        <w:pStyle w:val="Bezproreda"/>
        <w:ind w:hanging="11" w:right="-851" w:left="567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45538">
        <w:rPr>
          <w:rFonts w:cs="Times New Roman" w:hAnsi="Times New Roman" w:ascii="Times New Roman"/>
          <w:sz w:val="24"/>
          <w:szCs w:val="24"/>
        </w:rPr>
        <w:t>8.Sačinila sam detaljan izvještaj o stanju steča</w:t>
      </w:r>
      <w:r w:rsidR="00ED5680" w:rsidRPr="00A45538">
        <w:rPr>
          <w:rFonts w:cs="Times New Roman" w:hAnsi="Times New Roman" w:ascii="Times New Roman"/>
          <w:sz w:val="24"/>
          <w:szCs w:val="24"/>
        </w:rPr>
        <w:t>j</w:t>
      </w:r>
      <w:r w:rsidRPr="00A45538">
        <w:rPr>
          <w:rFonts w:cs="Times New Roman" w:hAnsi="Times New Roman" w:ascii="Times New Roman"/>
          <w:sz w:val="24"/>
          <w:szCs w:val="24"/>
        </w:rPr>
        <w:t xml:space="preserve">ne mase , prihodima  i </w:t>
      </w:r>
      <w:r w:rsidR="00284462" w:rsidRPr="00A45538">
        <w:rPr>
          <w:rFonts w:cs="Times New Roman" w:hAnsi="Times New Roman" w:ascii="Times New Roman"/>
          <w:sz w:val="24"/>
          <w:szCs w:val="24"/>
        </w:rPr>
        <w:t>t</w:t>
      </w:r>
      <w:r w:rsidRPr="00A45538">
        <w:rPr>
          <w:rFonts w:cs="Times New Roman" w:hAnsi="Times New Roman" w:ascii="Times New Roman"/>
          <w:sz w:val="24"/>
          <w:szCs w:val="24"/>
        </w:rPr>
        <w:t xml:space="preserve">roškovima  stečaja dostavila u spis , o kojem se raspravljalo </w:t>
      </w:r>
      <w:r w:rsidR="00284462" w:rsidRPr="00A45538">
        <w:rPr>
          <w:rFonts w:cs="Times New Roman" w:hAnsi="Times New Roman" w:ascii="Times New Roman"/>
          <w:sz w:val="24"/>
          <w:szCs w:val="24"/>
        </w:rPr>
        <w:t xml:space="preserve">pri razmatranju izvješća o stanju stečajne mase stečajnog dužnika 4 stečajna masa iza 4D.d.o.o. </w:t>
      </w:r>
      <w:r w:rsidR="00ED5680" w:rsidRPr="00A45538">
        <w:rPr>
          <w:rFonts w:cs="Times New Roman" w:hAnsi="Times New Roman" w:ascii="Times New Roman"/>
          <w:sz w:val="24"/>
          <w:szCs w:val="24"/>
        </w:rPr>
        <w:t>17.1.2019.</w:t>
      </w:r>
      <w:r w:rsidR="00284462" w:rsidRPr="00A45538">
        <w:rPr>
          <w:rFonts w:cs="Times New Roman" w:hAnsi="Times New Roman" w:ascii="Times New Roman"/>
          <w:sz w:val="24"/>
          <w:szCs w:val="24"/>
        </w:rPr>
        <w:t>( obrazac 20).</w:t>
      </w:r>
    </w:p>
    <w:p w:rsidRDefault="00B306E6" w:rsidP="000038A6" w:rsidR="00B306E6">
      <w:pPr>
        <w:pStyle w:val="Bezproreda"/>
        <w:ind w:hanging="11" w:right="-851" w:left="567"/>
        <w:rPr>
          <w:rFonts w:cs="Times New Roman" w:hAnsi="Times New Roman" w:ascii="Times New Roman"/>
          <w:bCs/>
          <w:sz w:val="24"/>
          <w:szCs w:val="24"/>
        </w:rPr>
      </w:pPr>
    </w:p>
    <w:p w:rsidRDefault="00513110" w:rsidP="00513110" w:rsidR="00513110" w:rsidRPr="00A45538">
      <w:pPr>
        <w:pStyle w:val="Bezproreda"/>
        <w:ind w:right="284"/>
        <w:rPr>
          <w:rFonts w:cs="Times New Roman" w:hAnsi="Times New Roman" w:ascii="Times New Roman"/>
          <w:bCs/>
          <w:sz w:val="24"/>
          <w:szCs w:val="24"/>
        </w:rPr>
      </w:pPr>
    </w:p>
    <w:p w:rsidRDefault="005F1ABE" w:rsidP="00EE2C81" w:rsidR="005F1ABE" w:rsidRPr="00A45538">
      <w:pPr>
        <w:pStyle w:val="Odlomakpopisa"/>
        <w:numPr>
          <w:ilvl w:val="0"/>
          <w:numId w:val="1"/>
        </w:numPr>
        <w:spacing w:after="120"/>
        <w:ind w:hanging="11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45538">
        <w:rPr>
          <w:rFonts w:hAnsi="Times New Roman" w:ascii="Times New Roman"/>
          <w:b/>
          <w:sz w:val="24"/>
          <w:szCs w:val="24"/>
          <w:lang w:val="pl-PL"/>
        </w:rPr>
        <w:t>ZAVRŠNI (DIOBNI) POPIS</w:t>
      </w:r>
    </w:p>
    <w:p w:rsidRDefault="00513110" w:rsidP="00EE2C81" w:rsidR="00513110">
      <w:pPr>
        <w:spacing w:after="120"/>
        <w:ind w:hanging="11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E2C81" w:rsidP="00EE2C81" w:rsidR="00DF62D9">
      <w:pPr>
        <w:spacing w:after="120"/>
        <w:ind w:hanging="11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</w:t>
      </w:r>
      <w:r w:rsidR="00DF62D9" w:rsidRPr="00A45538">
        <w:rPr>
          <w:rFonts w:hAnsi="Times New Roman" w:ascii="Times New Roman"/>
          <w:b/>
          <w:sz w:val="24"/>
          <w:szCs w:val="24"/>
          <w:lang w:val="pl-PL"/>
        </w:rPr>
        <w:t>Tablica 4.1.</w:t>
      </w:r>
    </w:p>
    <w:p w:rsidRDefault="00513110" w:rsidP="00EE2C81" w:rsidR="00513110" w:rsidRPr="00A45538">
      <w:pPr>
        <w:spacing w:after="120"/>
        <w:ind w:hanging="11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9214"/>
        <w:tblInd w:type="dxa" w:w="392"/>
        <w:tblLook w:val="04A0" w:noVBand="1" w:noHBand="0" w:lastColumn="0" w:firstColumn="1" w:lastRow="0" w:firstRow="1"/>
      </w:tblPr>
      <w:tblGrid>
        <w:gridCol w:w="2798"/>
        <w:gridCol w:w="2331"/>
        <w:gridCol w:w="1971"/>
        <w:gridCol w:w="2114"/>
      </w:tblGrid>
      <w:tr w:rsidTr="00EE2C81" w:rsidR="005F1783" w:rsidRPr="00A45538">
        <w:trPr>
          <w:trHeight w:val="610"/>
        </w:trPr>
        <w:tc>
          <w:tcPr>
            <w:tcW w:type="dxa" w:w="279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1783" w:rsidP="00EE2C81" w:rsidR="005F1783" w:rsidRPr="00A45538">
            <w:pPr>
              <w:ind w:hanging="11" w:right="284" w:left="284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 xml:space="preserve">REKAPITULACIJA TRAŽBINA </w:t>
            </w:r>
          </w:p>
        </w:tc>
        <w:tc>
          <w:tcPr>
            <w:tcW w:type="dxa" w:w="233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F1783" w:rsidP="00EE2C81" w:rsidR="005F1783" w:rsidRPr="00A45538">
            <w:pPr>
              <w:ind w:hanging="11" w:right="284" w:left="28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 xml:space="preserve">PRIJAVLJENO </w:t>
            </w:r>
          </w:p>
        </w:tc>
        <w:tc>
          <w:tcPr>
            <w:tcW w:type="dxa" w:w="1971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1783" w:rsidP="00EE2C81" w:rsidR="005F1783" w:rsidRPr="00A45538">
            <w:pPr>
              <w:ind w:hanging="11" w:right="284" w:left="28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11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1783" w:rsidP="00EE2C81" w:rsidR="005F1783" w:rsidRPr="00A45538">
            <w:pPr>
              <w:ind w:hanging="11" w:right="284" w:left="284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Cs/>
                <w:sz w:val="24"/>
                <w:szCs w:val="24"/>
              </w:rPr>
              <w:t xml:space="preserve">OSPORENO </w:t>
            </w:r>
          </w:p>
        </w:tc>
      </w:tr>
      <w:tr w:rsidTr="00EE2C81" w:rsidR="005F1783" w:rsidRPr="00A45538">
        <w:trPr>
          <w:trHeight w:val="320"/>
        </w:trPr>
        <w:tc>
          <w:tcPr>
            <w:tcW w:type="dxa" w:w="279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1783" w:rsidP="00EE2C81" w:rsidR="005F1783" w:rsidRPr="00A45538">
            <w:pPr>
              <w:ind w:hanging="11" w:right="284" w:left="28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>I. viši isplatni red</w:t>
            </w:r>
          </w:p>
        </w:tc>
        <w:tc>
          <w:tcPr>
            <w:tcW w:type="dxa" w:w="2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97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11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E2C81" w:rsidR="005F1783" w:rsidRPr="00A45538">
        <w:trPr>
          <w:trHeight w:val="320"/>
        </w:trPr>
        <w:tc>
          <w:tcPr>
            <w:tcW w:type="dxa" w:w="27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1783" w:rsidP="00EE2C81" w:rsidR="005F1783" w:rsidRPr="00A45538">
            <w:pPr>
              <w:ind w:hanging="11" w:right="284" w:left="28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>II. viši isplatni red</w:t>
            </w:r>
          </w:p>
        </w:tc>
        <w:tc>
          <w:tcPr>
            <w:tcW w:type="dxa" w:w="233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sz w:val="24"/>
                <w:szCs w:val="24"/>
              </w:rPr>
              <w:t>2.419</w:t>
            </w:r>
            <w:r w:rsidR="00BF3C7F" w:rsidRPr="00A45538">
              <w:rPr>
                <w:rFonts w:hAnsi="Times New Roman" w:ascii="Times New Roman"/>
                <w:sz w:val="24"/>
                <w:szCs w:val="24"/>
              </w:rPr>
              <w:t>.</w:t>
            </w:r>
            <w:r w:rsidRPr="00A45538">
              <w:rPr>
                <w:rFonts w:hAnsi="Times New Roman" w:ascii="Times New Roman"/>
                <w:sz w:val="24"/>
                <w:szCs w:val="24"/>
              </w:rPr>
              <w:t>597,37</w:t>
            </w:r>
          </w:p>
        </w:tc>
        <w:tc>
          <w:tcPr>
            <w:tcW w:type="dxa" w:w="1971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5F1783" w:rsidP="00EE2C81" w:rsidR="005F1783" w:rsidRPr="00A45538">
            <w:pPr>
              <w:ind w:hanging="11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Cs/>
                <w:sz w:val="24"/>
                <w:szCs w:val="24"/>
              </w:rPr>
              <w:t>1.808.144,37</w:t>
            </w:r>
          </w:p>
        </w:tc>
        <w:tc>
          <w:tcPr>
            <w:tcW w:type="dxa" w:w="21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sz w:val="24"/>
                <w:szCs w:val="24"/>
              </w:rPr>
            </w:pPr>
            <w:bookmarkStart w:name="_Hlk513442533" w:id="6"/>
            <w:r w:rsidRPr="00A45538">
              <w:rPr>
                <w:rFonts w:hAnsi="Times New Roman" w:ascii="Times New Roman"/>
                <w:sz w:val="24"/>
                <w:szCs w:val="24"/>
              </w:rPr>
              <w:t>611.453,00</w:t>
            </w:r>
            <w:bookmarkEnd w:id="6"/>
          </w:p>
        </w:tc>
      </w:tr>
      <w:tr w:rsidTr="00EE2C81" w:rsidR="005F1783" w:rsidRPr="00A45538">
        <w:trPr>
          <w:trHeight w:val="310"/>
        </w:trPr>
        <w:tc>
          <w:tcPr>
            <w:tcW w:type="dxa" w:w="279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F1783" w:rsidP="00EE2C81" w:rsidR="005F1783" w:rsidRPr="00A45538">
            <w:pPr>
              <w:ind w:hanging="11" w:right="284" w:left="28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233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/>
                <w:sz w:val="24"/>
                <w:szCs w:val="24"/>
              </w:rPr>
              <w:t>2.419</w:t>
            </w:r>
            <w:r w:rsidR="004E585E" w:rsidRPr="00A45538"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 w:rsidRPr="00A45538">
              <w:rPr>
                <w:rFonts w:hAnsi="Times New Roman" w:ascii="Times New Roman"/>
                <w:b/>
                <w:sz w:val="24"/>
                <w:szCs w:val="24"/>
              </w:rPr>
              <w:t>597,37</w:t>
            </w:r>
          </w:p>
        </w:tc>
        <w:tc>
          <w:tcPr>
            <w:tcW w:type="dxa" w:w="197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</w:tcPr>
          <w:p w:rsidRDefault="005F1783" w:rsidP="00EE2C81" w:rsidR="005F1783" w:rsidRPr="00A45538">
            <w:pPr>
              <w:ind w:hanging="11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/>
                <w:bCs/>
                <w:sz w:val="24"/>
                <w:szCs w:val="24"/>
              </w:rPr>
              <w:t>1.808.144,37</w:t>
            </w:r>
          </w:p>
        </w:tc>
        <w:tc>
          <w:tcPr>
            <w:tcW w:type="dxa" w:w="211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/>
                <w:bCs/>
                <w:sz w:val="24"/>
                <w:szCs w:val="24"/>
              </w:rPr>
              <w:t>611.453,00</w:t>
            </w:r>
          </w:p>
        </w:tc>
      </w:tr>
      <w:tr w:rsidTr="00EE2C81" w:rsidR="005F1783" w:rsidRPr="00A45538">
        <w:trPr>
          <w:trHeight w:val="97"/>
        </w:trPr>
        <w:tc>
          <w:tcPr>
            <w:tcW w:type="dxa" w:w="27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3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5F1783" w:rsidP="00EE2C81" w:rsidR="005F1783" w:rsidRPr="00A45538">
            <w:pPr>
              <w:ind w:hanging="11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21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F1783" w:rsidP="00EE2C81" w:rsidR="005F1783" w:rsidRPr="00A45538">
            <w:pPr>
              <w:ind w:hanging="11" w:right="284" w:left="284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</w:tr>
    </w:tbl>
    <w:p w:rsidRDefault="00822191" w:rsidP="00EE2C81" w:rsidR="00822191" w:rsidRPr="00A45538">
      <w:pPr>
        <w:spacing w:after="120"/>
        <w:ind w:hanging="11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783" w:rsidP="00EE2C81" w:rsidR="005F1783" w:rsidRPr="00A45538">
      <w:pPr>
        <w:ind w:hanging="11" w:right="-153"/>
        <w:jc w:val="center"/>
        <w:rPr>
          <w:rFonts w:hAnsi="Times New Roman" w:ascii="Times New Roman"/>
          <w:b/>
          <w:sz w:val="24"/>
          <w:szCs w:val="24"/>
        </w:rPr>
      </w:pPr>
      <w:r w:rsidRPr="00A45538">
        <w:rPr>
          <w:rFonts w:hAnsi="Times New Roman" w:ascii="Times New Roman"/>
          <w:b/>
          <w:sz w:val="24"/>
          <w:szCs w:val="24"/>
        </w:rPr>
        <w:t>TABLICA ISPITANIH TRAŽBINA  VJEROVNIKA II VIŠEG ISPLATNOG REDA</w:t>
      </w:r>
    </w:p>
    <w:p w:rsidRDefault="00EE2C81" w:rsidP="00EE2C81" w:rsidR="00DF62D9" w:rsidRPr="00A45538">
      <w:pPr>
        <w:ind w:hanging="11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</w:t>
      </w:r>
      <w:r w:rsidR="00DF62D9" w:rsidRPr="00A45538">
        <w:rPr>
          <w:rFonts w:hAnsi="Times New Roman" w:ascii="Times New Roman"/>
          <w:b/>
          <w:sz w:val="24"/>
          <w:szCs w:val="24"/>
        </w:rPr>
        <w:t>Tablica 4.2.</w:t>
      </w:r>
    </w:p>
    <w:tbl>
      <w:tblPr>
        <w:tblpPr w:tblpY="1" w:tblpX="325" w:vertAnchor="text" w:rightFromText="180" w:leftFromText="180"/>
        <w:tblOverlap w:val="never"/>
        <w:tblW w:type="dxa" w:w="9464"/>
        <w:tblLayout w:type="fixed"/>
        <w:tblLook w:val="04A0" w:noVBand="1" w:noHBand="0" w:lastColumn="0" w:firstColumn="1" w:lastRow="0" w:firstRow="1"/>
      </w:tblPr>
      <w:tblGrid>
        <w:gridCol w:w="534"/>
        <w:gridCol w:w="2070"/>
        <w:gridCol w:w="1559"/>
        <w:gridCol w:w="2074"/>
        <w:gridCol w:w="1668"/>
        <w:gridCol w:w="1559"/>
      </w:tblGrid>
      <w:tr w:rsidTr="00EE2C81" w:rsidR="00C72E4E" w:rsidRPr="00A45538">
        <w:trPr>
          <w:trHeight w:val="547"/>
        </w:trPr>
        <w:tc>
          <w:tcPr>
            <w:tcW w:type="dxa" w:w="53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C72E4E" w:rsidP="00EE2C81" w:rsidR="00C72E4E" w:rsidRPr="00A45538">
            <w:pPr>
              <w:ind w:hanging="11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RB </w:t>
            </w:r>
          </w:p>
        </w:tc>
        <w:tc>
          <w:tcPr>
            <w:tcW w:type="dxa" w:w="20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OIB vjerovn.</w:t>
            </w:r>
          </w:p>
        </w:tc>
        <w:tc>
          <w:tcPr>
            <w:tcW w:type="dxa" w:w="207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Adresa vjerovnika</w:t>
            </w:r>
          </w:p>
        </w:tc>
        <w:tc>
          <w:tcPr>
            <w:tcW w:type="dxa" w:w="16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priznate tražbine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% UDJELA  TRAŽBINA </w:t>
            </w:r>
          </w:p>
        </w:tc>
      </w:tr>
      <w:tr w:rsidTr="00EE2C81" w:rsidR="00C72E4E" w:rsidRPr="00A45538">
        <w:trPr>
          <w:trHeight w:val="300"/>
        </w:trPr>
        <w:tc>
          <w:tcPr>
            <w:tcW w:type="dxa" w:w="534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0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OPĆINA FAŽANA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47321571460</w:t>
            </w:r>
          </w:p>
        </w:tc>
        <w:tc>
          <w:tcPr>
            <w:tcW w:type="dxa" w:w="20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43 ISTARSKE DIVIZIJE,Fažana </w:t>
            </w:r>
          </w:p>
        </w:tc>
        <w:tc>
          <w:tcPr>
            <w:tcW w:type="dxa" w:w="16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207.441,12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11,47</w:t>
            </w:r>
          </w:p>
        </w:tc>
      </w:tr>
      <w:tr w:rsidTr="00EE2C81" w:rsidR="00C72E4E" w:rsidRPr="00A45538">
        <w:trPr>
          <w:trHeight w:val="315"/>
        </w:trPr>
        <w:tc>
          <w:tcPr>
            <w:tcW w:type="dxa" w:w="534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0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RH MF-PU po ŽDO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0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MF PU – PU Pazin </w:t>
            </w:r>
          </w:p>
        </w:tc>
        <w:tc>
          <w:tcPr>
            <w:tcW w:type="dxa" w:w="16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531,87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 0,03</w:t>
            </w:r>
          </w:p>
        </w:tc>
      </w:tr>
      <w:tr w:rsidTr="00EE2C81" w:rsidR="00C72E4E" w:rsidRPr="00A45538">
        <w:trPr>
          <w:trHeight w:val="300"/>
        </w:trPr>
        <w:tc>
          <w:tcPr>
            <w:tcW w:type="dxa" w:w="534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20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ALLIANZ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23759810849</w:t>
            </w:r>
          </w:p>
        </w:tc>
        <w:tc>
          <w:tcPr>
            <w:tcW w:type="dxa" w:w="20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HEINZELOVA 70, ZAGREB</w:t>
            </w:r>
          </w:p>
        </w:tc>
        <w:tc>
          <w:tcPr>
            <w:tcW w:type="dxa" w:w="16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1.624,38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0,09</w:t>
            </w:r>
          </w:p>
        </w:tc>
      </w:tr>
      <w:tr w:rsidTr="00EE2C81" w:rsidR="00C72E4E" w:rsidRPr="00A45538">
        <w:trPr>
          <w:trHeight w:val="315"/>
        </w:trPr>
        <w:tc>
          <w:tcPr>
            <w:tcW w:type="dxa" w:w="534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0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ALEKSANDAR KNYAGININ 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61848984216</w:t>
            </w:r>
          </w:p>
        </w:tc>
        <w:tc>
          <w:tcPr>
            <w:tcW w:type="dxa" w:w="20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Rostov na dunavu</w:t>
            </w:r>
          </w:p>
        </w:tc>
        <w:tc>
          <w:tcPr>
            <w:tcW w:type="dxa" w:w="16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1.598.547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 88,41</w:t>
            </w:r>
          </w:p>
        </w:tc>
      </w:tr>
      <w:tr w:rsidTr="00EE2C81" w:rsidR="00C72E4E" w:rsidRPr="00A45538">
        <w:trPr>
          <w:trHeight w:val="315"/>
        </w:trPr>
        <w:tc>
          <w:tcPr>
            <w:tcW w:type="dxa" w:w="534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C72E4E" w:rsidP="00EE2C81" w:rsidR="00C72E4E" w:rsidRPr="00A45538">
            <w:pPr>
              <w:spacing w:lineRule="auto" w:line="276" w:after="200"/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0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0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bookmarkStart w:name="_Hlk513447921" w:id="7"/>
            <w:r w:rsidRPr="00A45538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1.808.144,37</w:t>
            </w:r>
            <w:bookmarkEnd w:id="7"/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E4E" w:rsidP="00EE2C81" w:rsidR="00C72E4E" w:rsidRPr="00A45538">
            <w:pPr>
              <w:ind w:hanging="11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45538">
              <w:rPr>
                <w:rFonts w:hAnsi="Times New Roman" w:ascii="Times New Roman"/>
                <w:color w:val="000000"/>
                <w:sz w:val="24"/>
                <w:szCs w:val="24"/>
              </w:rPr>
              <w:t> 100</w:t>
            </w:r>
          </w:p>
        </w:tc>
      </w:tr>
    </w:tbl>
    <w:p w:rsidRDefault="00A45538" w:rsidP="00EE2C81" w:rsidR="00A45538" w:rsidRPr="00A45538">
      <w:pPr>
        <w:spacing w:lineRule="auto" w:line="276"/>
        <w:ind w:hanging="11"/>
        <w:jc w:val="center"/>
        <w:rPr>
          <w:rFonts w:eastAsiaTheme="minorHAnsi" w:hAnsi="Times New Roman" w:ascii="Times New Roman"/>
          <w:b/>
          <w:sz w:val="24"/>
          <w:szCs w:val="24"/>
        </w:rPr>
      </w:pPr>
    </w:p>
    <w:p w:rsidRDefault="00513110" w:rsidP="00EE2C81" w:rsidR="00513110">
      <w:pPr>
        <w:spacing w:lineRule="auto" w:line="276"/>
        <w:ind w:hanging="11"/>
        <w:jc w:val="center"/>
        <w:rPr>
          <w:rFonts w:eastAsiaTheme="minorHAnsi" w:hAnsi="Times New Roman" w:ascii="Times New Roman"/>
          <w:b/>
          <w:sz w:val="24"/>
          <w:szCs w:val="24"/>
        </w:rPr>
      </w:pPr>
    </w:p>
    <w:p w:rsidRDefault="00513110" w:rsidP="00EE2C81" w:rsidR="00513110">
      <w:pPr>
        <w:spacing w:lineRule="auto" w:line="276"/>
        <w:ind w:hanging="11"/>
        <w:jc w:val="center"/>
        <w:rPr>
          <w:rFonts w:eastAsiaTheme="minorHAnsi" w:hAnsi="Times New Roman" w:ascii="Times New Roman"/>
          <w:b/>
          <w:sz w:val="24"/>
          <w:szCs w:val="24"/>
        </w:rPr>
      </w:pPr>
    </w:p>
    <w:p w:rsidRDefault="00513110" w:rsidP="00EE2C81" w:rsidR="00513110">
      <w:pPr>
        <w:spacing w:lineRule="auto" w:line="276"/>
        <w:ind w:hanging="11"/>
        <w:jc w:val="center"/>
        <w:rPr>
          <w:rFonts w:eastAsiaTheme="minorHAnsi" w:hAnsi="Times New Roman" w:ascii="Times New Roman"/>
          <w:b/>
          <w:sz w:val="24"/>
          <w:szCs w:val="24"/>
        </w:rPr>
      </w:pPr>
    </w:p>
    <w:p w:rsidRDefault="00513110" w:rsidP="00EE2C81" w:rsidR="00513110">
      <w:pPr>
        <w:spacing w:lineRule="auto" w:line="276"/>
        <w:ind w:hanging="11"/>
        <w:jc w:val="center"/>
        <w:rPr>
          <w:rFonts w:eastAsiaTheme="minorHAnsi" w:hAnsi="Times New Roman" w:ascii="Times New Roman"/>
          <w:b/>
          <w:sz w:val="24"/>
          <w:szCs w:val="24"/>
        </w:rPr>
      </w:pPr>
    </w:p>
    <w:p w:rsidRDefault="00713C19" w:rsidP="00EE2C81" w:rsidR="00713C19" w:rsidRPr="00A45538">
      <w:pPr>
        <w:spacing w:lineRule="auto" w:line="276"/>
        <w:ind w:hanging="11"/>
        <w:jc w:val="center"/>
        <w:rPr>
          <w:rFonts w:eastAsiaTheme="minorHAnsi" w:hAnsi="Times New Roman" w:ascii="Times New Roman"/>
          <w:b/>
          <w:sz w:val="24"/>
          <w:szCs w:val="24"/>
        </w:rPr>
      </w:pPr>
      <w:r w:rsidRPr="00A45538">
        <w:rPr>
          <w:rFonts w:eastAsiaTheme="minorHAnsi" w:hAnsi="Times New Roman" w:ascii="Times New Roman"/>
          <w:b/>
          <w:sz w:val="24"/>
          <w:szCs w:val="24"/>
        </w:rPr>
        <w:t xml:space="preserve">TABLICA NAMIRENJA PRIZNATIH TRAŽBINA VJEROVNIKA </w:t>
      </w:r>
    </w:p>
    <w:p w:rsidRDefault="00EE2C81" w:rsidP="00EE2C81" w:rsidR="00862B40" w:rsidRPr="00A45538">
      <w:pPr>
        <w:spacing w:after="120"/>
        <w:ind w:hanging="11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713C19" w:rsidRPr="00A45538">
        <w:rPr>
          <w:rFonts w:hAnsi="Times New Roman" w:ascii="Times New Roman"/>
          <w:sz w:val="24"/>
          <w:szCs w:val="24"/>
          <w:lang w:val="pl-PL"/>
        </w:rPr>
        <w:t>TABLICA 4.3.</w:t>
      </w:r>
    </w:p>
    <w:tbl>
      <w:tblPr>
        <w:tblW w:type="dxa" w:w="10324"/>
        <w:tblInd w:type="dxa" w:w="392"/>
        <w:tblLook w:val="04A0" w:noVBand="1" w:noHBand="0" w:lastColumn="0" w:firstColumn="1" w:lastRow="0" w:firstRow="1"/>
      </w:tblPr>
      <w:tblGrid>
        <w:gridCol w:w="526"/>
        <w:gridCol w:w="1966"/>
        <w:gridCol w:w="1525"/>
        <w:gridCol w:w="2101"/>
        <w:gridCol w:w="1465"/>
        <w:gridCol w:w="1016"/>
        <w:gridCol w:w="1725"/>
      </w:tblGrid>
      <w:tr w:rsidTr="00EE2C81" w:rsidR="00630F94" w:rsidRPr="00A45538">
        <w:trPr>
          <w:trHeight w:val="615"/>
        </w:trPr>
        <w:tc>
          <w:tcPr>
            <w:tcW w:type="dxa" w:w="52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RB </w:t>
            </w:r>
          </w:p>
        </w:tc>
        <w:tc>
          <w:tcPr>
            <w:tcW w:type="dxa" w:w="19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5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 vjerovn.</w:t>
            </w:r>
          </w:p>
        </w:tc>
        <w:tc>
          <w:tcPr>
            <w:tcW w:type="dxa" w:w="21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4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type="dxa" w:w="10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% UČEŠ</w:t>
            </w:r>
          </w:p>
        </w:tc>
        <w:tc>
          <w:tcPr>
            <w:tcW w:type="dxa" w:w="17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RASPODJELA VJEROVNIKU</w:t>
            </w:r>
          </w:p>
        </w:tc>
      </w:tr>
      <w:tr w:rsidTr="00EE2C81" w:rsidR="00630F94" w:rsidRPr="00A45538">
        <w:trPr>
          <w:trHeight w:val="315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OPĆINA FAŽANA</w:t>
            </w:r>
          </w:p>
        </w:tc>
        <w:tc>
          <w:tcPr>
            <w:tcW w:type="dxa" w:w="15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47321571460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 ISTARSKE DIVIZIJE, FAŽANA</w:t>
            </w:r>
          </w:p>
        </w:tc>
        <w:tc>
          <w:tcPr>
            <w:tcW w:type="dxa" w:w="1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207.441,12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11,47</w:t>
            </w:r>
          </w:p>
        </w:tc>
        <w:tc>
          <w:tcPr>
            <w:tcW w:type="dxa" w:w="17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125.650,29</w:t>
            </w:r>
          </w:p>
        </w:tc>
      </w:tr>
      <w:tr w:rsidTr="00EE2C81" w:rsidR="00630F94" w:rsidRPr="00A45538">
        <w:trPr>
          <w:trHeight w:val="315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 MF-PU po ŽDO OSIJEK</w:t>
            </w:r>
          </w:p>
        </w:tc>
        <w:tc>
          <w:tcPr>
            <w:tcW w:type="dxa" w:w="15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MF PU – PU PAZIN</w:t>
            </w:r>
          </w:p>
        </w:tc>
        <w:tc>
          <w:tcPr>
            <w:tcW w:type="dxa" w:w="1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531,87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0,03</w:t>
            </w:r>
          </w:p>
        </w:tc>
        <w:tc>
          <w:tcPr>
            <w:tcW w:type="dxa" w:w="17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328,64</w:t>
            </w:r>
          </w:p>
        </w:tc>
      </w:tr>
      <w:tr w:rsidTr="00EE2C81" w:rsidR="00630F94" w:rsidRPr="00A45538">
        <w:trPr>
          <w:trHeight w:val="315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ZAGREB</w:t>
            </w:r>
          </w:p>
        </w:tc>
        <w:tc>
          <w:tcPr>
            <w:tcW w:type="dxa" w:w="15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70, ZAGREB</w:t>
            </w:r>
          </w:p>
        </w:tc>
        <w:tc>
          <w:tcPr>
            <w:tcW w:type="dxa" w:w="1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1.624,38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0,09</w:t>
            </w:r>
          </w:p>
        </w:tc>
        <w:tc>
          <w:tcPr>
            <w:tcW w:type="dxa" w:w="17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985,92</w:t>
            </w:r>
          </w:p>
        </w:tc>
      </w:tr>
      <w:tr w:rsidTr="00EE2C81" w:rsidR="00630F94" w:rsidRPr="00A45538">
        <w:trPr>
          <w:trHeight w:val="315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ALEKSANDAR KNYAGININ</w:t>
            </w:r>
          </w:p>
        </w:tc>
        <w:tc>
          <w:tcPr>
            <w:tcW w:type="dxa" w:w="15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61848984216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Rostov na Dunavu</w:t>
            </w:r>
          </w:p>
        </w:tc>
        <w:tc>
          <w:tcPr>
            <w:tcW w:type="dxa" w:w="1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1.598.547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88,41</w:t>
            </w:r>
          </w:p>
        </w:tc>
        <w:tc>
          <w:tcPr>
            <w:tcW w:type="dxa" w:w="17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968.504,11</w:t>
            </w:r>
          </w:p>
        </w:tc>
      </w:tr>
      <w:tr w:rsidTr="00EE2C81" w:rsidR="00630F94" w:rsidRPr="00A45538">
        <w:trPr>
          <w:trHeight w:val="315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1.808.144,37</w:t>
            </w:r>
          </w:p>
        </w:tc>
        <w:tc>
          <w:tcPr>
            <w:tcW w:type="dxa" w:w="10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type="dxa" w:w="17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30F94" w:rsidP="00EE2C81" w:rsidR="00630F94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1.095.468,96</w:t>
            </w:r>
          </w:p>
        </w:tc>
      </w:tr>
    </w:tbl>
    <w:p w:rsidRDefault="00607C46" w:rsidP="00EE2C81" w:rsidR="00607C46" w:rsidRPr="00A45538">
      <w:pPr>
        <w:spacing w:after="120"/>
        <w:ind w:hanging="11" w:right="-24" w:left="-28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A7EB4" w:rsidP="00EE2C81" w:rsidR="00607C46" w:rsidRPr="00A45538">
      <w:pPr>
        <w:spacing w:after="120"/>
        <w:ind w:hanging="11" w:right="-24" w:left="284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45538">
        <w:rPr>
          <w:rFonts w:hAnsi="Times New Roman" w:ascii="Times New Roman"/>
          <w:b/>
          <w:sz w:val="24"/>
          <w:szCs w:val="24"/>
          <w:lang w:val="pl-PL"/>
        </w:rPr>
        <w:t>BROJ RAČUNA ZA UPLATU TRAŽBINE</w:t>
      </w:r>
    </w:p>
    <w:tbl>
      <w:tblPr>
        <w:tblW w:type="dxa" w:w="8227"/>
        <w:tblInd w:type="dxa" w:w="817"/>
        <w:tblLook w:val="04A0" w:noVBand="1" w:noHBand="0" w:lastColumn="0" w:firstColumn="1" w:lastRow="0" w:firstRow="1"/>
      </w:tblPr>
      <w:tblGrid>
        <w:gridCol w:w="537"/>
        <w:gridCol w:w="3140"/>
        <w:gridCol w:w="1720"/>
        <w:gridCol w:w="2830"/>
      </w:tblGrid>
      <w:tr w:rsidTr="00197823" w:rsidR="00197823" w:rsidRPr="00A45538">
        <w:trPr>
          <w:trHeight w:val="630"/>
        </w:trPr>
        <w:tc>
          <w:tcPr>
            <w:tcW w:type="dxa" w:w="53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RB </w:t>
            </w:r>
          </w:p>
        </w:tc>
        <w:tc>
          <w:tcPr>
            <w:tcW w:type="dxa" w:w="31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 vjerovn.</w:t>
            </w:r>
          </w:p>
        </w:tc>
        <w:tc>
          <w:tcPr>
            <w:tcW w:type="dxa" w:w="28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RAČUN ZA UPLATU</w:t>
            </w:r>
          </w:p>
        </w:tc>
      </w:tr>
      <w:tr w:rsidTr="00197823" w:rsidR="00197823" w:rsidRPr="00A4553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OPĆINA FAŽANA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47321571460</w:t>
            </w:r>
          </w:p>
        </w:tc>
        <w:tc>
          <w:tcPr>
            <w:tcW w:type="dxa" w:w="28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HR7023400091861900001</w:t>
            </w:r>
          </w:p>
        </w:tc>
      </w:tr>
      <w:tr w:rsidTr="00197823" w:rsidR="00197823" w:rsidRPr="00A4553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 MF-PU po ŽDO OSIJEK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8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HR7710010051761916066</w:t>
            </w:r>
          </w:p>
        </w:tc>
      </w:tr>
      <w:tr w:rsidTr="00197823" w:rsidR="00197823" w:rsidRPr="00A4553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ZAGREB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28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HR8723600001500103513</w:t>
            </w:r>
          </w:p>
        </w:tc>
      </w:tr>
      <w:tr w:rsidTr="00197823" w:rsidR="00197823" w:rsidRPr="00A4553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ALEKSANDAR KNYAGININ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61848984216</w:t>
            </w:r>
          </w:p>
        </w:tc>
        <w:tc>
          <w:tcPr>
            <w:tcW w:type="dxa" w:w="28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NEPOZNAT</w:t>
            </w:r>
          </w:p>
        </w:tc>
      </w:tr>
      <w:tr w:rsidTr="00197823" w:rsidR="00197823" w:rsidRPr="00A4553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97823" w:rsidP="00EE2C81" w:rsidR="00197823" w:rsidRPr="00A45538">
            <w:pPr>
              <w:spacing w:after="0"/>
              <w:ind w:hanging="1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4553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Default="00607C46" w:rsidP="000038A6" w:rsidR="00607C46" w:rsidRPr="00A45538">
      <w:pPr>
        <w:spacing w:after="120"/>
        <w:ind w:hanging="11" w:right="-568" w:left="-28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84462" w:rsidP="000038A6" w:rsidR="0073061A" w:rsidRPr="00A45538">
      <w:pPr>
        <w:spacing w:lineRule="auto" w:line="360"/>
        <w:ind w:hanging="11" w:right="-568" w:left="284"/>
        <w:rPr>
          <w:rFonts w:hAnsi="Times New Roman" w:ascii="Times New Roman"/>
          <w:b/>
          <w:sz w:val="24"/>
          <w:szCs w:val="24"/>
          <w:lang w:val="pl-PL"/>
        </w:rPr>
      </w:pPr>
      <w:r w:rsidRPr="00A45538">
        <w:rPr>
          <w:rFonts w:hAnsi="Times New Roman" w:ascii="Times New Roman"/>
          <w:b/>
          <w:sz w:val="24"/>
          <w:szCs w:val="24"/>
          <w:lang w:val="pl-PL"/>
        </w:rPr>
        <w:t xml:space="preserve">V  </w:t>
      </w:r>
      <w:r w:rsidR="0073061A" w:rsidRPr="00A45538">
        <w:rPr>
          <w:rFonts w:hAnsi="Times New Roman" w:ascii="Times New Roman"/>
          <w:b/>
          <w:sz w:val="24"/>
          <w:szCs w:val="24"/>
          <w:lang w:val="pl-PL"/>
        </w:rPr>
        <w:t>PRIJEDLOZI</w:t>
      </w:r>
    </w:p>
    <w:p w:rsidRDefault="00DF62D9" w:rsidP="000038A6" w:rsidR="0073061A" w:rsidRPr="00A45538">
      <w:pPr>
        <w:spacing w:lineRule="auto" w:line="360"/>
        <w:ind w:hanging="11" w:right="-568" w:left="284"/>
        <w:jc w:val="both"/>
        <w:rPr>
          <w:rFonts w:hAnsi="Times New Roman" w:ascii="Times New Roman"/>
          <w:sz w:val="24"/>
          <w:szCs w:val="24"/>
          <w:lang w:val="pl-PL"/>
        </w:rPr>
      </w:pPr>
      <w:r w:rsidRPr="00A45538">
        <w:rPr>
          <w:rFonts w:hAnsi="Times New Roman" w:ascii="Times New Roman"/>
          <w:sz w:val="24"/>
          <w:szCs w:val="24"/>
          <w:lang w:val="pl-PL"/>
        </w:rPr>
        <w:t>1.Usvaja se završni izvješraj stečajnog upravitelja</w:t>
      </w:r>
    </w:p>
    <w:p w:rsidRDefault="00DF62D9" w:rsidP="000038A6" w:rsidR="00DF62D9" w:rsidRPr="00A45538">
      <w:pPr>
        <w:pStyle w:val="Podnaslov"/>
        <w:numPr>
          <w:ilvl w:val="0"/>
          <w:numId w:val="0"/>
        </w:numPr>
        <w:ind w:hanging="11" w:right="-568" w:left="284"/>
        <w:rPr>
          <w:b w:val="false"/>
          <w:lang w:val="pl-PL"/>
        </w:rPr>
      </w:pPr>
      <w:r w:rsidRPr="00A45538">
        <w:rPr>
          <w:b w:val="false"/>
          <w:lang w:val="pl-PL"/>
        </w:rPr>
        <w:t>2.Daje se suglasnost stečajnom upravitelju za diobu stečajne mase stečajnog Dužnika STEČAJNA MASA  IZA 4 D d.o.o.-u stečaju , sukladno tablici 4.3.ovog izvještaja</w:t>
      </w:r>
    </w:p>
    <w:p w:rsidRDefault="00DF62D9" w:rsidP="000038A6" w:rsidR="0073061A" w:rsidRPr="00A45538">
      <w:pPr>
        <w:pStyle w:val="Podnaslov"/>
        <w:numPr>
          <w:ilvl w:val="0"/>
          <w:numId w:val="0"/>
        </w:numPr>
        <w:ind w:hanging="11" w:right="-568" w:left="284"/>
        <w:rPr>
          <w:b w:val="false"/>
        </w:rPr>
      </w:pPr>
      <w:r w:rsidRPr="00A45538">
        <w:rPr>
          <w:b w:val="false"/>
          <w:lang w:val="pl-PL"/>
        </w:rPr>
        <w:t xml:space="preserve">3. </w:t>
      </w:r>
      <w:r w:rsidR="0073061A" w:rsidRPr="00A45538">
        <w:rPr>
          <w:b w:val="false"/>
          <w:lang w:val="pl-PL"/>
        </w:rPr>
        <w:t xml:space="preserve">Poziva se vjerovnik </w:t>
      </w:r>
      <w:r w:rsidR="0073061A" w:rsidRPr="00A45538">
        <w:rPr>
          <w:b w:val="false"/>
        </w:rPr>
        <w:t xml:space="preserve">ALEKSANDAR KNYAGININ  OIB 61848984216da dostavi podatke o broju računa na koji će stečajni upravitelj izvršiti uplatu tražbine.U slučaju da obavijest dostavlja putem odvjetnika, punomoć mora biti ovjerena kod javnog bilježnika ili </w:t>
      </w:r>
      <w:r w:rsidR="006864E5" w:rsidRPr="00A45538">
        <w:rPr>
          <w:b w:val="false"/>
        </w:rPr>
        <w:t>D</w:t>
      </w:r>
      <w:r w:rsidR="0073061A" w:rsidRPr="00A45538">
        <w:rPr>
          <w:b w:val="false"/>
        </w:rPr>
        <w:t>ržavne službe za ovjeru isprava.</w:t>
      </w:r>
    </w:p>
    <w:p w:rsidRDefault="00DF62D9" w:rsidP="000038A6" w:rsidR="0073061A" w:rsidRPr="00A45538">
      <w:pPr>
        <w:spacing w:after="120"/>
        <w:ind w:hanging="11" w:right="-568" w:left="284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4. </w:t>
      </w:r>
      <w:r w:rsidR="0073061A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Vjerovnicima </w:t>
      </w:r>
      <w:r w:rsidR="00B9722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se</w:t>
      </w:r>
      <w:r w:rsidR="0073061A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tražbina isplać</w:t>
      </w:r>
      <w:r w:rsidR="00B9722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uje </w:t>
      </w:r>
      <w:r w:rsidR="0073061A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E1C94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odmah</w:t>
      </w:r>
      <w:r w:rsidR="0073061A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 pravomoćnosti riješenja o raspodjeli steč</w:t>
      </w:r>
      <w:r w:rsidR="00AE1C94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3061A" w:rsidRPr="00A4553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mase.</w:t>
      </w:r>
    </w:p>
    <w:p w:rsidRDefault="00EE2C81" w:rsidP="00EE2C81" w:rsidR="00EE2C81">
      <w:pPr>
        <w:pStyle w:val="Podnaslov"/>
        <w:numPr>
          <w:ilvl w:val="0"/>
          <w:numId w:val="0"/>
        </w:numPr>
        <w:ind w:hanging="11" w:left="284"/>
        <w:rPr>
          <w:lang w:val="pl-PL"/>
        </w:rPr>
      </w:pPr>
    </w:p>
    <w:p w:rsidRDefault="00EE2C81" w:rsidP="00EE2C81" w:rsidR="00EE2C81">
      <w:pPr>
        <w:pStyle w:val="Podnaslov"/>
        <w:numPr>
          <w:ilvl w:val="0"/>
          <w:numId w:val="0"/>
        </w:numPr>
        <w:ind w:hanging="11" w:left="284"/>
        <w:rPr>
          <w:lang w:val="pl-PL"/>
        </w:rPr>
      </w:pPr>
    </w:p>
    <w:p w:rsidRDefault="00D52491" w:rsidP="00EE2C81" w:rsidR="00822191" w:rsidRPr="00A45538">
      <w:pPr>
        <w:pStyle w:val="Podnaslov"/>
        <w:numPr>
          <w:ilvl w:val="0"/>
          <w:numId w:val="0"/>
        </w:numPr>
        <w:ind w:hanging="11" w:left="284"/>
        <w:rPr>
          <w:lang w:val="pl-PL"/>
        </w:rPr>
      </w:pPr>
      <w:r w:rsidRPr="00A45538">
        <w:rPr>
          <w:lang w:val="pl-PL"/>
        </w:rPr>
        <w:t>Prilo</w:t>
      </w:r>
      <w:r w:rsidR="00822191" w:rsidRPr="00A45538">
        <w:rPr>
          <w:lang w:val="pl-PL"/>
        </w:rPr>
        <w:t>zi</w:t>
      </w:r>
    </w:p>
    <w:p w:rsidRDefault="00713C19" w:rsidP="00EE2C81" w:rsidR="00367CFB" w:rsidRPr="00A45538">
      <w:pPr>
        <w:pStyle w:val="Podnaslov"/>
        <w:numPr>
          <w:ilvl w:val="0"/>
          <w:numId w:val="0"/>
        </w:numPr>
        <w:ind w:hanging="11" w:left="284"/>
        <w:rPr>
          <w:lang w:val="pl-PL"/>
        </w:rPr>
      </w:pPr>
      <w:r w:rsidRPr="00A45538">
        <w:rPr>
          <w:lang w:val="pl-PL"/>
        </w:rPr>
        <w:t>Svi prilozi dostavljeni za skupštinu 17.1.2019</w:t>
      </w:r>
    </w:p>
    <w:p w:rsidRDefault="00822191" w:rsidP="00EE2C81" w:rsidR="00822191" w:rsidRPr="00A4553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</w:tabs>
        <w:spacing w:lineRule="auto" w:line="360"/>
        <w:ind w:hanging="11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E2C81" w:rsidP="00EE2C81" w:rsidR="0007711B" w:rsidRPr="0028446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</w:tabs>
        <w:spacing w:lineRule="auto" w:line="360"/>
        <w:ind w:hanging="11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7711B" w:rsidRPr="00A45538">
        <w:rPr>
          <w:rFonts w:hAnsi="Times New Roman" w:ascii="Times New Roman"/>
          <w:sz w:val="24"/>
          <w:szCs w:val="24"/>
          <w:lang w:val="pl-PL"/>
        </w:rPr>
        <w:t xml:space="preserve">U Slavonskom Brodu, </w:t>
      </w:r>
      <w:r w:rsidR="00065013">
        <w:rPr>
          <w:rFonts w:hAnsi="Times New Roman" w:ascii="Times New Roman"/>
          <w:sz w:val="24"/>
          <w:szCs w:val="24"/>
          <w:lang w:val="pl-PL"/>
        </w:rPr>
        <w:t>12</w:t>
      </w:r>
      <w:r w:rsidR="0007711B" w:rsidRPr="00A45538">
        <w:rPr>
          <w:rFonts w:hAnsi="Times New Roman" w:ascii="Times New Roman"/>
          <w:sz w:val="24"/>
          <w:szCs w:val="24"/>
          <w:lang w:val="pl-PL"/>
        </w:rPr>
        <w:t>.0</w:t>
      </w:r>
      <w:r w:rsidR="00F240C6">
        <w:rPr>
          <w:rFonts w:hAnsi="Times New Roman" w:ascii="Times New Roman"/>
          <w:sz w:val="24"/>
          <w:szCs w:val="24"/>
          <w:lang w:val="pl-PL"/>
        </w:rPr>
        <w:t>2</w:t>
      </w:r>
      <w:r w:rsidR="0007711B" w:rsidRPr="00A45538">
        <w:rPr>
          <w:rFonts w:hAnsi="Times New Roman" w:ascii="Times New Roman"/>
          <w:sz w:val="24"/>
          <w:szCs w:val="24"/>
          <w:lang w:val="pl-PL"/>
        </w:rPr>
        <w:t>.201</w:t>
      </w:r>
      <w:r w:rsidR="00213FA7" w:rsidRPr="00A45538">
        <w:rPr>
          <w:rFonts w:hAnsi="Times New Roman" w:ascii="Times New Roman"/>
          <w:sz w:val="24"/>
          <w:szCs w:val="24"/>
          <w:lang w:val="pl-PL"/>
        </w:rPr>
        <w:t>9</w:t>
      </w:r>
      <w:r w:rsidR="00DD1F40" w:rsidRPr="00A45538">
        <w:rPr>
          <w:rFonts w:hAnsi="Times New Roman" w:ascii="Times New Roman"/>
          <w:sz w:val="24"/>
          <w:szCs w:val="24"/>
          <w:lang w:val="pl-PL"/>
        </w:rPr>
        <w:t>.</w:t>
      </w:r>
      <w:r w:rsidR="0007711B" w:rsidRPr="00A45538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="00065013">
        <w:rPr>
          <w:rFonts w:hAnsi="Times New Roman" w:ascii="Times New Roman"/>
          <w:sz w:val="24"/>
          <w:szCs w:val="24"/>
          <w:lang w:val="pl-PL"/>
        </w:rPr>
        <w:t xml:space="preserve">                         </w:t>
      </w:r>
      <w:r w:rsidR="0007711B" w:rsidRPr="00A45538">
        <w:rPr>
          <w:rFonts w:hAnsi="Times New Roman" w:ascii="Times New Roman"/>
          <w:sz w:val="24"/>
          <w:szCs w:val="24"/>
          <w:lang w:val="pl-PL"/>
        </w:rPr>
        <w:t xml:space="preserve">    Stečajna upraviteljica</w:t>
      </w:r>
      <w:r w:rsidR="0007711B" w:rsidRPr="00284462">
        <w:rPr>
          <w:rFonts w:hAnsi="Times New Roman" w:ascii="Times New Roman"/>
          <w:sz w:val="24"/>
          <w:szCs w:val="24"/>
          <w:lang w:val="pl-PL"/>
        </w:rPr>
        <w:t xml:space="preserve"> Nada Reljić</w:t>
      </w:r>
    </w:p>
    <w:sectPr w:rsidSect="000038A6" w:rsidR="0007711B" w:rsidRPr="00284462">
      <w:headerReference w:type="default" r:id="rId9"/>
      <w:pgSz w:h="16838" w:w="11906"/>
      <w:pgMar w:gutter="0" w:footer="709" w:header="709" w:left="426" w:bottom="720" w:right="1558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68C" w:rsidR="0042068C">
      <w:pPr>
        <w:spacing w:after="0"/>
      </w:pPr>
      <w:r>
        <w:separator/>
      </w:r>
    </w:p>
  </w:endnote>
  <w:endnote w:id="0" w:type="continuationSeparator">
    <w:p w:rsidRDefault="0042068C" w:rsidR="004206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68C" w:rsidR="0042068C">
      <w:pPr>
        <w:spacing w:after="0"/>
      </w:pPr>
      <w:r>
        <w:separator/>
      </w:r>
    </w:p>
  </w:footnote>
  <w:footnote w:id="0" w:type="continuationSeparator">
    <w:p w:rsidRDefault="0042068C" w:rsidR="004206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6125216"/>
      <w:docPartObj>
        <w:docPartGallery w:val="Page Numbers (Top of Page)"/>
        <w:docPartUnique/>
      </w:docPartObj>
    </w:sdtPr>
    <w:sdtEndPr/>
    <w:sdtContent>
      <w:p w:rsidRDefault="005C2B1A" w:rsidR="00A41690">
        <w:pPr>
          <w:pStyle w:val="Zaglavl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A41690" w:rsidP="004F6348" w:rsidR="00A4169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D5213"/>
    <w:multiLevelType w:val="hybridMultilevel"/>
    <w:tmpl w:val="33AA91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E838EC"/>
    <w:multiLevelType w:val="multilevel"/>
    <w:tmpl w:val="980691BA"/>
    <w:lvl w:ilvl="0">
      <w:start w:val="1"/>
      <w:numFmt w:val="decimal"/>
      <w:lvlText w:val="%1."/>
      <w:lvlJc w:val="left"/>
      <w:pPr>
        <w:ind w:hanging="360" w:left="360"/>
      </w:pPr>
      <w:rPr>
        <w:rFonts w:eastAsia="Times New Roman" w:hint="default"/>
        <w:b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36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36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72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72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084"/>
      </w:pPr>
      <w:rPr>
        <w:rFonts w:hint="default"/>
      </w:rPr>
    </w:lvl>
  </w:abstractNum>
  <w:abstractNum w:abstractNumId="2">
    <w:nsid w:val="5B576891"/>
    <w:multiLevelType w:val="hybridMultilevel"/>
    <w:tmpl w:val="B882F5FC"/>
    <w:lvl w:tplc="2FD09ADE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4755"/>
      </w:pPr>
    </w:lvl>
    <w:lvl w:ilvl="1">
      <w:start w:val="1"/>
      <w:numFmt w:val="decimal"/>
      <w:pStyle w:val="Podnaslov"/>
      <w:lvlText w:val="%1.%2."/>
      <w:lvlJc w:val="left"/>
      <w:pPr>
        <w:ind w:hanging="432" w:left="574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23BB"/>
    <w:rsid w:val="000038A6"/>
    <w:rsid w:val="000524DA"/>
    <w:rsid w:val="00065013"/>
    <w:rsid w:val="0007711B"/>
    <w:rsid w:val="00084C1C"/>
    <w:rsid w:val="000A0C72"/>
    <w:rsid w:val="000C0610"/>
    <w:rsid w:val="000D070E"/>
    <w:rsid w:val="000D4504"/>
    <w:rsid w:val="000D6151"/>
    <w:rsid w:val="000E20F0"/>
    <w:rsid w:val="000F551D"/>
    <w:rsid w:val="001338AF"/>
    <w:rsid w:val="001376D4"/>
    <w:rsid w:val="00197823"/>
    <w:rsid w:val="001D1578"/>
    <w:rsid w:val="001E24A9"/>
    <w:rsid w:val="001E557A"/>
    <w:rsid w:val="00213FA7"/>
    <w:rsid w:val="002705BE"/>
    <w:rsid w:val="002772A4"/>
    <w:rsid w:val="00284462"/>
    <w:rsid w:val="00365D3A"/>
    <w:rsid w:val="00367CFB"/>
    <w:rsid w:val="00371F2E"/>
    <w:rsid w:val="003A6774"/>
    <w:rsid w:val="003C7824"/>
    <w:rsid w:val="003E234F"/>
    <w:rsid w:val="0042068C"/>
    <w:rsid w:val="0042754D"/>
    <w:rsid w:val="00441BC3"/>
    <w:rsid w:val="004906BC"/>
    <w:rsid w:val="004A1277"/>
    <w:rsid w:val="004E585E"/>
    <w:rsid w:val="004F6348"/>
    <w:rsid w:val="00513110"/>
    <w:rsid w:val="0055648E"/>
    <w:rsid w:val="005A68F3"/>
    <w:rsid w:val="005C2B1A"/>
    <w:rsid w:val="005E69BF"/>
    <w:rsid w:val="005F1783"/>
    <w:rsid w:val="005F1ABE"/>
    <w:rsid w:val="00607C46"/>
    <w:rsid w:val="00630F94"/>
    <w:rsid w:val="00633EA2"/>
    <w:rsid w:val="00646839"/>
    <w:rsid w:val="006667A9"/>
    <w:rsid w:val="006864E5"/>
    <w:rsid w:val="00692C7C"/>
    <w:rsid w:val="006A7EB4"/>
    <w:rsid w:val="006C2F5B"/>
    <w:rsid w:val="006C7190"/>
    <w:rsid w:val="006D4E09"/>
    <w:rsid w:val="006E369D"/>
    <w:rsid w:val="006F1BAC"/>
    <w:rsid w:val="006F3D73"/>
    <w:rsid w:val="006F4E62"/>
    <w:rsid w:val="0071348A"/>
    <w:rsid w:val="00713C19"/>
    <w:rsid w:val="0073061A"/>
    <w:rsid w:val="00757590"/>
    <w:rsid w:val="007F4E4D"/>
    <w:rsid w:val="00805992"/>
    <w:rsid w:val="00822191"/>
    <w:rsid w:val="008512FB"/>
    <w:rsid w:val="00862B40"/>
    <w:rsid w:val="00862CF8"/>
    <w:rsid w:val="00863845"/>
    <w:rsid w:val="008D2081"/>
    <w:rsid w:val="008D2C58"/>
    <w:rsid w:val="008F58BB"/>
    <w:rsid w:val="00951EE9"/>
    <w:rsid w:val="009A117D"/>
    <w:rsid w:val="00A0056E"/>
    <w:rsid w:val="00A41690"/>
    <w:rsid w:val="00A45154"/>
    <w:rsid w:val="00A45538"/>
    <w:rsid w:val="00AB27BF"/>
    <w:rsid w:val="00AE1C94"/>
    <w:rsid w:val="00AF1274"/>
    <w:rsid w:val="00B02E0A"/>
    <w:rsid w:val="00B02E4D"/>
    <w:rsid w:val="00B105A9"/>
    <w:rsid w:val="00B306E6"/>
    <w:rsid w:val="00B94BF0"/>
    <w:rsid w:val="00B9722B"/>
    <w:rsid w:val="00BA19EB"/>
    <w:rsid w:val="00BF3C7F"/>
    <w:rsid w:val="00C61F72"/>
    <w:rsid w:val="00C72E4E"/>
    <w:rsid w:val="00CA1F9A"/>
    <w:rsid w:val="00CE123B"/>
    <w:rsid w:val="00CE3B02"/>
    <w:rsid w:val="00D13E1B"/>
    <w:rsid w:val="00D52491"/>
    <w:rsid w:val="00D749B6"/>
    <w:rsid w:val="00D83847"/>
    <w:rsid w:val="00DA2849"/>
    <w:rsid w:val="00DD1F40"/>
    <w:rsid w:val="00DD34A3"/>
    <w:rsid w:val="00DF62D9"/>
    <w:rsid w:val="00E31E45"/>
    <w:rsid w:val="00E406F9"/>
    <w:rsid w:val="00E971F1"/>
    <w:rsid w:val="00EC3FCC"/>
    <w:rsid w:val="00EC7695"/>
    <w:rsid w:val="00ED5680"/>
    <w:rsid w:val="00EE2C81"/>
    <w:rsid w:val="00F022AB"/>
    <w:rsid w:val="00F240C6"/>
    <w:rsid w:val="00F57865"/>
    <w:rsid w:val="00F6593F"/>
    <w:rsid w:val="00F71736"/>
    <w:rsid w:val="00F7782E"/>
    <w:rsid w:val="00F94A48"/>
    <w:rsid w:val="00F95A1A"/>
    <w:rsid w:val="00FA292B"/>
    <w:rsid w:val="00FF7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Bezproreda" w:type="paragraph">
    <w:name w:val="No Spacing"/>
    <w:link w:val="BezproredaChar"/>
    <w:uiPriority w:val="1"/>
    <w:qFormat/>
    <w:rsid w:val="00E971F1"/>
    <w:pPr>
      <w:spacing w:lineRule="auto" w:line="240" w:after="0"/>
    </w:pPr>
    <w:rPr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971F1"/>
    <w:rPr>
      <w:lang w:eastAsia="en-US"/>
    </w:rPr>
  </w:style>
  <w:style w:styleId="Odlomakpopisa" w:type="paragraph">
    <w:name w:val="List Paragraph"/>
    <w:basedOn w:val="Normal"/>
    <w:uiPriority w:val="34"/>
    <w:qFormat/>
    <w:rsid w:val="00E971F1"/>
    <w:pPr>
      <w:ind w:left="720"/>
      <w:contextualSpacing/>
    </w:pPr>
  </w:style>
  <w:style w:styleId="Reetkatablice" w:type="table">
    <w:name w:val="Table Grid"/>
    <w:basedOn w:val="Obinatablica"/>
    <w:uiPriority w:val="59"/>
    <w:rsid w:val="005F1783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uiPriority w:val="99"/>
    <w:rsid w:val="00805992"/>
    <w:rPr>
      <w:color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805992"/>
    <w:pPr>
      <w:numPr>
        <w:numId w:val="2"/>
      </w:numPr>
      <w:spacing w:after="60" w:before="240"/>
      <w:outlineLvl w:val="0"/>
    </w:pPr>
    <w:rPr>
      <w:rFonts w:eastAsia="Times New Roman" w:hAnsi="Times New Roman" w:ascii="Times New Roman"/>
      <w:b/>
      <w:bCs/>
      <w:kern w:val="28"/>
      <w:sz w:val="24"/>
      <w:szCs w:val="32"/>
      <w:lang w:eastAsia="hr-HR"/>
    </w:rPr>
  </w:style>
  <w:style w:customStyle="true" w:styleId="NaslovChar" w:type="character">
    <w:name w:val="Naslov Char"/>
    <w:basedOn w:val="Zadanifontodlomka"/>
    <w:link w:val="Naslov"/>
    <w:rsid w:val="00805992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805992"/>
    <w:pPr>
      <w:numPr>
        <w:ilvl w:val="1"/>
        <w:numId w:val="2"/>
      </w:numPr>
      <w:spacing w:after="60"/>
      <w:ind w:left="432"/>
      <w:outlineLvl w:val="1"/>
    </w:pPr>
    <w:rPr>
      <w:rFonts w:eastAsia="Times New Roman" w:hAnsi="Times New Roman" w:ascii="Times New Roman"/>
      <w:b/>
      <w:sz w:val="24"/>
      <w:szCs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805992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749B6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74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EC7695"/>
    <w:pPr>
      <w:autoSpaceDE w:val="false"/>
      <w:autoSpaceDN w:val="false"/>
      <w:adjustRightInd w:val="false"/>
      <w:spacing w:lineRule="auto" w:line="240" w:after="0"/>
    </w:pPr>
    <w:rPr>
      <w:rFonts w:eastAsiaTheme="minorHAnsi" w:cs="Times New Roman" w:hAnsi="Times New Roman" w:ascii="Times New Roman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B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B1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B1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B1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98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30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498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92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29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8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28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917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844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91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53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31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51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8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85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14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66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829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1861</properties:Words>
  <properties:Characters>11170</properties:Characters>
  <properties:Lines>530</properties:Lines>
  <properties:Paragraphs>365</properties:Paragraphs>
  <properties:TotalTime>148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2019-01-19T12:53:00Z</dcterms:created>
  <dc:creator>ADMINIBM</dc:creator>
  <cp:lastModifiedBy>Snježana Andrijanić</cp:lastModifiedBy>
  <cp:lastPrinted>2018-12-02T21:56:00Z</cp:lastPrinted>
  <dcterms:modified xmlns:xsi="http://www.w3.org/2001/XMLSchema-instance" xsi:type="dcterms:W3CDTF">2019-02-19T13:26:00Z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St-158/2018-54 / Podnesak - Izvješće stečajnog upravitelja (4.O22 NOVI Završni račun stečajnoga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