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edd5" w14:paraId="366edd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65425">
        <w:t>7</w:t>
      </w:r>
      <w:r w:rsidR="00C44C4F">
        <w:t>767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C44C4F">
        <w:t>CESA d.o.o. Zagreb, Anićeva 1 A, OIB 58134009237</w:t>
      </w:r>
      <w:r>
        <w:t xml:space="preserve">, dana </w:t>
      </w:r>
      <w:r w:rsidR="00C44C4F">
        <w:t>27.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44C4F">
        <w:t>CESA d.o.o. Zagreb, Anićeva 1 A, OIB 58134009237</w:t>
      </w:r>
      <w:r>
        <w:t xml:space="preserve">. Stečajni postupak je otvoren dana </w:t>
      </w:r>
      <w:r w:rsidR="00C44C4F">
        <w:t>27. travnja</w:t>
      </w:r>
      <w:r>
        <w:t xml:space="preserve"> 2016. godine u </w:t>
      </w:r>
      <w:r w:rsidR="00C44C4F">
        <w:t>13,56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A7671">
        <w:t>Tibor Toth, Zagreb, Hribarov prilaz 10, OIB 65132060598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44C4F">
        <w:t>CESA d.o.o. Zagreb, Anićeva 1 A, OIB 58134009237</w:t>
      </w:r>
      <w:r w:rsidR="009D4D18">
        <w:t>,</w:t>
      </w:r>
      <w:r w:rsidR="00ED1BC8">
        <w:t xml:space="preserve"> </w:t>
      </w:r>
      <w:r>
        <w:t xml:space="preserve">s danom </w:t>
      </w:r>
      <w:r w:rsidR="00C44C4F">
        <w:t>27.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44C4F">
        <w:t>CESA d.o.o. Zagreb, Anićeva 1 A, OIB 58134009237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44C4F">
        <w:t>4</w:t>
      </w:r>
      <w:r w:rsidR="00C7206E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55F7B">
        <w:t>CESA d.o.o. Zagreb, Anićeva 1 A, OIB 58134009237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C44C4F">
        <w:t>26</w:t>
      </w:r>
      <w:r w:rsidR="00A15A5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</w:t>
      </w:r>
      <w:r w:rsidR="00C44C4F">
        <w:t>7</w:t>
      </w:r>
      <w:r w:rsidR="00A15A5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</w:t>
      </w:r>
      <w:r w:rsidR="00C44C4F">
        <w:t>6</w:t>
      </w:r>
      <w:r w:rsidR="00A15A5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C44C4F">
        <w:t>27.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A16941" w:rsidR="00D50CBD">
      <w:pPr>
        <w:jc w:val="right"/>
      </w:pPr>
      <w:r>
        <w:t xml:space="preserve">                                                                         Goranka Boljkovac</w:t>
      </w:r>
      <w:r w:rsidR="007B7E63">
        <w:t>, v.r.</w:t>
      </w:r>
    </w:p>
    <w:p w:rsidRDefault="00A16941" w:rsidP="00A16941" w:rsidR="00A16941">
      <w:pPr>
        <w:jc w:val="right"/>
      </w:pPr>
    </w:p>
    <w:p w:rsidRDefault="007B7E63" w:rsidP="007B7E63" w:rsidR="00A16941">
      <w:pPr>
        <w:tabs>
          <w:tab w:pos="6900" w:val="left"/>
        </w:tabs>
      </w:pPr>
      <w:r>
        <w:tab/>
        <w:t>Za točnost otpravka-</w:t>
      </w:r>
    </w:p>
    <w:p w:rsidRDefault="007B7E63" w:rsidP="007B7E63" w:rsidR="007B7E63">
      <w:pPr>
        <w:tabs>
          <w:tab w:pos="6900" w:val="left"/>
        </w:tabs>
      </w:pPr>
      <w:r>
        <w:tab/>
        <w:t>ovlašteni službenik:</w:t>
      </w:r>
    </w:p>
    <w:p w:rsidRDefault="007B7E63" w:rsidP="007B7E63" w:rsidR="007B7E63">
      <w:pPr>
        <w:tabs>
          <w:tab w:pos="6900" w:val="left"/>
        </w:tabs>
      </w:pPr>
      <w:r>
        <w:tab/>
        <w:t>Renata Klokočki</w:t>
      </w: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sectPr w:rsidSect="00DF1B94" w:rsid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F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7206E">
      <w:t>7</w:t>
    </w:r>
    <w:r w:rsidR="00C44C4F">
      <w:t>767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A3109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4C4F"/>
    <w:rsid w:val="00C7206E"/>
    <w:rsid w:val="00C82C2F"/>
    <w:rsid w:val="00CB6C29"/>
    <w:rsid w:val="00D50CBD"/>
    <w:rsid w:val="00D55F7B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6146A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St-7767/2015-8</izvorni_sadrzaj>
    <derivirana_varijabla naziv="DomainObject.Oznaka_1">St-7767/2015-8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7767</izvorni_sadrzaj>
    <derivirana_varijabla naziv="DomainObject.Predmet.Broj_1">7767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St-7767/2015</izvorni_sadrzaj>
    <derivirana_varijabla naziv="DomainObject.Predmet.OznakaBroj_1">St-7767/2015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 d.o.o.</izvorni_sadrzaj>
    <derivirana_varijabla naziv="DomainObject.Predmet.ProtustrankaFormated_1">  CESA d.o.o.</derivirana_varijabla>
  </DomainObject.Predmet.ProtustrankaFormated>
  <DomainObject.Predmet.ProtustrankaFormatedOIB>
    <izvorni_sadrzaj>  CESA d.o.o., OIB 58134009237</izvorni_sadrzaj>
    <derivirana_varijabla naziv="DomainObject.Predmet.ProtustrankaFormatedOIB_1">  CESA d.o.o., OIB 58134009237</derivirana_varijabla>
  </DomainObject.Predmet.ProtustrankaFormatedOIB>
  <DomainObject.Predmet.ProtustrankaFormatedWithAdress>
    <izvorni_sadrzaj> CESA d.o.o., Anićeva 1/A, 10000 Zagreb</izvorni_sadrzaj>
    <derivirana_varijabla naziv="DomainObject.Predmet.ProtustrankaFormatedWithAdress_1"> CESA d.o.o., Anićeva 1/A, 10000 Zagreb</derivirana_varijabla>
  </DomainObject.Predmet.ProtustrankaFormatedWithAdress>
  <DomainObject.Predmet.ProtustrankaFormatedWithAdressOIB>
    <izvorni_sadrzaj> CESA d.o.o., OIB 58134009237, Anićeva 1/A, 10000 Zagreb</izvorni_sadrzaj>
    <derivirana_varijabla naziv="DomainObject.Predmet.ProtustrankaFormatedWithAdressOIB_1"> CESA d.o.o., OIB 58134009237, Anićeva 1/A, 10000 Zagreb</derivirana_varijabla>
  </DomainObject.Predmet.ProtustrankaFormatedWithAdressOIB>
  <DomainObject.Predmet.ProtustrankaWithAdress>
    <izvorni_sadrzaj>CESA d.o.o. Anićeva 1/A, 10000 Zagreb</izvorni_sadrzaj>
    <derivirana_varijabla naziv="DomainObject.Predmet.ProtustrankaWithAdress_1">CESA d.o.o. Anićeva 1/A, 10000 Zagreb</derivirana_varijabla>
  </DomainObject.Predmet.ProtustrankaWithAdress>
  <DomainObject.Predmet.ProtustrankaWithAdressOIB>
    <izvorni_sadrzaj>CESA d.o.o., OIB 58134009237, Anićeva 1/A, 10000 Zagreb</izvorni_sadrzaj>
    <derivirana_varijabla naziv="DomainObject.Predmet.ProtustrankaWithAdressOIB_1">CESA d.o.o., OIB 58134009237, Anićeva 1/A, 10000 Zagreb</derivirana_varijabla>
  </DomainObject.Predmet.ProtustrankaWithAdressOIB>
  <DomainObject.Predmet.ProtustrankaNazivFormated>
    <izvorni_sadrzaj>CESA d.o.o.</izvorni_sadrzaj>
    <derivirana_varijabla naziv="DomainObject.Predmet.ProtustrankaNazivFormated_1">CESA d.o.o.</derivirana_varijabla>
  </DomainObject.Predmet.ProtustrankaNazivFormated>
  <DomainObject.Predmet.ProtustrankaNazivFormatedOIB>
    <izvorni_sadrzaj>CESA d.o.o., OIB 58134009237</izvorni_sadrzaj>
    <derivirana_varijabla naziv="DomainObject.Predmet.ProtustrankaNazivFormatedOIB_1">CESA d.o.o., OIB 58134009237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 d.o.o.</item>
    </izvorni_sadrzaj>
    <derivirana_varijabla naziv="DomainObject.Predmet.ProtuStrankaListFormated_1">
      <item>CESA d.o.o.</item>
    </derivirana_varijabla>
  </DomainObject.Predmet.ProtuStrankaListFormated>
  <DomainObject.Predmet.ProtuStrankaListFormatedOIB>
    <izvorni_sadrzaj>
      <item>CESA d.o.o., OIB 58134009237</item>
    </izvorni_sadrzaj>
    <derivirana_varijabla naziv="DomainObject.Predmet.ProtuStrankaListFormatedOIB_1">
      <item>CESA d.o.o., OIB 58134009237</item>
    </derivirana_varijabla>
  </DomainObject.Predmet.ProtuStrankaListFormatedOIB>
  <DomainObject.Predmet.ProtuStrankaListFormatedWithAdress>
    <izvorni_sadrzaj>
      <item>CESA d.o.o., Anićeva 1/A, 10000 Zagreb</item>
    </izvorni_sadrzaj>
    <derivirana_varijabla naziv="DomainObject.Predmet.ProtuStrankaListFormatedWithAdress_1">
      <item>CESA d.o.o., Anićeva 1/A, 10000 Zagreb</item>
    </derivirana_varijabla>
  </DomainObject.Predmet.ProtuStrankaListFormatedWithAdress>
  <DomainObject.Predmet.ProtuStrankaListFormatedWithAdressOIB>
    <izvorni_sadrzaj>
      <item>CESA d.o.o., OIB 58134009237, Anićeva 1/A, 10000 Zagreb</item>
    </izvorni_sadrzaj>
    <derivirana_varijabla naziv="DomainObject.Predmet.ProtuStrankaListFormatedWithAdressOIB_1">
      <item>CESA d.o.o., OIB 58134009237, Anićeva 1/A, 10000 Zagreb</item>
    </derivirana_varijabla>
  </DomainObject.Predmet.ProtuStrankaListFormatedWithAdressOIB>
  <DomainObject.Predmet.ProtuStrankaListNazivFormated>
    <izvorni_sadrzaj>
      <item>CESA d.o.o.</item>
    </izvorni_sadrzaj>
    <derivirana_varijabla naziv="DomainObject.Predmet.ProtuStrankaListNazivFormated_1">
      <item>CESA d.o.o.</item>
    </derivirana_varijabla>
  </DomainObject.Predmet.ProtuStrankaListNazivFormated>
  <DomainObject.Predmet.ProtuStrankaListNazivFormatedOIB>
    <izvorni_sadrzaj>
      <item>CESA d.o.o., OIB 58134009237</item>
    </izvorni_sadrzaj>
    <derivirana_varijabla naziv="DomainObject.Predmet.ProtuStrankaListNazivFormatedOIB_1">
      <item>CESA d.o.o., OIB 58134009237</item>
    </derivirana_varijabla>
  </DomainObject.Predmet.ProtuStrankaListNazivFormatedOIB>
  <DomainObject.Predmet.OstaliListFormated>
    <izvorni_sadrzaj>
      <item>Lazar Matić</item>
    </izvorni_sadrzaj>
    <derivirana_varijabla naziv="DomainObject.Predmet.OstaliListFormated_1">
      <item>Lazar Matić</item>
    </derivirana_varijabla>
  </DomainObject.Predmet.OstaliListFormated>
  <DomainObject.Predmet.OstaliListFormatedOIB>
    <izvorni_sadrzaj>
      <item>Lazar Matić, OIB 80812622373</item>
    </izvorni_sadrzaj>
    <derivirana_varijabla naziv="DomainObject.Predmet.OstaliListFormatedOIB_1">
      <item>Lazar Matić, OIB 80812622373</item>
    </derivirana_varijabla>
  </DomainObject.Predmet.OstaliListFormatedOIB>
  <DomainObject.Predmet.OstaliListFormatedWithAdress>
    <izvorni_sadrzaj>
      <item>Lazar Matić, Fočanska Ulica 4, 10000 Zagreb</item>
    </izvorni_sadrzaj>
    <derivirana_varijabla naziv="DomainObject.Predmet.OstaliListFormatedWithAdress_1">
      <item>Lazar Matić, Fočanska Ulica 4, 10000 Zagreb</item>
    </derivirana_varijabla>
  </DomainObject.Predmet.OstaliListFormatedWithAdress>
  <DomainObject.Predmet.OstaliListFormatedWithAdressOIB>
    <izvorni_sadrzaj>
      <item>Lazar Matić, OIB 80812622373, Fočanska Ulica 4, 10000 Zagreb</item>
    </izvorni_sadrzaj>
    <derivirana_varijabla naziv="DomainObject.Predmet.OstaliListFormatedWithAdressOIB_1">
      <item>Lazar Matić, OIB 80812622373, Fočanska Ulica 4, 10000 Zagreb</item>
    </derivirana_varijabla>
  </DomainObject.Predmet.OstaliListFormatedWithAdressOIB>
  <DomainObject.Predmet.OstaliListNazivFormated>
    <izvorni_sadrzaj>
      <item>Lazar Matić</item>
    </izvorni_sadrzaj>
    <derivirana_varijabla naziv="DomainObject.Predmet.OstaliListNazivFormated_1">
      <item>Lazar Matić</item>
    </derivirana_varijabla>
  </DomainObject.Predmet.OstaliListNazivFormated>
  <DomainObject.Predmet.OstaliListNazivFormatedOIB>
    <izvorni_sadrzaj>
      <item>Lazar Matić, OIB 80812622373</item>
    </izvorni_sadrzaj>
    <derivirana_varijabla naziv="DomainObject.Predmet.OstaliListNazivFormatedOIB_1">
      <item>Lazar Matić, OIB 80812622373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St-7767/2015-8</izvorni_sadrzaj>
    <derivirana_varijabla naziv="DomainObject.PoslovniBrojDokumenta_1">St-7767/2015-8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 d.o.o.</izvorni_sadrzaj>
    <derivirana_varijabla naziv="DomainObject.Predmet.ProtustrankaIDrugi_1">CESA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CESA d.o.o., OIB 58134009237, Anićeva 1/A, 10000 Zagreb</izvorni_sadrzaj>
    <derivirana_varijabla naziv="DomainObject.Predmet.ProtustrankaIDrugiAdressOIB_1">CESA d.o.o., OIB 58134009237, Anićeva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St-7767/2015-8</izvorni_sadrzaj>
    <derivirana_varijabla naziv="DomainObject.Predmet.OdlukaRjesenje.Oznaka_1">St-7767/2015-8</derivirana_varijabla>
  </DomainObject.Predmet.OdlukaRjesenje.Oznaka>
  <DomainObject.Predmet.SudioniciListNaziv>
    <izvorni_sadrzaj>
      <item>CESA d.o.o.</item>
      <item>FINA Regionalni centar Zagreb</item>
      <item>Lazar Matić</item>
    </izvorni_sadrzaj>
    <derivirana_varijabla naziv="DomainObject.Predmet.SudioniciListNaziv_1">
      <item>CESA d.o.o.</item>
      <item>FINA Regionalni centar Zagreb</item>
      <item>Lazar Matić</item>
    </derivirana_varijabla>
  </DomainObject.Predmet.SudioniciListNaziv>
  <DomainObject.Predmet.SudioniciListAdressOIB>
    <izvorni_sadrzaj>
      <item>CESA d.o.o., OIB 58134009237, Anićeva 1/A,10000 Zagreb</item>
      <item>FINA Regionalni centar Zagreb, OIB 85821130368, Trg svibanjskih žrtava 1995. 1,10000 Zagreb</item>
      <item>Lazar Matić, OIB 80812622373, Fočanska Ulica 4,10000 Zagreb</item>
    </izvorni_sadrzaj>
    <derivirana_varijabla naziv="DomainObject.Predmet.SudioniciListAdressOIB_1">
      <item>CESA d.o.o., OIB 58134009237, Anićeva 1/A,10000 Zagreb</item>
      <item>FINA Regionalni centar Zagreb, OIB 85821130368, Trg svibanjskih žrtava 1995. 1,10000 Zagreb</item>
      <item>Lazar Matić, OIB 80812622373, Fočanska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58134009237</item>
      <item>, OIB 85821130368</item>
      <item>, OIB 80812622373</item>
    </izvorni_sadrzaj>
    <derivirana_varijabla naziv="DomainObject.Predmet.SudioniciListNazivOIB_1">
      <item>, OIB 58134009237</item>
      <item>, OIB 85821130368</item>
      <item>, OIB 80812622373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2936</properties:Characters>
  <properties:Lines>83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2016-04-27T11:56:00Z</dcterms:created>
  <dc:creator>gboljkovac</dc:creator>
  <cp:lastModifiedBy>Goranka Boljkovac</cp:lastModifiedBy>
  <cp:lastPrinted>2016-03-29T11:39:00Z</cp:lastPrinted>
  <dcterms:modified xmlns:xsi="http://www.w3.org/2001/XMLSchema-instance" xsi:type="dcterms:W3CDTF">2016-04-27T12:00:00Z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