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58e2c" w14:paraId="7458e2c" w:rsidRDefault="00E82C91" w:rsidP="00E82C91" w:rsidR="00E82C91">
      <w:pPr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1.St-96/1999</w:t>
      </w:r>
    </w:p>
    <w:p w:rsidRDefault="00E82C91" w:rsidP="00E82C91" w:rsidR="00E82C91">
      <w:pPr>
        <w:rPr>
          <w:b/>
        </w:rPr>
      </w:pPr>
      <w:r>
        <w:rPr>
          <w:b/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82C91" w:rsidP="00E82C91" w:rsidR="00E82C91">
      <w:pPr>
        <w:rPr>
          <w:b/>
        </w:rPr>
      </w:pPr>
    </w:p>
    <w:p w:rsidRDefault="00E82C91" w:rsidP="00E82C91" w:rsidR="00E82C91">
      <w:pPr>
        <w:rPr>
          <w:b/>
        </w:rPr>
      </w:pPr>
    </w:p>
    <w:p w:rsidRDefault="00E82C91" w:rsidP="00E82C91" w:rsidR="00E82C91">
      <w:pPr>
        <w:rPr>
          <w:b/>
        </w:rPr>
      </w:pPr>
      <w:r>
        <w:rPr>
          <w:b/>
        </w:rPr>
        <w:t>REPUBLIKA HRVATSKA</w:t>
      </w:r>
    </w:p>
    <w:p w:rsidRDefault="00E82C91" w:rsidP="00E82C91" w:rsidR="00E82C91">
      <w:pPr>
        <w:rPr>
          <w:b/>
        </w:rPr>
      </w:pPr>
      <w:r>
        <w:rPr>
          <w:b/>
        </w:rPr>
        <w:t>TRGOVAČKI SUD U SPLITU</w:t>
      </w:r>
    </w:p>
    <w:p w:rsidRDefault="00E82C91" w:rsidP="00E82C91" w:rsidR="00E82C91">
      <w:pPr>
        <w:rPr>
          <w:b/>
        </w:rPr>
      </w:pPr>
    </w:p>
    <w:p w:rsidRDefault="00E82C91" w:rsidP="00E82C91" w:rsidR="00E82C91">
      <w:pPr>
        <w:jc w:val="center"/>
        <w:rPr>
          <w:b/>
        </w:rPr>
      </w:pPr>
      <w:r>
        <w:rPr>
          <w:b/>
        </w:rPr>
        <w:t>R J E Š E N J E</w:t>
      </w:r>
    </w:p>
    <w:p w:rsidRDefault="00E82C91" w:rsidP="00E82C91" w:rsidR="00E82C91"/>
    <w:p w:rsidRDefault="00E82C91" w:rsidP="00E82C91" w:rsidR="00E82C91">
      <w:pPr>
        <w:ind w:firstLine="708"/>
      </w:pPr>
      <w:r>
        <w:t>Trgovački sud u Splitu, po sucu ovog suda Velimiru Vukoviću, kao stečajnom sucu,  u stečajnom postupku nad stečajnim dužnikom  AMFORA d.d. u stečaju, Makarska, Franjevački put 14., OIB: 07753882873 ,  dana 30. prosinca  2016. godine,</w:t>
      </w:r>
    </w:p>
    <w:p w:rsidRDefault="00E82C91" w:rsidP="00E82C91" w:rsidR="00E82C91"/>
    <w:p w:rsidRDefault="00E82C91" w:rsidP="00E82C91" w:rsidR="00E82C91">
      <w:pPr>
        <w:jc w:val="center"/>
      </w:pPr>
      <w:r>
        <w:t>r i j e š i o    j e  :</w:t>
      </w:r>
    </w:p>
    <w:p w:rsidRDefault="00E82C91" w:rsidP="00E82C91" w:rsidR="00E82C91"/>
    <w:p w:rsidRDefault="00E82C91" w:rsidP="00E82C91" w:rsidR="00E82C91">
      <w:pPr>
        <w:pStyle w:val="Tijeloteksta"/>
        <w:jc w:val="both"/>
      </w:pPr>
      <w:r>
        <w:t>I</w:t>
      </w:r>
      <w:r>
        <w:tab/>
        <w:t xml:space="preserve">Određuje se završno ročište  vjerovnika za dan  31.siječnja 2017. godine u 10,00  sati, soba br. </w:t>
      </w:r>
      <w:r w:rsidR="00990408">
        <w:t>3-4</w:t>
      </w:r>
      <w:r>
        <w:t>/P</w:t>
      </w:r>
      <w:r w:rsidR="00990408">
        <w:t>rizemlje</w:t>
      </w:r>
      <w:r>
        <w:t>,  Trgovačkog suda u Splitu, Ul. Sukoišanska br. 6 sa sljedećim dnevnim redom:</w:t>
      </w:r>
    </w:p>
    <w:p w:rsidRDefault="00E82C91" w:rsidP="00E82C91" w:rsidR="00E82C91">
      <w:pPr>
        <w:pStyle w:val="Bezproreda"/>
      </w:pPr>
      <w:r>
        <w:t xml:space="preserve">          1. Izvješće stečajne upraviteljice o tijeku stečajnog postupka, unovčenoj stečajnoj masi </w:t>
      </w:r>
      <w:r w:rsidR="00990408">
        <w:t>i</w:t>
      </w:r>
      <w:r>
        <w:t xml:space="preserve"> raspodjeli stečajne mase.</w:t>
      </w:r>
    </w:p>
    <w:p w:rsidRDefault="00E82C91" w:rsidP="00E82C91" w:rsidR="00E82C91">
      <w:pPr>
        <w:pStyle w:val="Bezproreda"/>
      </w:pPr>
    </w:p>
    <w:p w:rsidRDefault="00E82C91" w:rsidP="00E82C91" w:rsidR="00E82C91">
      <w:pPr>
        <w:pStyle w:val="Bezproreda"/>
      </w:pPr>
      <w:r>
        <w:t xml:space="preserve">          2.  Odlučivanje o Završnom računu  stečajne upraviteljice.</w:t>
      </w:r>
    </w:p>
    <w:p w:rsidRDefault="00E82C91" w:rsidP="00E82C91" w:rsidR="00E82C91"/>
    <w:p w:rsidRDefault="00E82C91" w:rsidP="00E82C91" w:rsidR="00E82C91">
      <w:pPr>
        <w:pStyle w:val="Tijeloteksta"/>
        <w:ind w:firstLine="708"/>
      </w:pPr>
      <w:r>
        <w:t xml:space="preserve">3. Razno </w:t>
      </w:r>
    </w:p>
    <w:p w:rsidRDefault="00E82C91" w:rsidP="00E82C91" w:rsidR="00E82C91">
      <w:pPr>
        <w:pStyle w:val="Tijeloteksta"/>
        <w:jc w:val="both"/>
      </w:pPr>
      <w:r>
        <w:t>II.</w:t>
      </w:r>
      <w:r>
        <w:tab/>
        <w:t xml:space="preserve">Na skupštinu vjerovnika se pozivaju svi vjerovnici stečajnog dužnika, vjerovnici stečajne mase  i stečajni upravitelj. </w:t>
      </w:r>
    </w:p>
    <w:p w:rsidRDefault="00E82C91" w:rsidP="00E82C91" w:rsidR="00E82C91">
      <w:pPr>
        <w:pStyle w:val="Tijeloteksta"/>
        <w:ind w:firstLine="705"/>
      </w:pPr>
    </w:p>
    <w:p w:rsidRDefault="00E82C91" w:rsidP="00E82C91" w:rsidR="00E82C91">
      <w:pPr>
        <w:pStyle w:val="Tijeloteksta"/>
        <w:ind w:firstLine="708" w:left="1416"/>
      </w:pPr>
      <w:r>
        <w:t xml:space="preserve">U Splitu,  </w:t>
      </w:r>
      <w:r w:rsidR="00990408">
        <w:t>30</w:t>
      </w:r>
      <w:r>
        <w:t>.prosinca 2016.godine.</w:t>
      </w:r>
    </w:p>
    <w:p w:rsidRDefault="00E82C91" w:rsidP="00E82C91" w:rsidR="00E82C9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82C91" w:rsidP="00E82C91" w:rsidR="00E82C91">
      <w:pPr>
        <w:ind w:firstLine="708" w:left="5664"/>
        <w:jc w:val="both"/>
      </w:pPr>
      <w:r>
        <w:t>Velimir Vuković</w:t>
      </w:r>
      <w:r>
        <w:tab/>
      </w:r>
    </w:p>
    <w:p w:rsidRDefault="00E82C91" w:rsidP="00E82C91" w:rsidR="00E82C91">
      <w:pPr>
        <w:ind w:firstLine="708" w:left="4956"/>
        <w:jc w:val="both"/>
      </w:pPr>
      <w:r>
        <w:tab/>
      </w:r>
      <w:r>
        <w:tab/>
      </w:r>
    </w:p>
    <w:p w:rsidRDefault="00E82C91" w:rsidP="00E82C91" w:rsidR="00E82C91">
      <w:pPr>
        <w:ind w:firstLine="708" w:left="4956"/>
        <w:jc w:val="both"/>
      </w:pPr>
      <w:r>
        <w:tab/>
      </w:r>
      <w:r>
        <w:tab/>
      </w:r>
    </w:p>
    <w:p w:rsidRDefault="00E82C91" w:rsidP="00E82C91" w:rsidR="00E82C91">
      <w:pPr>
        <w:jc w:val="both"/>
      </w:pPr>
      <w:r>
        <w:t>POUKA O PRAVNOM LIJEKU: Protiv ovog rješenja žalba nije  dopuštena.</w:t>
      </w:r>
      <w:r>
        <w:tab/>
      </w:r>
      <w:r>
        <w:tab/>
      </w:r>
      <w:r>
        <w:tab/>
      </w:r>
    </w:p>
    <w:p w:rsidRDefault="00E82C91" w:rsidP="00E82C91" w:rsidR="00E82C91">
      <w:smartTag w:element="stockticker" w:uri="urn:schemas-microsoft-com:office:smarttags">
        <w:r>
          <w:t>DNA</w:t>
        </w:r>
      </w:smartTag>
      <w:r>
        <w:t>:</w:t>
      </w:r>
    </w:p>
    <w:p w:rsidRDefault="00E82C91" w:rsidP="00E82C91" w:rsidR="00E82C91">
      <w:r>
        <w:t>- stečajno</w:t>
      </w:r>
      <w:r w:rsidR="00990408">
        <w:t>j</w:t>
      </w:r>
      <w:r>
        <w:t xml:space="preserve"> upravitelj</w:t>
      </w:r>
      <w:r w:rsidR="00990408">
        <w:t>ici</w:t>
      </w:r>
      <w:r>
        <w:t xml:space="preserve"> </w:t>
      </w:r>
    </w:p>
    <w:p w:rsidRDefault="00E82C91" w:rsidP="00E82C91" w:rsidR="00E82C91">
      <w:r>
        <w:t>- ŽDO Split, građansko upravni odjel</w:t>
      </w:r>
    </w:p>
    <w:p w:rsidRDefault="00E82C91" w:rsidP="00E82C91" w:rsidR="00E82C91">
      <w:r>
        <w:t>- mrežna stranica e-oglasna ploča</w:t>
      </w:r>
    </w:p>
    <w:p w:rsidRDefault="00E82C91" w:rsidP="00E82C91" w:rsidR="00E82C91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2C91"/>
    <w:rsid w:val="00990408"/>
    <w:rsid w:val="00E2095A"/>
    <w:rsid w:val="00E82C91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2C91"/>
    <w:rPr>
      <w:rFonts w:cstheme="minorBidi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82C9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2C9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E82C91"/>
    <w:pPr>
      <w:spacing w:after="120"/>
    </w:pPr>
    <w:rPr>
      <w:rFonts w:cs="Times New Roman" w:eastAsia="Times New Roman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82C91"/>
    <w:rPr>
      <w:rFonts w:eastAsia="Times New Roman"/>
      <w:lang w:eastAsia="hr-HR"/>
    </w:rPr>
  </w:style>
  <w:style w:styleId="Bezproreda" w:type="paragraph">
    <w:name w:val="No Spacing"/>
    <w:uiPriority w:val="1"/>
    <w:qFormat/>
    <w:rsid w:val="00E82C91"/>
  </w:style>
  <w:style w:styleId="Tekstrezerviranogmjesta" w:type="character">
    <w:name w:val="Placeholder Text"/>
    <w:basedOn w:val="Zadanifontodlomka"/>
    <w:uiPriority w:val="99"/>
    <w:semiHidden/>
    <w:rsid w:val="00E209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095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095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095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095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2C91"/>
    <w:rPr>
      <w:rFonts w:cstheme="minorBidi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82C9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2C9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E82C91"/>
    <w:pPr>
      <w:spacing w:after="120"/>
    </w:pPr>
    <w:rPr>
      <w:rFonts w:cs="Times New Roman" w:eastAsia="Times New Roman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82C91"/>
    <w:rPr>
      <w:rFonts w:eastAsia="Times New Roman"/>
      <w:lang w:eastAsia="hr-HR"/>
    </w:rPr>
  </w:style>
  <w:style w:styleId="Bezproreda" w:type="paragraph">
    <w:name w:val="No Spacing"/>
    <w:uiPriority w:val="1"/>
    <w:qFormat/>
    <w:rsid w:val="00E82C91"/>
  </w:style>
  <w:style w:styleId="Tekstrezerviranogmjesta" w:type="character">
    <w:name w:val="Placeholder Text"/>
    <w:basedOn w:val="Zadanifontodlomka"/>
    <w:uiPriority w:val="99"/>
    <w:semiHidden/>
    <w:rsid w:val="00E209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095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095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095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095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961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2016.</izvorni_sadrzaj>
    <derivirana_varijabla naziv="DomainObject.DatumDonosenjaOdluke_1">30.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1999.</izvorni_sadrzaj>
    <derivirana_varijabla naziv="DomainObject.Predmet.DatumOsnivanja_1">9. srpnja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St-96/1999</izvorni_sadrzaj>
    <derivirana_varijabla naziv="DomainObject.Predmet.OznakaBroj_1">St-96/1999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AMFORA dioničko društvo za proizvodnju bezalkoholnih pića, transport i trgovinu - u stečaju</izvorni_sadrzaj>
    <derivirana_varijabla naziv="DomainObject.Predmet.ProtustrankaFormated_1">  AMFORA dioničko društvo za proizvodnju bezalkoholnih pića, transport i trgovinu - u stečaju</derivirana_varijabla>
  </DomainObject.Predmet.ProtustrankaFormated>
  <DomainObject.Predmet.ProtustrankaFormatedOIB>
    <izvorni_sadrzaj>  AMFORA dioničko društvo za proizvodnju bezalkoholnih pića, transport i trgovinu - u stečaju, OIB 07753882873</izvorni_sadrzaj>
    <derivirana_varijabla naziv="DomainObject.Predmet.ProtustrankaFormatedOIB_1">  AMFORA dioničko društvo za proizvodnju bezalkoholnih pića, transport i trgovinu - u stečaju, OIB 07753882873</derivirana_varijabla>
  </DomainObject.Predmet.ProtustrankaFormatedOIB>
  <DomainObject.Predmet.ProtustrankaFormatedWithAdress>
    <izvorni_sadrzaj> AMFORA dioničko društvo za proizvodnju bezalkoholnih pića, transport i trgovinu - u stečaju, Franjevački Put 14, 21300 Makarska</izvorni_sadrzaj>
    <derivirana_varijabla naziv="DomainObject.Predmet.ProtustrankaFormatedWithAdress_1"> AMFORA dioničko društvo za proizvodnju bezalkoholnih pića, transport i trgovinu - u stečaju, Franjevački Put 14, 21300 Makarska</derivirana_varijabla>
  </DomainObject.Predmet.ProtustrankaFormatedWithAdress>
  <DomainObject.Predmet.ProtustrankaFormatedWithAdressOIB>
    <izvorni_sadrzaj> AMFORA dioničko društvo za proizvodnju bezalkoholnih pića, transport i trgovinu - u stečaju, OIB 07753882873, Franjevački Put 14, 21300 Makarska</izvorni_sadrzaj>
    <derivirana_varijabla naziv="DomainObject.Predmet.ProtustrankaFormatedWithAdressOIB_1"> AMFORA dioničko društvo za proizvodnju bezalkoholnih pića, transport i trgovinu - u stečaju, OIB 07753882873, Franjevački Put 14, 21300 Makarska</derivirana_varijabla>
  </DomainObject.Predmet.ProtustrankaFormatedWithAdressOIB>
  <DomainObject.Predmet.ProtustrankaWithAdress>
    <izvorni_sadrzaj>AMFORA dioničko društvo za proizvodnju bezalkoholnih pića, transport i trgovinu - u stečaju Franjevački Put 14, 21300 Makarska</izvorni_sadrzaj>
    <derivirana_varijabla naziv="DomainObject.Predmet.ProtustrankaWithAdress_1">AMFORA dioničko društvo za proizvodnju bezalkoholnih pića, transport i trgovinu - u stečaju Franjevački Put 14, 21300 Makarska</derivirana_varijabla>
  </DomainObject.Predmet.ProtustrankaWithAdress>
  <DomainObject.Predmet.ProtustrankaWithAdressOIB>
    <izvorni_sadrzaj>AMFORA dioničko društvo za proizvodnju bezalkoholnih pića, transport i trgovinu - u stečaju, OIB 07753882873, Franjevački Put 14, 21300 Makarska</izvorni_sadrzaj>
    <derivirana_varijabla naziv="DomainObject.Predmet.ProtustrankaWithAdressOIB_1">AMFORA dioničko društvo za proizvodnju bezalkoholnih pića, transport i trgovinu - u stečaju, OIB 07753882873, Franjevački Put 14, 21300 Makarska</derivirana_varijabla>
  </DomainObject.Predmet.ProtustrankaWithAdressOIB>
  <DomainObject.Predmet.ProtustrankaNazivFormated>
    <izvorni_sadrzaj>AMFORA dioničko društvo za proizvodnju bezalkoholnih pića, transport i trgovinu - u stečaju</izvorni_sadrzaj>
    <derivirana_varijabla naziv="DomainObject.Predmet.ProtustrankaNazivFormated_1">AMFORA dioničko društvo za proizvodnju bezalkoholnih pića, transport i trgovinu - u stečaju</derivirana_varijabla>
  </DomainObject.Predmet.ProtustrankaNazivFormated>
  <DomainObject.Predmet.ProtustrankaNazivFormatedOIB>
    <izvorni_sadrzaj>AMFORA dioničko društvo za proizvodnju bezalkoholnih pića, transport i trgovinu - u stečaju, OIB 07753882873</izvorni_sadrzaj>
    <derivirana_varijabla naziv="DomainObject.Predmet.ProtustrankaNazivFormatedOIB_1">AMFORA dioničko društvo za proizvodnju bezalkoholnih pića, transport i trgovinu - u stečaju, OIB 07753882873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DIONIČKO DRUŠTVO</izvorni_sadrzaj>
    <derivirana_varijabla naziv="DomainObject.Predmet.StrankaFormated_1">  ZAGREBAČKA BANKA DIONIČKO DRUŠTVO</derivirana_varijabla>
  </DomainObject.Predmet.StrankaFormated>
  <DomainObject.Predmet.StrankaFormatedOIB>
    <izvorni_sadrzaj>  ZAGREBAČKA BANKA DIONIČKO DRUŠTVO, OIB 92963223473</izvorni_sadrzaj>
    <derivirana_varijabla naziv="DomainObject.Predmet.StrankaFormatedOIB_1">  ZAGREBAČKA BANKA DIONIČKO DRUŠTVO, OIB 92963223473</derivirana_varijabla>
  </DomainObject.Predmet.StrankaFormatedOIB>
  <DomainObject.Predmet.StrankaFormatedWithAdress>
    <izvorni_sadrzaj> ZAGREBAČKA BANKA DIONIČKO DRUŠTVO, Trg bana Josipa Jelačića 10, 10000 Zagreb</izvorni_sadrzaj>
    <derivirana_varijabla naziv="DomainObject.Predmet.StrankaFormatedWithAdress_1"> ZAGREBAČKA BANKA DIONIČKO DRUŠTVO, Trg bana Josipa Jelačića 10, 10000 Zagreb</derivirana_varijabla>
  </DomainObject.Predmet.StrankaFormatedWithAdress>
  <DomainObject.Predmet.StrankaFormatedWithAdressOIB>
    <izvorni_sadrzaj> ZAGREBAČKA BANKA DIONIČKO DRUŠTVO, OIB 92963223473, Trg bana Josipa Jelačića 10, 10000 Zagreb</izvorni_sadrzaj>
    <derivirana_varijabla naziv="DomainObject.Predmet.StrankaFormatedWithAdressOIB_1"> ZAGREBAČKA BANKA DIONIČKO DRUŠTVO, OIB 92963223473, Trg bana Josipa Jelačića 10, 10000 Zagreb</derivirana_varijabla>
  </DomainObject.Predmet.StrankaFormatedWithAdressOIB>
  <DomainObject.Predmet.StrankaWithAdress>
    <izvorni_sadrzaj>ZAGREBAČKA BANKA DIONIČKO DRUŠTVO Trg bana Josipa Jelačića 10,10000 Zagreb</izvorni_sadrzaj>
    <derivirana_varijabla naziv="DomainObject.Predmet.StrankaWithAdress_1">ZAGREBAČKA BANKA DIONIČKO DRUŠTVO Trg bana Josipa Jelačića 10,10000 Zagreb</derivirana_varijabla>
  </DomainObject.Predmet.StrankaWithAdress>
  <DomainObject.Predmet.StrankaWithAdressOIB>
    <izvorni_sadrzaj>ZAGREBAČKA BANKA DIONIČKO DRUŠTVO, OIB 92963223473, Trg bana Josipa Jelačića 10,10000 Zagreb</izvorni_sadrzaj>
    <derivirana_varijabla naziv="DomainObject.Predmet.StrankaWithAdressOIB_1">ZAGREBAČKA BANKA DIONIČKO DRUŠTVO, OIB 92963223473, Trg bana Josipa Jelačića 10,10000 Zagreb</derivirana_varijabla>
  </DomainObject.Predmet.StrankaWithAdressOIB>
  <DomainObject.Predmet.StrankaNazivFormated>
    <izvorni_sadrzaj>ZAGREBAČKA BANKA DIONIČKO DRUŠTVO</izvorni_sadrzaj>
    <derivirana_varijabla naziv="DomainObject.Predmet.StrankaNazivFormated_1">ZAGREBAČKA BANKA DIONIČKO DRUŠTVO</derivirana_varijabla>
  </DomainObject.Predmet.StrankaNazivFormated>
  <DomainObject.Predmet.StrankaNazivFormatedOIB>
    <izvorni_sadrzaj>ZAGREBAČKA BANKA DIONIČKO DRUŠTVO, OIB 92963223473</izvorni_sadrzaj>
    <derivirana_varijabla naziv="DomainObject.Predmet.StrankaNazivFormatedOIB_1">ZAGREBAČKA BANKA DIONIČKO DRUŠTVO, OIB 92963223473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ZAGREBAČKA BANKA DIONIČKO DRUŠTVO</item>
    </izvorni_sadrzaj>
    <derivirana_varijabla naziv="DomainObject.Predmet.StrankaListFormated_1">
      <item>ZAGREBAČKA BANKA DIONIČKO DRUŠTVO</item>
    </derivirana_varijabla>
  </DomainObject.Predmet.StrankaListFormated>
  <DomainObject.Predmet.StrankaListFormatedOIB>
    <izvorni_sadrzaj>
      <item>ZAGREBAČKA BANKA DIONIČKO DRUŠTVO, OIB 92963223473</item>
    </izvorni_sadrzaj>
    <derivirana_varijabla naziv="DomainObject.Predmet.StrankaListFormatedOIB_1">
      <item>ZAGREBAČKA BANKA DIONIČKO DRUŠTVO, OIB 92963223473</item>
    </derivirana_varijabla>
  </DomainObject.Predmet.StrankaListFormatedOIB>
  <DomainObject.Predmet.StrankaListFormatedWithAdress>
    <izvorni_sadrzaj>
      <item>ZAGREBAČKA BANKA DIONIČKO DRUŠTVO, Trg bana Josipa Jelačića 10, 10000 Zagreb</item>
    </izvorni_sadrzaj>
    <derivirana_varijabla naziv="DomainObject.Predmet.StrankaListFormatedWithAdress_1">
      <item>ZAGREBAČKA BANKA DIONIČKO DRUŠTVO, Trg bana Josipa Jelačića 10, 10000 Zagreb</item>
    </derivirana_varijabla>
  </DomainObject.Predmet.StrankaListFormatedWithAdress>
  <DomainObject.Predmet.StrankaListFormatedWithAdressOIB>
    <izvorni_sadrzaj>
      <item>ZAGREBAČKA BANKA DIONIČKO DRUŠTVO, OIB 92963223473, Trg bana Josipa Jelačića 10, 10000 Zagreb</item>
    </izvorni_sadrzaj>
    <derivirana_varijabla naziv="DomainObject.Predmet.StrankaListFormatedWithAdressOIB_1"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ZAGREBAČKA BANKA DIONIČKO DRUŠTVO</item>
    </izvorni_sadrzaj>
    <derivirana_varijabla naziv="DomainObject.Predmet.StrankaListNazivFormated_1">
      <item>ZAGREBAČKA BANKA DIONIČKO DRUŠTVO</item>
    </derivirana_varijabla>
  </DomainObject.Predmet.StrankaListNazivFormated>
  <DomainObject.Predmet.StrankaListNazivFormatedOIB>
    <izvorni_sadrzaj>
      <item>ZAGREBAČKA BANKA DIONIČKO DRUŠTVO, OIB 92963223473</item>
    </izvorni_sadrzaj>
    <derivirana_varijabla naziv="DomainObject.Predmet.StrankaListNazivFormatedOIB_1">
      <item>ZAGREBAČKA BANKA DIONIČKO DRUŠTVO, OIB 92963223473</item>
    </derivirana_varijabla>
  </DomainObject.Predmet.StrankaListNazivFormatedOIB>
  <DomainObject.Predmet.ProtuStrankaListFormated>
    <izvorni_sadrzaj>
      <item>AMFORA dioničko društvo za proizvodnju bezalkoholnih pića, transport i trgovinu - u stečaju</item>
    </izvorni_sadrzaj>
    <derivirana_varijabla naziv="DomainObject.Predmet.ProtuStrankaListFormated_1">
      <item>AMFORA dioničko društvo za proizvodnju bezalkoholnih pića, transport i trgovinu - u stečaju</item>
    </derivirana_varijabla>
  </DomainObject.Predmet.ProtuStrankaListFormated>
  <DomainObject.Predmet.ProtuStrankaListFormatedOIB>
    <izvorni_sadrzaj>
      <item>AMFORA dioničko društvo za proizvodnju bezalkoholnih pića, transport i trgovinu - u stečaju, OIB 07753882873</item>
    </izvorni_sadrzaj>
    <derivirana_varijabla naziv="DomainObject.Predmet.ProtuStrankaListFormatedOIB_1">
      <item>AMFORA dioničko društvo za proizvodnju bezalkoholnih pića, transport i trgovinu - u stečaju, OIB 07753882873</item>
    </derivirana_varijabla>
  </DomainObject.Predmet.ProtuStrankaListFormatedOIB>
  <DomainObject.Predmet.ProtuStrankaListFormatedWithAdress>
    <izvorni_sadrzaj>
      <item>AMFORA dioničko društvo za proizvodnju bezalkoholnih pića, transport i trgovinu - u stečaju, Franjevački Put 14, 21300 Makarska</item>
    </izvorni_sadrzaj>
    <derivirana_varijabla naziv="DomainObject.Predmet.ProtuStrankaListFormatedWithAdress_1">
      <item>AMFORA dioničko društvo za proizvodnju bezalkoholnih pića, transport i trgovinu - u stečaju, Franjevački Put 14, 21300 Makarska</item>
    </derivirana_varijabla>
  </DomainObject.Predmet.ProtuStrankaListFormatedWithAdress>
  <DomainObject.Predmet.ProtuStrankaListFormatedWithAdressOIB>
    <izvorni_sadrzaj>
      <item>AMFORA dioničko društvo za proizvodnju bezalkoholnih pića, transport i trgovinu - u stečaju, OIB 07753882873, Franjevački Put 14, 21300 Makarska</item>
    </izvorni_sadrzaj>
    <derivirana_varijabla naziv="DomainObject.Predmet.ProtuStrankaListFormatedWithAdressOIB_1">
      <item>AMFORA dioničko društvo za proizvodnju bezalkoholnih pića, transport i trgovinu - u stečaju, OIB 07753882873, Franjevački Put 14, 21300 Makarska</item>
    </derivirana_varijabla>
  </DomainObject.Predmet.ProtuStrankaListFormatedWithAdressOIB>
  <DomainObject.Predmet.ProtuStrankaListNazivFormated>
    <izvorni_sadrzaj>
      <item>AMFORA dioničko društvo za proizvodnju bezalkoholnih pića, transport i trgovinu - u stečaju</item>
    </izvorni_sadrzaj>
    <derivirana_varijabla naziv="DomainObject.Predmet.ProtuStrankaListNazivFormated_1">
      <item>AMFORA dioničko društvo za proizvodnju bezalkoholnih pića, transport i trgovinu - u stečaju</item>
    </derivirana_varijabla>
  </DomainObject.Predmet.ProtuStrankaListNazivFormated>
  <DomainObject.Predmet.ProtuStrankaListNazivFormatedOIB>
    <izvorni_sadrzaj>
      <item>AMFORA dioničko društvo za proizvodnju bezalkoholnih pića, transport i trgovinu - u stečaju, OIB 07753882873</item>
    </izvorni_sadrzaj>
    <derivirana_varijabla naziv="DomainObject.Predmet.ProtuStrankaListNazivFormatedOIB_1">
      <item>AMFORA dioničko društvo za proizvodnju bezalkoholnih pića, transport i trgovinu - u stečaju, OIB 07753882873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2016.</izvorni_sadrzaj>
    <derivirana_varijabla naziv="DomainObject.Datum_1">30.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DIONIČKO DRUŠTVO</izvorni_sadrzaj>
    <derivirana_varijabla naziv="DomainObject.Predmet.StrankaIDrugi_1">ZAGREBAČKA BANKA DIONIČKO DRUŠTVO</derivirana_varijabla>
  </DomainObject.Predmet.StrankaIDrugi>
  <DomainObject.Predmet.ProtustrankaIDrugi>
    <izvorni_sadrzaj>AMFORA dioničko društvo za proizvodnju bezalkoholnih pića, transport i trgovinu - u stečaju</izvorni_sadrzaj>
    <derivirana_varijabla naziv="DomainObject.Predmet.ProtustrankaIDrugi_1">AMFORA dioničko društvo za proizvodnju bezalkoholnih pića, transport i trgovinu - u stečaju</derivirana_varijabla>
  </DomainObject.Predmet.ProtustrankaIDrugi>
  <DomainObject.Predmet.StrankaIDrugiAdressOIB>
    <izvorni_sadrzaj>ZAGREBAČKA BANKA DIONIČKO DRUŠTVO, OIB 92963223473, Trg bana Josipa Jelačića 10, 10000 Zagreb</izvorni_sadrzaj>
    <derivirana_varijabla naziv="DomainObject.Predmet.StrankaIDrugiAdressOIB_1">ZAGREBAČKA BANKA DIONIČKO DRUŠTVO, OIB 92963223473, Trg bana Josipa Jelačića 10, 10000 Zagreb</derivirana_varijabla>
  </DomainObject.Predmet.StrankaIDrugiAdressOIB>
  <DomainObject.Predmet.ProtustrankaIDrugiAdressOIB>
    <izvorni_sadrzaj>AMFORA dioničko društvo za proizvodnju bezalkoholnih pića, transport i trgovinu - u stečaju, OIB 07753882873, Franjevački Put 14, 21300 Makarska</izvorni_sadrzaj>
    <derivirana_varijabla naziv="DomainObject.Predmet.ProtustrankaIDrugiAdressOIB_1">AMFORA dioničko društvo za proizvodnju bezalkoholnih pića, transport i trgovinu - u stečaju, OIB 07753882873, Franjevački Put 14,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AMFORA dioničko društvo za proizvodnju bezalkoholnih pića, transport i trgovinu - u stečaju</item>
      <item>ZAGREBAČKA BANKA DIONIČKO DRUŠTVO</item>
    </izvorni_sadrzaj>
    <derivirana_varijabla naziv="DomainObject.Predmet.SudioniciListNaziv_1">
      <item>AMFORA dioničko društvo za proizvodnju bezalkoholnih pića, transport i trgovinu - u stečaju</item>
      <item>ZAGREBAČKA BANKA DIONIČKO DRUŠTVO</item>
    </derivirana_varijabla>
  </DomainObject.Predmet.SudioniciListNaziv>
  <DomainObject.Predmet.SudioniciListAdressOIB>
    <izvorni_sadrzaj>
      <item>AMFORA dioničko društvo za proizvodnju bezalkoholnih pića, transport i trgovinu - u stečaju, OIB 07753882873, Franjevački Put 14,21300 Makarska</item>
      <item>ZAGREBAČKA BANKA DIONIČKO DRUŠTVO, OIB 92963223473, Trg bana Josipa Jelačića 10,10000 Zagreb</item>
    </izvorni_sadrzaj>
    <derivirana_varijabla naziv="DomainObject.Predmet.SudioniciListAdressOIB_1">
      <item>AMFORA dioničko društvo za proizvodnju bezalkoholnih pića, transport i trgovinu - u stečaju, OIB 07753882873, Franjevački Put 14,21300 Makarska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07753882873</item>
      <item>, OIB 92963223473</item>
    </izvorni_sadrzaj>
    <derivirana_varijabla naziv="DomainObject.Predmet.SudioniciListNazivOIB_1">
      <item>, OIB 07753882873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Anči Bašić, OIB 38874953663, Mažuranićevo šet. 35 Split</item>
    </izvorni_sadrzaj>
    <derivirana_varijabla naziv="DomainObject.Predmet.StecajniUpraviteljiListAddressOIB_1">
      <item>Anči Bašić, OIB 38874953663, Mažuranićevo šet. 35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165</properties:Words>
  <properties:Characters>878</properties:Characters>
  <properties:Lines>40</properties:Lines>
  <properties:Paragraphs>19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2016-12-30T06:48:00Z</dcterms:created>
  <dc:creator>Velimir Vuković</dc:creator>
  <cp:lastModifiedBy>Velimir Vuković</cp:lastModifiedBy>
  <cp:lastPrinted>2016-12-30T07:01:00Z</cp:lastPrinted>
  <dcterms:modified xmlns:xsi="http://www.w3.org/2001/XMLSchema-instance" xsi:type="dcterms:W3CDTF">2016-12-30T07:03:00Z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