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05d9" w14:paraId="24c05d9" w:rsidRDefault="00780EDE" w:rsidP="00F349AA" w:rsidR="00F349AA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482803</wp:posOffset>
            </wp:positionH>
            <wp:positionV relativeFrom="paragraph">
              <wp:posOffset>73152</wp:posOffset>
            </wp:positionV>
            <wp:extent cy="707390" cx="532765"/>
            <wp:effectExtent b="0" r="635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302E">
        <w:rPr>
          <w:rFonts w:hAnsi="Times New Roman" w:ascii="Times New Roman"/>
          <w:color w:val="auto"/>
          <w:sz w:val="24"/>
          <w:szCs w:val="24"/>
          <w:lang w:val="hr-HR"/>
        </w:rPr>
        <w:br w:clear="all" w:type="textWrapping"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 xml:space="preserve">greb, </w:t>
      </w:r>
      <w:proofErr w:type="spellStart"/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 (</w:t>
      </w:r>
      <w:proofErr w:type="spellStart"/>
      <w:r w:rsidR="00537299">
        <w:rPr>
          <w:rFonts w:hAnsi="Times New Roman" w:ascii="Times New Roman"/>
          <w:color w:val="auto"/>
          <w:sz w:val="24"/>
          <w:szCs w:val="24"/>
          <w:lang w:val="hr-HR"/>
        </w:rPr>
        <w:t>pp</w:t>
      </w:r>
      <w:proofErr w:type="spellEnd"/>
      <w:r w:rsid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 432)</w:t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632F">
        <w:rPr>
          <w:rFonts w:hAnsi="Times New Roman" w:ascii="Times New Roman"/>
          <w:color w:val="auto"/>
          <w:sz w:val="24"/>
          <w:szCs w:val="24"/>
          <w:lang w:val="hr-HR"/>
        </w:rPr>
        <w:tab/>
        <w:t>20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St-</w:t>
      </w:r>
      <w:r w:rsidR="002C2549">
        <w:rPr>
          <w:rFonts w:hAnsi="Times New Roman" w:ascii="Times New Roman"/>
          <w:color w:val="auto"/>
          <w:sz w:val="24"/>
          <w:szCs w:val="24"/>
          <w:lang w:val="hr-HR"/>
        </w:rPr>
        <w:t>4729</w:t>
      </w:r>
      <w:r w:rsidR="00BD302E">
        <w:rPr>
          <w:rFonts w:hAnsi="Times New Roman" w:ascii="Times New Roman"/>
          <w:color w:val="auto"/>
          <w:sz w:val="24"/>
          <w:szCs w:val="24"/>
          <w:lang w:val="hr-HR"/>
        </w:rPr>
        <w:t>/16-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537299" w:rsidP="00F349AA" w:rsidR="00537299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</w:t>
      </w:r>
      <w:r w:rsidR="006D632F">
        <w:rPr>
          <w:rFonts w:hAnsi="Times New Roman" w:ascii="Times New Roman"/>
          <w:sz w:val="24"/>
          <w:szCs w:val="24"/>
        </w:rPr>
        <w:t xml:space="preserve">Luciji Butigan, postupajući po prijedlogu Financijske agencije Zagreb, Regionalni centar Zagreb, Trg svibanjskih žrtava 1995, 1. u stečajnom postupku nad dužnikom </w:t>
      </w:r>
      <w:r w:rsidR="002C2549" w:rsidRPr="002C2549">
        <w:rPr>
          <w:rFonts w:hAnsi="Times New Roman" w:ascii="Times New Roman"/>
          <w:sz w:val="24"/>
          <w:szCs w:val="24"/>
        </w:rPr>
        <w:t>TERMO-IV d.o.o. za građevinarstvo i trgovinu, Sesvete, Josipa Kozarca 22, OIB: 68030730992</w:t>
      </w:r>
      <w:r w:rsidR="002C2549">
        <w:rPr>
          <w:rFonts w:hAnsi="Times New Roman" w:ascii="Times New Roman"/>
          <w:sz w:val="24"/>
          <w:szCs w:val="24"/>
        </w:rPr>
        <w:t>, dana 30</w:t>
      </w:r>
      <w:r w:rsidR="006D632F">
        <w:rPr>
          <w:rFonts w:hAnsi="Times New Roman" w:ascii="Times New Roman"/>
          <w:sz w:val="24"/>
          <w:szCs w:val="24"/>
        </w:rPr>
        <w:t>. siječnja 2018.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D05DC" w:rsidP="000D05DC" w:rsidR="00F349AA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I. </w:t>
      </w:r>
      <w:r w:rsidRPr="000D05DC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za provedbom stečajnog postupka nad dužnikom </w:t>
      </w:r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TERMO-IV </w:t>
      </w:r>
      <w:proofErr w:type="spellStart"/>
      <w:r w:rsidR="002C2549" w:rsidRPr="002C2549">
        <w:rPr>
          <w:rFonts w:hAnsi="Times New Roman" w:ascii="Times New Roman"/>
          <w:color w:val="auto"/>
          <w:sz w:val="24"/>
          <w:szCs w:val="24"/>
        </w:rPr>
        <w:t>d.o.o</w:t>
      </w:r>
      <w:proofErr w:type="spellEnd"/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. </w:t>
      </w:r>
      <w:proofErr w:type="spellStart"/>
      <w:r w:rsidR="002C2549" w:rsidRPr="002C2549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C2549" w:rsidRPr="002C2549">
        <w:rPr>
          <w:rFonts w:hAnsi="Times New Roman" w:ascii="Times New Roman"/>
          <w:color w:val="auto"/>
          <w:sz w:val="24"/>
          <w:szCs w:val="24"/>
        </w:rPr>
        <w:t>građevinarstvo</w:t>
      </w:r>
      <w:proofErr w:type="spellEnd"/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 i </w:t>
      </w:r>
      <w:proofErr w:type="spellStart"/>
      <w:r w:rsidR="002C2549" w:rsidRPr="002C2549">
        <w:rPr>
          <w:rFonts w:hAnsi="Times New Roman" w:ascii="Times New Roman"/>
          <w:color w:val="auto"/>
          <w:sz w:val="24"/>
          <w:szCs w:val="24"/>
        </w:rPr>
        <w:t>trgovinu</w:t>
      </w:r>
      <w:proofErr w:type="spellEnd"/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2C2549" w:rsidRPr="002C2549">
        <w:rPr>
          <w:rFonts w:hAnsi="Times New Roman" w:ascii="Times New Roman"/>
          <w:color w:val="auto"/>
          <w:sz w:val="24"/>
          <w:szCs w:val="24"/>
        </w:rPr>
        <w:t>Sesvete</w:t>
      </w:r>
      <w:proofErr w:type="spellEnd"/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2C2549" w:rsidRPr="002C2549">
        <w:rPr>
          <w:rFonts w:hAnsi="Times New Roman" w:ascii="Times New Roman"/>
          <w:color w:val="auto"/>
          <w:sz w:val="24"/>
          <w:szCs w:val="24"/>
        </w:rPr>
        <w:t>Josipa</w:t>
      </w:r>
      <w:proofErr w:type="spellEnd"/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C2549" w:rsidRPr="002C2549">
        <w:rPr>
          <w:rFonts w:hAnsi="Times New Roman" w:ascii="Times New Roman"/>
          <w:color w:val="auto"/>
          <w:sz w:val="24"/>
          <w:szCs w:val="24"/>
        </w:rPr>
        <w:t>Kozarca</w:t>
      </w:r>
      <w:proofErr w:type="spellEnd"/>
      <w:r w:rsidR="002C2549" w:rsidRPr="002C2549">
        <w:rPr>
          <w:rFonts w:hAnsi="Times New Roman" w:ascii="Times New Roman"/>
          <w:color w:val="auto"/>
          <w:sz w:val="24"/>
          <w:szCs w:val="24"/>
        </w:rPr>
        <w:t xml:space="preserve"> 22, OIB: 68030730992</w:t>
      </w:r>
      <w:r w:rsidRPr="000D05DC">
        <w:rPr>
          <w:rFonts w:hAnsi="Times New Roman" w:ascii="Times New Roman"/>
          <w:color w:val="auto"/>
          <w:sz w:val="24"/>
          <w:szCs w:val="24"/>
        </w:rPr>
        <w:t xml:space="preserve">, da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roku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15 dana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nakon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isteka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8 dana od dana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objave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ovo</w:t>
      </w:r>
      <w:r w:rsidR="002C2549">
        <w:rPr>
          <w:rFonts w:hAnsi="Times New Roman" w:ascii="Times New Roman"/>
          <w:color w:val="auto"/>
          <w:sz w:val="24"/>
          <w:szCs w:val="24"/>
        </w:rPr>
        <w:t>g</w:t>
      </w:r>
      <w:proofErr w:type="spellEnd"/>
      <w:r w:rsid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C2549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C2549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C2549">
        <w:rPr>
          <w:rFonts w:hAnsi="Times New Roman" w:ascii="Times New Roman"/>
          <w:color w:val="auto"/>
          <w:sz w:val="24"/>
          <w:szCs w:val="24"/>
        </w:rPr>
        <w:t>Mrežnoj</w:t>
      </w:r>
      <w:proofErr w:type="spellEnd"/>
      <w:r w:rsid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C2549">
        <w:rPr>
          <w:rFonts w:hAnsi="Times New Roman" w:ascii="Times New Roman"/>
          <w:color w:val="auto"/>
          <w:sz w:val="24"/>
          <w:szCs w:val="24"/>
        </w:rPr>
        <w:t>stranici</w:t>
      </w:r>
      <w:proofErr w:type="spellEnd"/>
      <w:r w:rsidR="002C2549">
        <w:rPr>
          <w:rFonts w:hAnsi="Times New Roman" w:ascii="Times New Roman"/>
          <w:color w:val="auto"/>
          <w:sz w:val="24"/>
          <w:szCs w:val="24"/>
        </w:rPr>
        <w:t xml:space="preserve"> e</w:t>
      </w:r>
      <w:r w:rsidRPr="000D05DC">
        <w:rPr>
          <w:rFonts w:hAnsi="Times New Roman" w:ascii="Times New Roman"/>
          <w:color w:val="auto"/>
          <w:sz w:val="24"/>
          <w:szCs w:val="24"/>
        </w:rPr>
        <w:t>-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oglasna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ploča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Trgovačkog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Zagrebu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uplate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pred</w:t>
      </w:r>
      <w:r w:rsidR="00B339FB">
        <w:rPr>
          <w:rFonts w:hAnsi="Times New Roman" w:ascii="Times New Roman"/>
          <w:color w:val="auto"/>
          <w:sz w:val="24"/>
          <w:szCs w:val="24"/>
        </w:rPr>
        <w:t>ujam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namirenje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troškova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prethodnog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i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otvorenog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postupka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iznosu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od 20.000,00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kn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račun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Trgovačkog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Zagrebu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otvoren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pri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Hrvatskoj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poštanskoj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banci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d. d.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Zagrebu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IBAN HR 9223900011300000460, model 05,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poziv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5DC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r w:rsidRPr="000D05DC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2C2549">
        <w:rPr>
          <w:rFonts w:hAnsi="Times New Roman" w:ascii="Times New Roman"/>
          <w:color w:val="auto"/>
          <w:sz w:val="24"/>
          <w:szCs w:val="24"/>
        </w:rPr>
        <w:t>472916</w:t>
      </w:r>
      <w:r w:rsidRPr="000D05DC">
        <w:rPr>
          <w:rFonts w:hAnsi="Times New Roman" w:ascii="Times New Roman"/>
          <w:color w:val="auto"/>
          <w:sz w:val="24"/>
          <w:szCs w:val="24"/>
        </w:rPr>
        <w:t>.</w:t>
      </w:r>
    </w:p>
    <w:p w:rsidRDefault="00537299" w:rsidP="000D05DC" w:rsidR="00537299" w:rsidRPr="000D05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D05DC" w:rsidP="000D05DC" w:rsidR="000D05DC" w:rsidRPr="000D05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II. </w:t>
      </w:r>
      <w:r w:rsidRPr="000D05DC">
        <w:rPr>
          <w:rFonts w:hAnsi="Times New Roman" w:ascii="Times New Roman"/>
          <w:color w:val="auto"/>
          <w:sz w:val="24"/>
          <w:szCs w:val="24"/>
          <w:lang w:val="hr-HR"/>
        </w:rPr>
        <w:t>Ako osobe iz točke I.</w:t>
      </w:r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 ovog Rješenja ne predujme traž</w:t>
      </w:r>
      <w:r w:rsidRPr="000D05DC">
        <w:rPr>
          <w:rFonts w:hAnsi="Times New Roman" w:ascii="Times New Roman"/>
          <w:color w:val="auto"/>
          <w:sz w:val="24"/>
          <w:szCs w:val="24"/>
          <w:lang w:val="hr-HR"/>
        </w:rPr>
        <w:t>eni iznos, sud će donijeti Rješenje o otvaranju i zaključenju stečajnog postupka.</w:t>
      </w:r>
    </w:p>
    <w:p w:rsidRDefault="000D05DC" w:rsidP="000D05DC" w:rsidR="000D05DC" w:rsidRPr="000D05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90DDE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37299"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TERMO-IV </w:t>
      </w:r>
      <w:proofErr w:type="spellStart"/>
      <w:r w:rsidR="00537299" w:rsidRPr="002C2549">
        <w:rPr>
          <w:rFonts w:hAnsi="Times New Roman" w:ascii="Times New Roman"/>
          <w:color w:val="auto"/>
          <w:sz w:val="24"/>
          <w:szCs w:val="24"/>
        </w:rPr>
        <w:t>d.o.o</w:t>
      </w:r>
      <w:proofErr w:type="spellEnd"/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. </w:t>
      </w:r>
      <w:proofErr w:type="spellStart"/>
      <w:proofErr w:type="gramStart"/>
      <w:r w:rsidR="00537299" w:rsidRPr="002C2549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proofErr w:type="gramEnd"/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537299" w:rsidRPr="002C2549">
        <w:rPr>
          <w:rFonts w:hAnsi="Times New Roman" w:ascii="Times New Roman"/>
          <w:color w:val="auto"/>
          <w:sz w:val="24"/>
          <w:szCs w:val="24"/>
        </w:rPr>
        <w:t>građevinarstvo</w:t>
      </w:r>
      <w:proofErr w:type="spellEnd"/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 i </w:t>
      </w:r>
      <w:proofErr w:type="spellStart"/>
      <w:r w:rsidR="00537299" w:rsidRPr="002C2549">
        <w:rPr>
          <w:rFonts w:hAnsi="Times New Roman" w:ascii="Times New Roman"/>
          <w:color w:val="auto"/>
          <w:sz w:val="24"/>
          <w:szCs w:val="24"/>
        </w:rPr>
        <w:t>trgovinu</w:t>
      </w:r>
      <w:proofErr w:type="spellEnd"/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537299" w:rsidRPr="002C2549">
        <w:rPr>
          <w:rFonts w:hAnsi="Times New Roman" w:ascii="Times New Roman"/>
          <w:color w:val="auto"/>
          <w:sz w:val="24"/>
          <w:szCs w:val="24"/>
        </w:rPr>
        <w:t>Sesvete</w:t>
      </w:r>
      <w:proofErr w:type="spellEnd"/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537299" w:rsidRPr="002C2549">
        <w:rPr>
          <w:rFonts w:hAnsi="Times New Roman" w:ascii="Times New Roman"/>
          <w:color w:val="auto"/>
          <w:sz w:val="24"/>
          <w:szCs w:val="24"/>
        </w:rPr>
        <w:t>Josipa</w:t>
      </w:r>
      <w:proofErr w:type="spellEnd"/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537299" w:rsidRPr="002C2549">
        <w:rPr>
          <w:rFonts w:hAnsi="Times New Roman" w:ascii="Times New Roman"/>
          <w:color w:val="auto"/>
          <w:sz w:val="24"/>
          <w:szCs w:val="24"/>
        </w:rPr>
        <w:t>Kozarca</w:t>
      </w:r>
      <w:proofErr w:type="spellEnd"/>
      <w:r w:rsidR="00537299" w:rsidRPr="002C2549">
        <w:rPr>
          <w:rFonts w:hAnsi="Times New Roman" w:ascii="Times New Roman"/>
          <w:color w:val="auto"/>
          <w:sz w:val="24"/>
          <w:szCs w:val="24"/>
        </w:rPr>
        <w:t xml:space="preserve"> 22, OIB: 68030730992</w:t>
      </w:r>
      <w:r w:rsidR="00537299" w:rsidRPr="0053729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537299" w:rsidP="00537299" w:rsid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 w:rsidRP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537299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537299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537299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 u neprekinutom razdoblju od 635</w:t>
      </w: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 dana, u ukupnom iznosu od </w:t>
      </w:r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>56.124,93 kn</w:t>
      </w: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37299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37299" w:rsidP="00537299" w:rsidR="00537299" w:rsidRP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0534A" w:rsidP="00537299" w:rsid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Sud je rješenjem od 22</w:t>
      </w:r>
      <w:r w:rsidR="00537299"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rujna</w:t>
      </w:r>
      <w:r w:rsidR="00537299"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 2017. pokrenuo prethodni postupak nad dužnikom, te odredio i održao ročište radi očitovanja o prijedlogu za otvaranje stečajnog postupka. </w:t>
      </w:r>
    </w:p>
    <w:p w:rsidRDefault="00537299" w:rsidP="00537299" w:rsid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Podnositelj prijedloga u </w:t>
      </w:r>
      <w:proofErr w:type="spellStart"/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>ovosudni</w:t>
      </w:r>
      <w:proofErr w:type="spellEnd"/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 spis dostavio je pisano očitovanje za ročište u kojem navodi da u cijelosti ostaje kod navoda iz podnesenog prijedloga za otvaranje stečajnog postupka. </w:t>
      </w:r>
    </w:p>
    <w:p w:rsidRDefault="00C0534A" w:rsidP="00537299" w:rsidR="00C0534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0534A" w:rsidP="00B339FB" w:rsidR="00B339F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Punomoćnik dužnika u </w:t>
      </w:r>
      <w:proofErr w:type="spellStart"/>
      <w:r w:rsidRPr="00B339FB">
        <w:rPr>
          <w:rFonts w:hAnsi="Times New Roman" w:ascii="Times New Roman"/>
          <w:color w:val="auto"/>
          <w:sz w:val="24"/>
          <w:szCs w:val="24"/>
          <w:lang w:val="hr-HR"/>
        </w:rPr>
        <w:t>ovosudni</w:t>
      </w:r>
      <w:proofErr w:type="spellEnd"/>
      <w:r w:rsidRP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 spis </w:t>
      </w:r>
      <w:r w:rsidR="00B339FB" w:rsidRP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dostavio je </w:t>
      </w:r>
      <w:r w:rsidRPr="00B339FB">
        <w:rPr>
          <w:rFonts w:hAnsi="Times New Roman" w:ascii="Times New Roman"/>
          <w:color w:val="auto"/>
          <w:sz w:val="24"/>
          <w:szCs w:val="24"/>
          <w:lang w:val="hr-HR"/>
        </w:rPr>
        <w:t>ovjer</w:t>
      </w:r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ovljeni </w:t>
      </w:r>
      <w:proofErr w:type="spellStart"/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>prokazni</w:t>
      </w:r>
      <w:proofErr w:type="spellEnd"/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 popis imovine (list 23-31 spisa). </w:t>
      </w:r>
      <w:r w:rsidRPr="00B339FB">
        <w:rPr>
          <w:rFonts w:hAnsi="Times New Roman" w:ascii="Times New Roman"/>
          <w:color w:val="auto"/>
          <w:sz w:val="24"/>
          <w:szCs w:val="24"/>
          <w:lang w:val="hr-HR"/>
        </w:rPr>
        <w:t>Navodi da se djelatnost dužnika  prestala obavljati  već preko dvije godine, da dužnik nema zaposlenih, odnosno da  nema nikakvi</w:t>
      </w:r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h uvjeta za nastavak poslovanja, kao niti bilo kakve imovine koja bi činila stečajnu masu dužnika, a kako to proizlazi iz ovjerovljeno </w:t>
      </w:r>
      <w:proofErr w:type="spellStart"/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>prokaznog</w:t>
      </w:r>
      <w:proofErr w:type="spellEnd"/>
      <w:r w:rsidR="00B339FB">
        <w:rPr>
          <w:rFonts w:hAnsi="Times New Roman" w:ascii="Times New Roman"/>
          <w:color w:val="auto"/>
          <w:sz w:val="24"/>
          <w:szCs w:val="24"/>
          <w:lang w:val="hr-HR"/>
        </w:rPr>
        <w:t xml:space="preserve"> popisa imovine.</w:t>
      </w:r>
    </w:p>
    <w:p w:rsidRDefault="00C0534A" w:rsidP="00537299" w:rsidR="00C0534A" w:rsidRP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>Izvršenim elektronskim pretraživanjem, a u odnosu na popis nekretnina ovog dužnika, utvrđeno je, da isti ne raspolaž</w:t>
      </w:r>
      <w:r w:rsidR="00C0534A">
        <w:rPr>
          <w:rFonts w:hAnsi="Times New Roman" w:ascii="Times New Roman"/>
          <w:color w:val="auto"/>
          <w:sz w:val="24"/>
          <w:szCs w:val="24"/>
          <w:lang w:val="hr-HR"/>
        </w:rPr>
        <w:t>e nikakvim nekretninama (list 32</w:t>
      </w: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 spisa). </w:t>
      </w:r>
    </w:p>
    <w:p w:rsidRDefault="00537299" w:rsidP="00537299" w:rsidR="00537299" w:rsidRP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537299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537299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</w:t>
      </w: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na pravne posljedice ako ne postupe po ovom rješenju iz točke I. sukladno odredbi članka 132. st. 2. SZ-a (točka II. izreke). </w:t>
      </w:r>
    </w:p>
    <w:p w:rsidRDefault="00537299" w:rsidP="00537299" w:rsidR="00537299" w:rsidRPr="0053729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7299" w:rsidP="00537299" w:rsidR="0053729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7299">
        <w:rPr>
          <w:rFonts w:hAnsi="Times New Roman" w:ascii="Times New Roman"/>
          <w:color w:val="auto"/>
          <w:sz w:val="24"/>
          <w:szCs w:val="24"/>
          <w:lang w:val="hr-HR"/>
        </w:rPr>
        <w:t>Slijedom svega prethodno iznesenog, doneseno je ovo rješenje.</w:t>
      </w:r>
    </w:p>
    <w:p w:rsidRDefault="00537299" w:rsidP="00537299" w:rsidR="00537299" w:rsidRPr="00D94CE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D302E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U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u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90DD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C2549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siječnja</w:t>
      </w:r>
      <w:r w:rsidR="00395E6D">
        <w:rPr>
          <w:rFonts w:hAnsi="Times New Roman" w:ascii="Times New Roman"/>
          <w:color w:val="auto"/>
          <w:sz w:val="24"/>
          <w:szCs w:val="24"/>
          <w:lang w:val="hr-HR"/>
        </w:rPr>
        <w:t xml:space="preserve"> 2018.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D302E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</w:t>
      </w:r>
      <w:r w:rsidR="00BD302E" w:rsidRPr="00B57033">
        <w:rPr>
          <w:rFonts w:hAnsi="Times New Roman" w:ascii="Times New Roman"/>
          <w:color w:val="auto"/>
          <w:sz w:val="24"/>
          <w:szCs w:val="24"/>
          <w:lang w:val="hr-HR"/>
        </w:rPr>
        <w:t>SUDAC:</w:t>
      </w:r>
    </w:p>
    <w:p w:rsidRDefault="00BD302E" w:rsidP="00F349AA" w:rsidR="00395E6D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LUCIJA BUTIGAN</w:t>
      </w:r>
      <w:r w:rsidR="000556ED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Protiv ovog rješenja, </w:t>
      </w:r>
      <w:r w:rsidR="00395E6D">
        <w:rPr>
          <w:rFonts w:hAnsi="Times New Roman" w:ascii="Times New Roman"/>
          <w:color w:val="auto"/>
          <w:sz w:val="24"/>
          <w:szCs w:val="24"/>
          <w:lang w:val="hr-HR"/>
        </w:rPr>
        <w:t>može se izjaviti žalba. Žalba se podnosi ovom sudu u 2 primjerka za Visoki trgovački sud RH u roku od 8 dana, od dana dostave rješenja.</w:t>
      </w:r>
    </w:p>
    <w:p w:rsidRDefault="00395E6D" w:rsidP="000556ED" w:rsidR="00395E6D" w:rsidRPr="000556ED">
      <w:pPr>
        <w:ind w:left="504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556ED" w:rsidP="000556ED" w:rsidR="000556ED" w:rsidRPr="000556ED">
      <w:pPr>
        <w:ind w:left="5040"/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0556ED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0556ED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556ED">
        <w:rPr>
          <w:rFonts w:hAnsi="Times New Roman" w:ascii="Times New Roman"/>
          <w:color w:val="auto"/>
          <w:sz w:val="24"/>
          <w:szCs w:val="24"/>
        </w:rPr>
        <w:t>točnost</w:t>
      </w:r>
      <w:proofErr w:type="spellEnd"/>
      <w:r w:rsidRPr="000556ED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556ED">
        <w:rPr>
          <w:rFonts w:hAnsi="Times New Roman" w:ascii="Times New Roman"/>
          <w:color w:val="auto"/>
          <w:sz w:val="24"/>
          <w:szCs w:val="24"/>
        </w:rPr>
        <w:t>otpravka-ovlašteni</w:t>
      </w:r>
      <w:proofErr w:type="spellEnd"/>
      <w:r w:rsidRPr="000556ED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556ED">
        <w:rPr>
          <w:rFonts w:hAnsi="Times New Roman" w:ascii="Times New Roman"/>
          <w:color w:val="auto"/>
          <w:sz w:val="24"/>
          <w:szCs w:val="24"/>
        </w:rPr>
        <w:t>službenik</w:t>
      </w:r>
      <w:proofErr w:type="spellEnd"/>
    </w:p>
    <w:p w:rsidRDefault="000556ED" w:rsidP="000556ED" w:rsidR="000556ED" w:rsidRPr="000556ED">
      <w:pPr>
        <w:ind w:left="5040"/>
        <w:rPr>
          <w:rFonts w:hAnsi="Times New Roman" w:ascii="Times New Roman"/>
          <w:color w:val="auto"/>
          <w:sz w:val="24"/>
          <w:szCs w:val="24"/>
        </w:rPr>
      </w:pPr>
      <w:r w:rsidRPr="000556ED">
        <w:rPr>
          <w:rFonts w:hAnsi="Times New Roman" w:ascii="Times New Roman"/>
          <w:color w:val="auto"/>
          <w:sz w:val="24"/>
          <w:szCs w:val="24"/>
        </w:rPr>
        <w:tab/>
        <w:t xml:space="preserve">   Monika Grbac</w:t>
      </w:r>
    </w:p>
    <w:p w:rsidRDefault="00B4313D" w:rsidP="000556ED" w:rsidR="002B2B94" w:rsidRPr="000556ED">
      <w:pPr>
        <w:pStyle w:val="Odlomakpopisa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6E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sectPr w:rsidSect="002C2549" w:rsidR="002B2B94" w:rsidRPr="000556ED">
      <w:headerReference w:type="even" r:id="rId10"/>
      <w:headerReference w:type="default" r:id="rId11"/>
      <w:pgSz w:h="16838" w:w="11906"/>
      <w:pgMar w:gutter="0" w:footer="720" w:header="720" w:left="1418" w:bottom="1418" w:right="1418" w:top="1276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0F1" w:rsidR="007820F1">
      <w:r>
        <w:separator/>
      </w:r>
    </w:p>
  </w:endnote>
  <w:endnote w:id="0" w:type="continuationSeparator">
    <w:p w:rsidRDefault="007820F1" w:rsidR="00782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0F1" w:rsidR="007820F1">
      <w:r>
        <w:separator/>
      </w:r>
    </w:p>
  </w:footnote>
  <w:footnote w:id="0" w:type="continuationSeparator">
    <w:p w:rsidRDefault="007820F1" w:rsidR="00782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BD302E" w:rsidR="00986B95" w:rsidRPr="00392A8C">
    <w:pPr>
      <w:pStyle w:val="Zaglavlje"/>
      <w:tabs>
        <w:tab w:pos="3997" w:val="left"/>
      </w:tabs>
      <w:ind w:right="360"/>
      <w:rPr>
        <w:rFonts w:hAnsi="Verdana" w:ascii="Verdana"/>
        <w:color w:val="000000"/>
      </w:rPr>
    </w:pPr>
    <w:r>
      <w:tab/>
    </w:r>
    <w:r w:rsidR="00BD302E">
      <w:tab/>
      <w:t>2</w:t>
    </w:r>
    <w:r>
      <w:tab/>
    </w:r>
    <w:r w:rsidR="005D679E">
      <w:rPr>
        <w:rFonts w:hAnsi="Verdana" w:ascii="Verdana"/>
        <w:color w:val="000000"/>
      </w:rPr>
      <w:t>20</w:t>
    </w:r>
    <w:r w:rsidR="00DD7E41">
      <w:rPr>
        <w:rFonts w:hAnsi="Verdana" w:ascii="Verdana"/>
        <w:color w:val="000000"/>
      </w:rPr>
      <w:t xml:space="preserve"> St-</w:t>
    </w:r>
    <w:r w:rsidR="002C2549">
      <w:rPr>
        <w:rFonts w:hAnsi="Verdana" w:ascii="Verdana"/>
        <w:color w:val="000000"/>
      </w:rPr>
      <w:t>4729</w:t>
    </w:r>
    <w:r w:rsidR="005D679E">
      <w:rPr>
        <w:rFonts w:hAnsi="Verdana" w:ascii="Verdana"/>
        <w:color w:val="000000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F1116"/>
    <w:multiLevelType w:val="hybridMultilevel"/>
    <w:tmpl w:val="A4B418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334B2"/>
    <w:multiLevelType w:val="hybridMultilevel"/>
    <w:tmpl w:val="AF1C53D0"/>
    <w:lvl w:tplc="7F3EDAE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BF238C"/>
    <w:multiLevelType w:val="hybridMultilevel"/>
    <w:tmpl w:val="5666166C"/>
    <w:lvl w:tplc="67CA28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34634B7"/>
    <w:multiLevelType w:val="hybridMultilevel"/>
    <w:tmpl w:val="920ED13C"/>
    <w:lvl w:tplc="672466A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5F140F"/>
    <w:multiLevelType w:val="hybridMultilevel"/>
    <w:tmpl w:val="398068EA"/>
    <w:lvl w:tplc="041A0013" w:ilvl="0">
      <w:start w:val="1"/>
      <w:numFmt w:val="upperRoman"/>
      <w:lvlText w:val="%1."/>
      <w:lvlJc w:val="righ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3F93676"/>
    <w:multiLevelType w:val="hybridMultilevel"/>
    <w:tmpl w:val="6C14CDD8"/>
    <w:lvl w:tplc="306E60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0FF5DBF"/>
    <w:multiLevelType w:val="hybridMultilevel"/>
    <w:tmpl w:val="E37A7F84"/>
    <w:lvl w:tplc="07D2685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45BD6"/>
    <w:rsid w:val="00052BB8"/>
    <w:rsid w:val="00053772"/>
    <w:rsid w:val="000556ED"/>
    <w:rsid w:val="0006701A"/>
    <w:rsid w:val="00067361"/>
    <w:rsid w:val="00082BC5"/>
    <w:rsid w:val="000856D9"/>
    <w:rsid w:val="0009093E"/>
    <w:rsid w:val="00090BFA"/>
    <w:rsid w:val="000D05DC"/>
    <w:rsid w:val="000D40CD"/>
    <w:rsid w:val="000E510A"/>
    <w:rsid w:val="0010292F"/>
    <w:rsid w:val="00113759"/>
    <w:rsid w:val="00120497"/>
    <w:rsid w:val="001212FE"/>
    <w:rsid w:val="00130C70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C2549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5E6D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7299"/>
    <w:rsid w:val="005516FA"/>
    <w:rsid w:val="00555AD4"/>
    <w:rsid w:val="005679E2"/>
    <w:rsid w:val="005754FF"/>
    <w:rsid w:val="00576E94"/>
    <w:rsid w:val="005779BD"/>
    <w:rsid w:val="00583D18"/>
    <w:rsid w:val="005D679E"/>
    <w:rsid w:val="005D77E5"/>
    <w:rsid w:val="005F1B57"/>
    <w:rsid w:val="005F5DE4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D632F"/>
    <w:rsid w:val="006F13B6"/>
    <w:rsid w:val="006F3774"/>
    <w:rsid w:val="0070781D"/>
    <w:rsid w:val="007517D9"/>
    <w:rsid w:val="007575FB"/>
    <w:rsid w:val="00780BAD"/>
    <w:rsid w:val="00780EDE"/>
    <w:rsid w:val="007820F1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B279FF"/>
    <w:rsid w:val="00B339FB"/>
    <w:rsid w:val="00B4313D"/>
    <w:rsid w:val="00B52C81"/>
    <w:rsid w:val="00B52E8B"/>
    <w:rsid w:val="00B55F94"/>
    <w:rsid w:val="00B57033"/>
    <w:rsid w:val="00B6310E"/>
    <w:rsid w:val="00B702D9"/>
    <w:rsid w:val="00B75533"/>
    <w:rsid w:val="00BD302E"/>
    <w:rsid w:val="00BD6234"/>
    <w:rsid w:val="00BD6DD3"/>
    <w:rsid w:val="00C0465A"/>
    <w:rsid w:val="00C0534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94CEA"/>
    <w:rsid w:val="00DB072E"/>
    <w:rsid w:val="00DB484D"/>
    <w:rsid w:val="00DC1C26"/>
    <w:rsid w:val="00DC4FD3"/>
    <w:rsid w:val="00DD6448"/>
    <w:rsid w:val="00DD7E41"/>
    <w:rsid w:val="00E00175"/>
    <w:rsid w:val="00E06522"/>
    <w:rsid w:val="00E23A96"/>
    <w:rsid w:val="00E36CCE"/>
    <w:rsid w:val="00E456B4"/>
    <w:rsid w:val="00E511E2"/>
    <w:rsid w:val="00E90DDE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6D632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3729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37299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55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6E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6E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6E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6E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6D632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3729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37299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55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6E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6E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6E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6E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St-4729/2016</izvorni_sadrzaj>
    <derivirana_varijabla naziv="DomainObject.Predmet.OznakaBroj_1">St-4729/2016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TERMO-IV d.o.o.</izvorni_sadrzaj>
    <derivirana_varijabla naziv="DomainObject.Predmet.ProtustrankaFormated_1">  TERMO-IV d.o.o.</derivirana_varijabla>
  </DomainObject.Predmet.ProtustrankaFormated>
  <DomainObject.Predmet.ProtustrankaFormatedOIB>
    <izvorni_sadrzaj>  TERMO-IV d.o.o., OIB 68030730992</izvorni_sadrzaj>
    <derivirana_varijabla naziv="DomainObject.Predmet.ProtustrankaFormatedOIB_1">  TERMO-IV d.o.o., OIB 68030730992</derivirana_varijabla>
  </DomainObject.Predmet.ProtustrankaFormatedOIB>
  <DomainObject.Predmet.ProtustrankaFormatedWithAdress>
    <izvorni_sadrzaj> TERMO-IV d.o.o., Josipa Kozarca 22, 10360 Sesvete</izvorni_sadrzaj>
    <derivirana_varijabla naziv="DomainObject.Predmet.ProtustrankaFormatedWithAdress_1"> TERMO-IV d.o.o., Josipa Kozarca 22, 10360 Sesvete</derivirana_varijabla>
  </DomainObject.Predmet.ProtustrankaFormatedWithAdress>
  <DomainObject.Predmet.ProtustrankaFormatedWithAdressOIB>
    <izvorni_sadrzaj> TERMO-IV d.o.o., OIB 68030730992, Josipa Kozarca 22, 10360 Sesvete</izvorni_sadrzaj>
    <derivirana_varijabla naziv="DomainObject.Predmet.ProtustrankaFormatedWithAdressOIB_1"> TERMO-IV d.o.o., OIB 68030730992, Josipa Kozarca 22, 10360 Sesvete</derivirana_varijabla>
  </DomainObject.Predmet.ProtustrankaFormatedWithAdressOIB>
  <DomainObject.Predmet.ProtustrankaWithAdress>
    <izvorni_sadrzaj>TERMO-IV d.o.o. Josipa Kozarca 22, 10360 Sesvete</izvorni_sadrzaj>
    <derivirana_varijabla naziv="DomainObject.Predmet.ProtustrankaWithAdress_1">TERMO-IV d.o.o. Josipa Kozarca 22, 10360 Sesvete</derivirana_varijabla>
  </DomainObject.Predmet.ProtustrankaWithAdress>
  <DomainObject.Predmet.ProtustrankaWithAdressOIB>
    <izvorni_sadrzaj>TERMO-IV d.o.o., OIB 68030730992, Josipa Kozarca 22, 10360 Sesvete</izvorni_sadrzaj>
    <derivirana_varijabla naziv="DomainObject.Predmet.ProtustrankaWithAdressOIB_1">TERMO-IV d.o.o., OIB 68030730992, Josipa Kozarca 22, 10360 Sesvete</derivirana_varijabla>
  </DomainObject.Predmet.ProtustrankaWithAdressOIB>
  <DomainObject.Predmet.ProtustrankaNazivFormated>
    <izvorni_sadrzaj>TERMO-IV d.o.o.</izvorni_sadrzaj>
    <derivirana_varijabla naziv="DomainObject.Predmet.ProtustrankaNazivFormated_1">TERMO-IV d.o.o.</derivirana_varijabla>
  </DomainObject.Predmet.ProtustrankaNazivFormated>
  <DomainObject.Predmet.ProtustrankaNazivFormatedOIB>
    <izvorni_sadrzaj>TERMO-IV d.o.o., OIB 68030730992</izvorni_sadrzaj>
    <derivirana_varijabla naziv="DomainObject.Predmet.ProtustrankaNazivFormatedOIB_1">TERMO-IV d.o.o., OIB 68030730992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Ivček</izvorni_sadrzaj>
    <derivirana_varijabla naziv="DomainObject.Predmet.StrankaFormated_1">  FINA Regionalni centar Zagreb; Željko Ivček</derivirana_varijabla>
  </DomainObject.Predmet.StrankaFormated>
  <DomainObject.Predmet.StrankaFormatedOIB>
    <izvorni_sadrzaj>  FINA Regionalni centar Zagreb, OIB 85821130368; Željko Ivček, OIB 56053385945</izvorni_sadrzaj>
    <derivirana_varijabla naziv="DomainObject.Predmet.StrankaFormatedOIB_1">  FINA Regionalni centar Zagreb, OIB 85821130368; Željko Ivček, OIB 56053385945</derivirana_varijabla>
  </DomainObject.Predmet.StrankaFormatedOIB>
  <DomainObject.Predmet.StrankaFormatedWithAdress>
    <izvorni_sadrzaj> FINA Regionalni centar Zagreb, Trg svibanjskih žrtava 1995. 1, 10000 Zagreb; Željko Ivček, Josipa Kozarca 22, 10360 Sesvete</izvorni_sadrzaj>
    <derivirana_varijabla naziv="DomainObject.Predmet.StrankaFormatedWithAdress_1"> FINA Regionalni centar Zagreb, Trg svibanjskih žrtava 1995. 1, 10000 Zagreb; Željko Ivček, Josipa Kozarca 22, 10360 Sesvete</derivirana_varijabla>
  </DomainObject.Predmet.StrankaFormatedWithAdress>
  <DomainObject.Predmet.StrankaFormatedWithAdressOIB>
    <izvorni_sadrzaj> FINA Regionalni centar Zagreb, OIB 85821130368, Trg svibanjskih žrtava 1995. 1, 10000 Zagreb; Željko Ivček, OIB 56053385945, Josipa Kozarca 22, 10360 Sesvete</izvorni_sadrzaj>
    <derivirana_varijabla naziv="DomainObject.Predmet.StrankaFormatedWithAdressOIB_1"> FINA Regionalni centar Zagreb, OIB 85821130368, Trg svibanjskih žrtava 1995. 1, 10000 Zagreb; Željko Ivček, OIB 56053385945, Josipa Kozarca 22, 10360 Sesvete</derivirana_varijabla>
  </DomainObject.Predmet.StrankaFormatedWithAdressOIB>
  <DomainObject.Predmet.StrankaWithAdress>
    <izvorni_sadrzaj>FINA Regionalni centar Zagreb Trg svibanjskih žrtava 1995. 1,10000 Zagreb,Željko Ivček Josipa Kozarca 22,10360 Sesvete</izvorni_sadrzaj>
    <derivirana_varijabla naziv="DomainObject.Predmet.StrankaWithAdress_1">FINA Regionalni centar Zagreb Trg svibanjskih žrtava 1995. 1,10000 Zagreb,Željko Ivček Josipa Kozarca 22,10360 Sesvete</derivirana_varijabla>
  </DomainObject.Predmet.StrankaWithAdress>
  <DomainObject.Predmet.StrankaWithAdressOIB>
    <izvorni_sadrzaj>FINA Regionalni centar Zagreb, OIB 85821130368, Trg svibanjskih žrtava 1995. 1,10000 Zagreb,Željko Ivček, OIB 56053385945, Josipa Kozarca 22,10360 Sesvete</izvorni_sadrzaj>
    <derivirana_varijabla naziv="DomainObject.Predmet.StrankaWithAdressOIB_1">FINA Regionalni centar Zagreb, OIB 85821130368, Trg svibanjskih žrtava 1995. 1,10000 Zagreb,Željko Ivček, OIB 56053385945, Josipa Kozarca 22,10360 Sesvete</derivirana_varijabla>
  </DomainObject.Predmet.StrankaWithAdressOIB>
  <DomainObject.Predmet.StrankaNazivFormated>
    <izvorni_sadrzaj>FINA Regionalni centar Zagreb,Željko Ivček</izvorni_sadrzaj>
    <derivirana_varijabla naziv="DomainObject.Predmet.StrankaNazivFormated_1">FINA Regionalni centar Zagreb,Željko Ivček</derivirana_varijabla>
  </DomainObject.Predmet.StrankaNazivFormated>
  <DomainObject.Predmet.StrankaNazivFormatedOIB>
    <izvorni_sadrzaj>FINA Regionalni centar Zagreb, OIB 85821130368,Željko Ivček, OIB 56053385945</izvorni_sadrzaj>
    <derivirana_varijabla naziv="DomainObject.Predmet.StrankaNazivFormatedOIB_1">FINA Regionalni centar Zagreb, OIB 85821130368,Željko Ivček, OIB 56053385945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Ivček</item>
    </izvorni_sadrzaj>
    <derivirana_varijabla naziv="DomainObject.Predmet.StrankaListFormated_1">
      <item>FINA Regionalni centar Zagreb</item>
      <item>Željko Ivček</item>
    </derivirana_varijabla>
  </DomainObject.Predmet.StrankaListFormated>
  <DomainObject.Predmet.StrankaListFormatedOIB>
    <izvorni_sadrzaj>
      <item>FINA Regionalni centar Zagreb, OIB 85821130368</item>
      <item>Željko Ivček, OIB 56053385945</item>
    </izvorni_sadrzaj>
    <derivirana_varijabla naziv="DomainObject.Predmet.StrankaListFormatedOIB_1">
      <item>FINA Regionalni centar Zagreb, OIB 85821130368</item>
      <item>Željko Ivček, OIB 56053385945</item>
    </derivirana_varijabla>
  </DomainObject.Predmet.StrankaListFormatedOIB>
  <DomainObject.Predmet.StrankaListFormatedWithAdress>
    <izvorni_sadrzaj>
      <item>FINA Regionalni centar Zagreb, Trg svibanjskih žrtava 1995. 1, 10000 Zagreb</item>
      <item>Željko Ivček, Josipa Kozarca 22, 10360 Sesvete</item>
    </izvorni_sadrzaj>
    <derivirana_varijabla naziv="DomainObject.Predmet.StrankaListFormatedWithAdress_1">
      <item>FINA Regionalni centar Zagreb, Trg svibanjskih žrtava 1995. 1, 10000 Zagreb</item>
      <item>Željko Ivček, Josipa Kozarca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Ivček, OIB 56053385945, Josipa Kozarca 22, 10360 Sesvete</item>
    </izvorni_sadrzaj>
    <derivirana_varijabla naziv="DomainObject.Predmet.StrankaListFormatedWithAdressOIB_1">
      <item>FINA Regionalni centar Zagreb, OIB 85821130368, Trg svibanjskih žrtava 1995. 1, 10000 Zagreb</item>
      <item>Željko Ivček, OIB 56053385945, Josipa Kozarca 22, 10360 Sesvete</item>
    </derivirana_varijabla>
  </DomainObject.Predmet.StrankaListFormatedWithAdressOIB>
  <DomainObject.Predmet.StrankaListNazivFormated>
    <izvorni_sadrzaj>
      <item>FINA Regionalni centar Zagreb</item>
      <item>Željko Ivček</item>
    </izvorni_sadrzaj>
    <derivirana_varijabla naziv="DomainObject.Predmet.StrankaListNazivFormated_1">
      <item>FINA Regionalni centar Zagreb</item>
      <item>Željko Ivček</item>
    </derivirana_varijabla>
  </DomainObject.Predmet.StrankaListNazivFormated>
  <DomainObject.Predmet.StrankaListNazivFormatedOIB>
    <izvorni_sadrzaj>
      <item>FINA Regionalni centar Zagreb, OIB 85821130368</item>
      <item>Željko Ivček, OIB 56053385945</item>
    </izvorni_sadrzaj>
    <derivirana_varijabla naziv="DomainObject.Predmet.StrankaListNazivFormatedOIB_1">
      <item>FINA Regionalni centar Zagreb, OIB 85821130368</item>
      <item>Željko Ivček, OIB 56053385945</item>
    </derivirana_varijabla>
  </DomainObject.Predmet.StrankaListNazivFormatedOIB>
  <DomainObject.Predmet.ProtuStrankaListFormated>
    <izvorni_sadrzaj>
      <item>TERMO-IV d.o.o.</item>
    </izvorni_sadrzaj>
    <derivirana_varijabla naziv="DomainObject.Predmet.ProtuStrankaListFormated_1">
      <item>TERMO-IV d.o.o.</item>
    </derivirana_varijabla>
  </DomainObject.Predmet.ProtuStrankaListFormated>
  <DomainObject.Predmet.ProtuStrankaListFormatedOIB>
    <izvorni_sadrzaj>
      <item>TERMO-IV d.o.o., OIB 68030730992</item>
    </izvorni_sadrzaj>
    <derivirana_varijabla naziv="DomainObject.Predmet.ProtuStrankaListFormatedOIB_1">
      <item>TERMO-IV d.o.o., OIB 68030730992</item>
    </derivirana_varijabla>
  </DomainObject.Predmet.ProtuStrankaListFormatedOIB>
  <DomainObject.Predmet.ProtuStrankaListFormatedWithAdress>
    <izvorni_sadrzaj>
      <item>TERMO-IV d.o.o., Josipa Kozarca 22, 10360 Sesvete</item>
    </izvorni_sadrzaj>
    <derivirana_varijabla naziv="DomainObject.Predmet.ProtuStrankaListFormatedWithAdress_1">
      <item>TERMO-IV d.o.o., Josipa Kozarca 22, 10360 Sesvete</item>
    </derivirana_varijabla>
  </DomainObject.Predmet.ProtuStrankaListFormatedWithAdress>
  <DomainObject.Predmet.ProtuStrankaListFormatedWithAdressOIB>
    <izvorni_sadrzaj>
      <item>TERMO-IV d.o.o., OIB 68030730992, Josipa Kozarca 22, 10360 Sesvete</item>
    </izvorni_sadrzaj>
    <derivirana_varijabla naziv="DomainObject.Predmet.ProtuStrankaListFormatedWithAdressOIB_1">
      <item>TERMO-IV d.o.o., OIB 68030730992, Josipa Kozarca 22, 10360 Sesvete</item>
    </derivirana_varijabla>
  </DomainObject.Predmet.ProtuStrankaListFormatedWithAdressOIB>
  <DomainObject.Predmet.ProtuStrankaListNazivFormated>
    <izvorni_sadrzaj>
      <item>TERMO-IV d.o.o.</item>
    </izvorni_sadrzaj>
    <derivirana_varijabla naziv="DomainObject.Predmet.ProtuStrankaListNazivFormated_1">
      <item>TERMO-IV d.o.o.</item>
    </derivirana_varijabla>
  </DomainObject.Predmet.ProtuStrankaListNazivFormated>
  <DomainObject.Predmet.ProtuStrankaListNazivFormatedOIB>
    <izvorni_sadrzaj>
      <item>TERMO-IV d.o.o., OIB 68030730992</item>
    </izvorni_sadrzaj>
    <derivirana_varijabla naziv="DomainObject.Predmet.ProtuStrankaListNazivFormatedOIB_1">
      <item>TERMO-IV d.o.o., OIB 68030730992</item>
    </derivirana_varijabla>
  </DomainObject.Predmet.ProtuStrankaListNazivFormatedOIB>
  <DomainObject.Predmet.OstaliListFormated>
    <izvorni_sadrzaj>
      <item>Željko Ivček</item>
      <item>Miljenko Mandek</item>
    </izvorni_sadrzaj>
    <derivirana_varijabla naziv="DomainObject.Predmet.OstaliListFormated_1">
      <item>Željko Ivček</item>
      <item>Miljenko Mandek</item>
    </derivirana_varijabla>
  </DomainObject.Predmet.OstaliListFormated>
  <DomainObject.Predmet.OstaliListFormatedOIB>
    <izvorni_sadrzaj>
      <item>Željko Ivček, OIB 56053385945</item>
      <item>Miljenko Mandek</item>
    </izvorni_sadrzaj>
    <derivirana_varijabla naziv="DomainObject.Predmet.OstaliListFormatedOIB_1">
      <item>Željko Ivček, OIB 56053385945</item>
      <item>Miljenko Mandek</item>
    </derivirana_varijabla>
  </DomainObject.Predmet.OstaliListFormatedOIB>
  <DomainObject.Predmet.OstaliListFormatedWithAdress>
    <izvorni_sadrzaj>
      <item>Željko Ivček, Josipa Kozarca 22, 10360 Sesvete</item>
      <item>Miljenko Mandek, Barčićeva 8, 10000 Zagreb</item>
    </izvorni_sadrzaj>
    <derivirana_varijabla naziv="DomainObject.Predmet.OstaliListFormatedWithAdress_1">
      <item>Željko Ivček, Josipa Kozarca 22, 10360 Sesvete</item>
      <item>Miljenko Mandek, Barčićeva 8, 10000 Zagreb</item>
    </derivirana_varijabla>
  </DomainObject.Predmet.OstaliListFormatedWithAdress>
  <DomainObject.Predmet.OstaliListFormatedWithAdressOIB>
    <izvorni_sadrzaj>
      <item>Željko Ivček, OIB 56053385945, Josipa Kozarca 22, 10360 Sesvete</item>
      <item>Miljenko Mandek, Barčićeva 8, 10000 Zagreb</item>
    </izvorni_sadrzaj>
    <derivirana_varijabla naziv="DomainObject.Predmet.OstaliListFormatedWithAdressOIB_1">
      <item>Željko Ivček, OIB 56053385945, Josipa Kozarca 22, 10360 Sesvete</item>
      <item>Miljenko Mandek, Barčićeva 8, 10000 Zagreb</item>
    </derivirana_varijabla>
  </DomainObject.Predmet.OstaliListFormatedWithAdressOIB>
  <DomainObject.Predmet.OstaliListNazivFormated>
    <izvorni_sadrzaj>
      <item>Željko Ivček</item>
      <item>Miljenko Mandek</item>
    </izvorni_sadrzaj>
    <derivirana_varijabla naziv="DomainObject.Predmet.OstaliListNazivFormated_1">
      <item>Željko Ivček</item>
      <item>Miljenko Mandek</item>
    </derivirana_varijabla>
  </DomainObject.Predmet.OstaliListNazivFormated>
  <DomainObject.Predmet.OstaliListNazivFormatedOIB>
    <izvorni_sadrzaj>
      <item>Željko Ivček, OIB 56053385945</item>
      <item>Miljenko Mandek</item>
    </izvorni_sadrzaj>
    <derivirana_varijabla naziv="DomainObject.Predmet.OstaliListNazivFormatedOIB_1">
      <item>Željko Ivček, OIB 56053385945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TERMO-IV d.o.o.</izvorni_sadrzaj>
    <derivirana_varijabla naziv="DomainObject.Predmet.ProtustrankaIDrugi_1">TERMO-IV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TERMO-IV d.o.o., OIB 68030730992, Josipa Kozarca 22, 10360 Sesvete</izvorni_sadrzaj>
    <derivirana_varijabla naziv="DomainObject.Predmet.ProtustrankaIDrugiAdressOIB_1">TERMO-IV d.o.o., OIB 68030730992, Josipa Kozarca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TERMO-IV d.o.o.</item>
      <item>Željko Ivček</item>
      <item>Miljenko Mandek</item>
      <item>Željko Ivček</item>
    </izvorni_sadrzaj>
    <derivirana_varijabla naziv="DomainObject.Predmet.SudioniciListNaziv_1">
      <item>FINA Regionalni centar Zagreb</item>
      <item>TERMO-IV d.o.o.</item>
      <item>Željko Ivček</item>
      <item>Miljenko Mandek</item>
      <item>Željko Ivček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izvorni_sadrzaj>
    <derivirana_varijabla naziv="DomainObject.Predmet.SudioniciListAdressOIB_1"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68030730992</item>
      <item>, OIB 56053385945</item>
      <item>, OIB null</item>
      <item>, OIB 56053385945</item>
    </izvorni_sadrzaj>
    <derivirana_varijabla naziv="DomainObject.Predmet.SudioniciListNazivOIB_1">
      <item>, OIB 85821130368</item>
      <item>, OIB 68030730992</item>
      <item>, OIB 56053385945</item>
      <item>, OIB null</item>
      <item>, OIB 56053385945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945</properties:Words>
  <properties:Characters>5307</properties:Characters>
  <properties:Lines>113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2018-01-30T09:06:00Z</dcterms:created>
  <dc:creator>MINISTARSTVO PRAVOSUĐA</dc:creator>
  <cp:lastModifiedBy>Monika Grbac</cp:lastModifiedBy>
  <cp:lastPrinted>2017-02-24T12:46:00Z</cp:lastPrinted>
  <dcterms:modified xmlns:xsi="http://www.w3.org/2001/XMLSchema-instance" xsi:type="dcterms:W3CDTF">2018-01-30T09:36:00Z</dcterms:modified>
  <cp:revision>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