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5c58" w14:paraId="afb5c58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BD575E" w:rsidR="00A80B2D">
      <w:pPr>
        <w:jc w:val="both"/>
        <w:rPr>
          <w:szCs w:val="22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 w:rsidRPr="00C74CB8">
        <w:rPr>
          <w:b/>
          <w:szCs w:val="22"/>
        </w:rPr>
        <w:t xml:space="preserve"> </w:t>
      </w:r>
      <w:r w:rsidR="00A80B2D" w:rsidRPr="00C74CB8">
        <w:rPr>
          <w:szCs w:val="22"/>
        </w:rPr>
        <w:t>40.St-</w:t>
      </w:r>
      <w:r w:rsidR="00526324" w:rsidRPr="00C74CB8">
        <w:rPr>
          <w:szCs w:val="22"/>
        </w:rPr>
        <w:t>1770</w:t>
      </w:r>
      <w:r w:rsidR="00E04C68" w:rsidRPr="00C74CB8">
        <w:rPr>
          <w:szCs w:val="22"/>
        </w:rPr>
        <w:t>/1</w:t>
      </w:r>
      <w:r w:rsidR="00526324" w:rsidRPr="00C74CB8">
        <w:rPr>
          <w:szCs w:val="22"/>
        </w:rPr>
        <w:t>8</w:t>
      </w:r>
    </w:p>
    <w:p w:rsidRDefault="00803591" w:rsidP="00BD575E" w:rsidR="00803591" w:rsidRPr="00C74CB8">
      <w:pPr>
        <w:jc w:val="both"/>
        <w:rPr>
          <w:szCs w:val="22"/>
        </w:rPr>
      </w:pPr>
    </w:p>
    <w:p w:rsidRDefault="00A80B2D" w:rsidP="00A80B2D" w:rsidR="00A80B2D" w:rsidRPr="00C74CB8">
      <w:pPr>
        <w:jc w:val="right"/>
        <w:rPr>
          <w:szCs w:val="22"/>
        </w:rPr>
      </w:pPr>
    </w:p>
    <w:p w:rsidRDefault="00A80B2D" w:rsidP="00A80B2D" w:rsidR="00A80B2D" w:rsidRPr="00C74CB8">
      <w:pPr>
        <w:jc w:val="center"/>
        <w:rPr>
          <w:b/>
          <w:szCs w:val="22"/>
        </w:rPr>
      </w:pPr>
      <w:r w:rsidRPr="00C74CB8">
        <w:rPr>
          <w:szCs w:val="22"/>
        </w:rPr>
        <w:t>R E P U B L I K A  H R V A T S K A</w:t>
      </w:r>
    </w:p>
    <w:p w:rsidRDefault="00A80B2D" w:rsidP="00A80B2D" w:rsidR="00A80B2D" w:rsidRPr="00C74CB8">
      <w:pPr>
        <w:jc w:val="center"/>
        <w:rPr>
          <w:sz w:val="24"/>
          <w:szCs w:val="24"/>
        </w:rPr>
      </w:pPr>
      <w:r w:rsidRPr="00C74CB8">
        <w:rPr>
          <w:sz w:val="24"/>
          <w:szCs w:val="24"/>
        </w:rPr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EA652C" w:rsidR="00EA652C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="00EA652C" w:rsidRPr="001A5F93">
        <w:t xml:space="preserve">Trgovački sud u Zagrebu po sucu tog suda Anti Galiću, </w:t>
      </w:r>
      <w:r w:rsidR="00E04C68">
        <w:t>u stečajnom</w:t>
      </w:r>
      <w:r w:rsidR="00EA652C" w:rsidRPr="001A5F93">
        <w:t xml:space="preserve"> postupk</w:t>
      </w:r>
      <w:r w:rsidR="00E04C68">
        <w:t>u</w:t>
      </w:r>
      <w:r w:rsidR="00EA652C" w:rsidRPr="001A5F93">
        <w:t xml:space="preserve"> nad dužnikom </w:t>
      </w:r>
      <w:r w:rsidR="00526324">
        <w:t>MEDIA UNIVERSAL d.o.o.</w:t>
      </w:r>
      <w:r w:rsidR="00764B56">
        <w:t xml:space="preserve"> Zagreb, </w:t>
      </w:r>
      <w:r w:rsidR="00526324">
        <w:t>Avenija Dubrovnik 10</w:t>
      </w:r>
      <w:r w:rsidR="00764B56">
        <w:t>,</w:t>
      </w:r>
      <w:r w:rsidR="00AB333E">
        <w:t xml:space="preserve"> OIB </w:t>
      </w:r>
      <w:r w:rsidR="001E1B3A">
        <w:t>23530559747</w:t>
      </w:r>
      <w:r w:rsidR="00EA652C" w:rsidRPr="001A5F93">
        <w:t xml:space="preserve"> dana </w:t>
      </w:r>
      <w:r w:rsidR="00804872">
        <w:t xml:space="preserve"> </w:t>
      </w:r>
      <w:r w:rsidR="00B32F25">
        <w:t>11.ožujka</w:t>
      </w:r>
      <w:r w:rsidR="001E1B3A">
        <w:t xml:space="preserve"> </w:t>
      </w:r>
      <w:r w:rsidR="00764B56">
        <w:t xml:space="preserve"> 201</w:t>
      </w:r>
      <w:r w:rsidR="006D2B13">
        <w:t>9</w:t>
      </w:r>
      <w:r w:rsidR="00EA652C" w:rsidRPr="001A5F93">
        <w:t>.</w:t>
      </w:r>
    </w:p>
    <w:p w:rsidRDefault="00824C95" w:rsidR="00824C95" w:rsidRPr="00804872">
      <w:pPr>
        <w:jc w:val="center"/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6D2B13" w:rsidR="00FB57B5" w:rsidRPr="003B3CA7">
      <w:pPr>
        <w:ind w:firstLine="720"/>
        <w:jc w:val="both"/>
        <w:rPr>
          <w:sz w:val="24"/>
          <w:szCs w:val="24"/>
        </w:rPr>
      </w:pPr>
      <w:r w:rsidRPr="003B3CA7">
        <w:rPr>
          <w:sz w:val="24"/>
          <w:szCs w:val="24"/>
        </w:rPr>
        <w:t>Ispravlja se</w:t>
      </w:r>
      <w:r w:rsidR="00D045AD" w:rsidRPr="003B3CA7">
        <w:rPr>
          <w:sz w:val="24"/>
          <w:szCs w:val="24"/>
        </w:rPr>
        <w:t xml:space="preserve"> rješenje </w:t>
      </w:r>
      <w:r w:rsidR="006E05DC" w:rsidRPr="003B3CA7">
        <w:rPr>
          <w:sz w:val="24"/>
          <w:szCs w:val="24"/>
        </w:rPr>
        <w:t xml:space="preserve">ovog suda  </w:t>
      </w:r>
      <w:r w:rsidR="00933556" w:rsidRPr="003B3CA7">
        <w:rPr>
          <w:sz w:val="24"/>
          <w:szCs w:val="24"/>
        </w:rPr>
        <w:t xml:space="preserve">o </w:t>
      </w:r>
      <w:r w:rsidR="006E05DC" w:rsidRPr="003B3CA7">
        <w:rPr>
          <w:sz w:val="24"/>
          <w:szCs w:val="24"/>
        </w:rPr>
        <w:t>otvaranju</w:t>
      </w:r>
      <w:r w:rsidR="006D44B8" w:rsidRPr="003B3CA7">
        <w:rPr>
          <w:sz w:val="24"/>
          <w:szCs w:val="24"/>
        </w:rPr>
        <w:t xml:space="preserve"> </w:t>
      </w:r>
      <w:r w:rsidR="006E05DC" w:rsidRPr="003B3CA7">
        <w:rPr>
          <w:sz w:val="24"/>
          <w:szCs w:val="24"/>
        </w:rPr>
        <w:t>stečajnog p</w:t>
      </w:r>
      <w:r w:rsidR="00FB57B5" w:rsidRPr="003B3CA7">
        <w:rPr>
          <w:sz w:val="24"/>
          <w:szCs w:val="24"/>
        </w:rPr>
        <w:t>ostupka</w:t>
      </w:r>
      <w:r w:rsidR="006E05DC" w:rsidRPr="003B3CA7">
        <w:rPr>
          <w:sz w:val="24"/>
          <w:szCs w:val="24"/>
        </w:rPr>
        <w:t xml:space="preserve"> </w:t>
      </w:r>
      <w:r w:rsidR="00933556" w:rsidRPr="003B3CA7">
        <w:rPr>
          <w:sz w:val="24"/>
          <w:szCs w:val="24"/>
        </w:rPr>
        <w:t xml:space="preserve"> </w:t>
      </w:r>
      <w:r w:rsidR="009D4491" w:rsidRPr="003B3CA7">
        <w:rPr>
          <w:sz w:val="24"/>
          <w:szCs w:val="24"/>
        </w:rPr>
        <w:t xml:space="preserve">nad dužnikom </w:t>
      </w:r>
      <w:r w:rsidR="00B226B1" w:rsidRPr="003B3CA7">
        <w:rPr>
          <w:sz w:val="24"/>
          <w:szCs w:val="24"/>
        </w:rPr>
        <w:t xml:space="preserve">od </w:t>
      </w:r>
      <w:r w:rsidR="00C442AC" w:rsidRPr="003B3CA7">
        <w:rPr>
          <w:sz w:val="24"/>
          <w:szCs w:val="24"/>
        </w:rPr>
        <w:t>11. velj</w:t>
      </w:r>
      <w:r w:rsidR="00BE06BD" w:rsidRPr="003B3CA7">
        <w:rPr>
          <w:sz w:val="24"/>
          <w:szCs w:val="24"/>
        </w:rPr>
        <w:t>a</w:t>
      </w:r>
      <w:r w:rsidR="00C442AC" w:rsidRPr="003B3CA7">
        <w:rPr>
          <w:sz w:val="24"/>
          <w:szCs w:val="24"/>
        </w:rPr>
        <w:t>če 2019.</w:t>
      </w:r>
      <w:r w:rsidR="006D2B13" w:rsidRPr="003B3CA7">
        <w:rPr>
          <w:sz w:val="24"/>
          <w:szCs w:val="24"/>
        </w:rPr>
        <w:t>,</w:t>
      </w:r>
      <w:r w:rsidR="00F2789E" w:rsidRPr="003B3CA7">
        <w:rPr>
          <w:sz w:val="24"/>
          <w:szCs w:val="24"/>
        </w:rPr>
        <w:t xml:space="preserve"> </w:t>
      </w:r>
      <w:r w:rsidR="00997C66" w:rsidRPr="003B3CA7">
        <w:rPr>
          <w:sz w:val="24"/>
          <w:szCs w:val="24"/>
        </w:rPr>
        <w:t>poslovni broj St-</w:t>
      </w:r>
      <w:r w:rsidR="00C442AC" w:rsidRPr="003B3CA7">
        <w:rPr>
          <w:sz w:val="24"/>
          <w:szCs w:val="24"/>
        </w:rPr>
        <w:t>1770/18</w:t>
      </w:r>
      <w:r w:rsidR="006D44B8" w:rsidRPr="003B3CA7">
        <w:rPr>
          <w:sz w:val="24"/>
          <w:szCs w:val="24"/>
        </w:rPr>
        <w:t xml:space="preserve">, </w:t>
      </w:r>
      <w:r w:rsidR="00B226B1" w:rsidRPr="003B3CA7">
        <w:rPr>
          <w:sz w:val="24"/>
          <w:szCs w:val="24"/>
        </w:rPr>
        <w:t>time da se u</w:t>
      </w:r>
      <w:r w:rsidR="00D15BCD" w:rsidRPr="003B3CA7">
        <w:rPr>
          <w:sz w:val="24"/>
          <w:szCs w:val="24"/>
        </w:rPr>
        <w:t xml:space="preserve"> </w:t>
      </w:r>
      <w:r w:rsidR="00FB57B5" w:rsidRPr="003B3CA7">
        <w:rPr>
          <w:sz w:val="24"/>
          <w:szCs w:val="24"/>
        </w:rPr>
        <w:t>uvodu rješenja</w:t>
      </w:r>
      <w:r w:rsidR="00702E7C" w:rsidRPr="003B3CA7">
        <w:rPr>
          <w:sz w:val="24"/>
          <w:szCs w:val="24"/>
        </w:rPr>
        <w:t>,</w:t>
      </w:r>
      <w:r w:rsidR="00FB57B5" w:rsidRPr="003B3CA7">
        <w:rPr>
          <w:sz w:val="24"/>
          <w:szCs w:val="24"/>
        </w:rPr>
        <w:t xml:space="preserve"> točki I </w:t>
      </w:r>
      <w:r w:rsidR="008611E5" w:rsidRPr="003B3CA7">
        <w:rPr>
          <w:sz w:val="24"/>
          <w:szCs w:val="24"/>
        </w:rPr>
        <w:t xml:space="preserve"> </w:t>
      </w:r>
      <w:r w:rsidR="0099712F" w:rsidRPr="003B3CA7">
        <w:rPr>
          <w:sz w:val="24"/>
          <w:szCs w:val="24"/>
        </w:rPr>
        <w:t xml:space="preserve">izreke </w:t>
      </w:r>
      <w:r w:rsidR="00FB57B5" w:rsidRPr="003B3CA7">
        <w:rPr>
          <w:sz w:val="24"/>
          <w:szCs w:val="24"/>
        </w:rPr>
        <w:t>rješenja</w:t>
      </w:r>
      <w:r w:rsidR="0099712F" w:rsidRPr="003B3CA7">
        <w:rPr>
          <w:sz w:val="24"/>
          <w:szCs w:val="24"/>
        </w:rPr>
        <w:t xml:space="preserve">, </w:t>
      </w:r>
      <w:r w:rsidR="00AD0318" w:rsidRPr="003B3CA7">
        <w:rPr>
          <w:sz w:val="24"/>
          <w:szCs w:val="24"/>
        </w:rPr>
        <w:t xml:space="preserve">OIB dužnika: </w:t>
      </w:r>
      <w:r w:rsidR="00FB57B5" w:rsidRPr="003B3CA7">
        <w:rPr>
          <w:sz w:val="24"/>
          <w:szCs w:val="24"/>
        </w:rPr>
        <w:t>"</w:t>
      </w:r>
      <w:r w:rsidR="00B00F41" w:rsidRPr="003B3CA7">
        <w:rPr>
          <w:sz w:val="24"/>
          <w:szCs w:val="24"/>
        </w:rPr>
        <w:t>23539559747</w:t>
      </w:r>
      <w:r w:rsidR="00FB57B5" w:rsidRPr="003B3CA7">
        <w:rPr>
          <w:sz w:val="24"/>
          <w:szCs w:val="24"/>
        </w:rPr>
        <w:t>"</w:t>
      </w:r>
      <w:r w:rsidR="00124B59" w:rsidRPr="003B3CA7">
        <w:rPr>
          <w:sz w:val="24"/>
          <w:szCs w:val="24"/>
        </w:rPr>
        <w:t xml:space="preserve"> zamjenjuj</w:t>
      </w:r>
      <w:r w:rsidR="00AD0318" w:rsidRPr="003B3CA7">
        <w:rPr>
          <w:sz w:val="24"/>
          <w:szCs w:val="24"/>
        </w:rPr>
        <w:t>e OIB-</w:t>
      </w:r>
      <w:r w:rsidR="003C5EC9" w:rsidRPr="003B3CA7">
        <w:rPr>
          <w:sz w:val="24"/>
          <w:szCs w:val="24"/>
        </w:rPr>
        <w:t>om</w:t>
      </w:r>
      <w:r w:rsidR="00FB57B5" w:rsidRPr="003B3CA7">
        <w:rPr>
          <w:sz w:val="24"/>
          <w:szCs w:val="24"/>
        </w:rPr>
        <w:t>: "</w:t>
      </w:r>
      <w:r w:rsidR="00BE06BD" w:rsidRPr="003B3CA7">
        <w:rPr>
          <w:sz w:val="24"/>
          <w:szCs w:val="24"/>
        </w:rPr>
        <w:t>23530559747</w:t>
      </w:r>
      <w:r w:rsidR="00124B59" w:rsidRPr="003B3CA7">
        <w:rPr>
          <w:sz w:val="24"/>
          <w:szCs w:val="24"/>
        </w:rPr>
        <w:t>"</w:t>
      </w:r>
      <w:r w:rsidR="00FB57B5" w:rsidRPr="003B3CA7">
        <w:rPr>
          <w:sz w:val="24"/>
          <w:szCs w:val="24"/>
        </w:rPr>
        <w:t>.</w:t>
      </w:r>
    </w:p>
    <w:p w:rsidRDefault="00160F41" w:rsidP="00AB44DB" w:rsidR="003C5EC9">
      <w:pPr>
        <w:ind w:firstLine="709"/>
        <w:jc w:val="both"/>
        <w:rPr>
          <w:sz w:val="24"/>
          <w:szCs w:val="24"/>
        </w:rPr>
      </w:pPr>
      <w:r w:rsidRPr="003B3CA7"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>o otvaranju</w:t>
      </w:r>
      <w:r w:rsidR="00E40A56">
        <w:rPr>
          <w:sz w:val="24"/>
          <w:szCs w:val="24"/>
        </w:rPr>
        <w:t xml:space="preserve"> </w:t>
      </w:r>
      <w:r w:rsidR="00FB57B5">
        <w:rPr>
          <w:sz w:val="24"/>
          <w:szCs w:val="24"/>
        </w:rPr>
        <w:t xml:space="preserve">stečajnog postupka nad dužnikom </w:t>
      </w:r>
      <w:r w:rsidR="0085652E">
        <w:rPr>
          <w:sz w:val="24"/>
          <w:szCs w:val="24"/>
        </w:rPr>
        <w:t xml:space="preserve">od </w:t>
      </w:r>
      <w:r w:rsidR="00BE06BD">
        <w:rPr>
          <w:sz w:val="24"/>
          <w:szCs w:val="24"/>
        </w:rPr>
        <w:t>11. veljače 2019.</w:t>
      </w:r>
      <w:r w:rsidR="00D332FE">
        <w:rPr>
          <w:sz w:val="24"/>
          <w:szCs w:val="24"/>
        </w:rPr>
        <w:t>, poslovni broj St-</w:t>
      </w:r>
      <w:r w:rsidR="00BE06BD">
        <w:rPr>
          <w:sz w:val="24"/>
          <w:szCs w:val="24"/>
        </w:rPr>
        <w:t>1770/18</w:t>
      </w:r>
      <w:r w:rsidR="00D332FE" w:rsidRPr="0013771F">
        <w:rPr>
          <w:sz w:val="24"/>
          <w:szCs w:val="24"/>
        </w:rPr>
        <w:t xml:space="preserve"> </w:t>
      </w:r>
      <w:r w:rsidR="003C5EC9">
        <w:rPr>
          <w:sz w:val="24"/>
          <w:szCs w:val="24"/>
        </w:rPr>
        <w:t xml:space="preserve">pogrešno je naveden </w:t>
      </w:r>
      <w:r w:rsidR="00D332FE">
        <w:rPr>
          <w:sz w:val="24"/>
          <w:szCs w:val="24"/>
        </w:rPr>
        <w:t xml:space="preserve"> </w:t>
      </w:r>
      <w:r w:rsidR="00D57875">
        <w:rPr>
          <w:sz w:val="24"/>
          <w:szCs w:val="24"/>
        </w:rPr>
        <w:t xml:space="preserve">broj </w:t>
      </w:r>
      <w:r w:rsidR="0085652E">
        <w:rPr>
          <w:sz w:val="24"/>
          <w:szCs w:val="24"/>
        </w:rPr>
        <w:t xml:space="preserve">OIB-a </w:t>
      </w:r>
      <w:r w:rsidR="00595E05">
        <w:rPr>
          <w:sz w:val="24"/>
          <w:szCs w:val="24"/>
        </w:rPr>
        <w:t xml:space="preserve">stečajnog dužnika </w:t>
      </w:r>
      <w:r w:rsidR="00BE06BD">
        <w:t>MEDIA UNIVERSAL d.o.o. Zagreb, Avenija Dubrovnik 10</w:t>
      </w:r>
      <w:r w:rsidR="00E40A56">
        <w:t xml:space="preserve">, </w:t>
      </w:r>
      <w:r w:rsidR="00D57875">
        <w:rPr>
          <w:sz w:val="24"/>
          <w:szCs w:val="24"/>
        </w:rPr>
        <w:t xml:space="preserve">koji broj </w:t>
      </w:r>
      <w:r w:rsidR="003C5EC9">
        <w:rPr>
          <w:sz w:val="24"/>
          <w:szCs w:val="24"/>
        </w:rPr>
        <w:t xml:space="preserve">OIB-a </w:t>
      </w:r>
      <w:r w:rsidR="00FE377F">
        <w:rPr>
          <w:sz w:val="24"/>
          <w:szCs w:val="24"/>
        </w:rPr>
        <w:t>i</w:t>
      </w:r>
      <w:r w:rsidR="003568DD">
        <w:rPr>
          <w:sz w:val="24"/>
          <w:szCs w:val="24"/>
        </w:rPr>
        <w:t>spravno glasi</w:t>
      </w:r>
      <w:r w:rsidR="00997C66">
        <w:rPr>
          <w:sz w:val="24"/>
          <w:szCs w:val="24"/>
        </w:rPr>
        <w:t>: "</w:t>
      </w:r>
      <w:r w:rsidR="008B0972">
        <w:t>23530559747</w:t>
      </w:r>
      <w:r w:rsidR="00E40A56">
        <w:t>"</w:t>
      </w:r>
      <w:r w:rsidR="003568DD">
        <w:rPr>
          <w:sz w:val="24"/>
          <w:szCs w:val="24"/>
        </w:rPr>
        <w:t xml:space="preserve">.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AD0318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rješenju </w:t>
      </w:r>
      <w:r w:rsidR="00BC33E7">
        <w:rPr>
          <w:sz w:val="24"/>
          <w:szCs w:val="24"/>
        </w:rPr>
        <w:t xml:space="preserve">o otvaranju stečajnog postupka nad dužnikom od </w:t>
      </w:r>
      <w:r w:rsidR="008B0972">
        <w:rPr>
          <w:sz w:val="24"/>
          <w:szCs w:val="24"/>
        </w:rPr>
        <w:t>11. veljače 2019</w:t>
      </w:r>
      <w:r w:rsidR="00BC33E7">
        <w:rPr>
          <w:sz w:val="24"/>
          <w:szCs w:val="24"/>
        </w:rPr>
        <w:t xml:space="preserve">, </w:t>
      </w:r>
      <w:r w:rsidR="00FC22FD">
        <w:rPr>
          <w:sz w:val="24"/>
          <w:szCs w:val="24"/>
        </w:rPr>
        <w:t xml:space="preserve">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OIB </w:t>
      </w:r>
      <w:r w:rsidR="00595E05">
        <w:rPr>
          <w:sz w:val="24"/>
          <w:szCs w:val="24"/>
        </w:rPr>
        <w:t>dužnika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B32F25">
        <w:rPr>
          <w:sz w:val="24"/>
          <w:szCs w:val="24"/>
        </w:rPr>
        <w:t>11</w:t>
      </w:r>
      <w:r w:rsidR="003B3CA7">
        <w:rPr>
          <w:sz w:val="24"/>
          <w:szCs w:val="24"/>
        </w:rPr>
        <w:t xml:space="preserve"> </w:t>
      </w:r>
      <w:r w:rsidR="008B0972">
        <w:rPr>
          <w:sz w:val="24"/>
          <w:szCs w:val="24"/>
        </w:rPr>
        <w:t xml:space="preserve">ožujka 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6D602D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6D602D" w:rsidP="006D602D" w:rsidR="006D602D">
      <w:pPr>
        <w:ind w:firstLine="720" w:left="2880"/>
        <w:jc w:val="both"/>
      </w:pPr>
      <w:r>
        <w:t>Za točnost otpravka, ovlašteni službenik:</w:t>
      </w:r>
    </w:p>
    <w:p w:rsidRDefault="006D602D" w:rsidP="00422EE0" w:rsidR="006D602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9229F3" w:rsidP="001E5C11" w:rsidR="009229F3">
      <w:pPr>
        <w:jc w:val="both"/>
      </w:pPr>
      <w:r>
        <w:t>DNA:</w:t>
      </w:r>
    </w:p>
    <w:p w:rsidRDefault="00B757CC" w:rsidP="001E5C11" w:rsidR="00B757CC">
      <w:pPr>
        <w:jc w:val="both"/>
      </w:pPr>
    </w:p>
    <w:p w:rsidRDefault="00C74CB8" w:rsidP="00C74CB8" w:rsidR="00751677">
      <w:pPr>
        <w:ind w:left="360"/>
        <w:jc w:val="both"/>
      </w:pPr>
      <w:r>
        <w:t>1.</w:t>
      </w:r>
      <w:r w:rsidR="00751677" w:rsidRPr="001464B4">
        <w:t>Stečajnom upravitelju</w:t>
      </w:r>
    </w:p>
    <w:p w:rsidRDefault="00947424" w:rsidP="00947424" w:rsidR="00A517B0">
      <w:pPr>
        <w:ind w:left="360"/>
        <w:jc w:val="both"/>
      </w:pPr>
      <w:r>
        <w:t>2. dužnik</w:t>
      </w:r>
    </w:p>
    <w:p w:rsidRDefault="00947424" w:rsidP="00947424" w:rsidR="00947424">
      <w:pPr>
        <w:ind w:left="360"/>
        <w:jc w:val="both"/>
      </w:pPr>
      <w:r>
        <w:t xml:space="preserve">3. zz dužnika </w:t>
      </w:r>
    </w:p>
    <w:p w:rsidRDefault="00947424" w:rsidP="00947424" w:rsidR="00947424">
      <w:pPr>
        <w:ind w:left="360"/>
        <w:jc w:val="both"/>
      </w:pPr>
      <w:r>
        <w:t>4. FINA</w:t>
      </w:r>
    </w:p>
    <w:p w:rsidRDefault="00E31A47" w:rsidP="00947424" w:rsidR="00947424">
      <w:pPr>
        <w:ind w:left="360"/>
        <w:jc w:val="both"/>
      </w:pPr>
      <w:r>
        <w:t>5.</w:t>
      </w:r>
      <w:r w:rsidR="00947424">
        <w:t>MF PORZNA UPRAVA</w:t>
      </w:r>
    </w:p>
    <w:p w:rsidRDefault="00E31A47" w:rsidP="00947424" w:rsidR="00947424">
      <w:pPr>
        <w:ind w:left="360"/>
        <w:jc w:val="both"/>
      </w:pPr>
      <w:r>
        <w:t>6.</w:t>
      </w:r>
      <w:r w:rsidR="00947424">
        <w:t>ŽDO</w:t>
      </w:r>
    </w:p>
    <w:p w:rsidRDefault="00E31A47" w:rsidP="00947424" w:rsidR="00947424">
      <w:pPr>
        <w:ind w:left="360"/>
        <w:jc w:val="both"/>
      </w:pPr>
      <w:r>
        <w:t>7. sudski registar</w:t>
      </w:r>
    </w:p>
    <w:p w:rsidRDefault="00E31A47" w:rsidP="00947424" w:rsidR="00C74CB8">
      <w:pPr>
        <w:ind w:left="360"/>
        <w:jc w:val="both"/>
      </w:pPr>
      <w:r>
        <w:t>8. e-ogl. ploča</w:t>
      </w:r>
    </w:p>
    <w:p w:rsidRDefault="00C74CB8" w:rsidP="00947424" w:rsidR="00E31A47" w:rsidRPr="00D44D4F">
      <w:pPr>
        <w:ind w:left="360"/>
        <w:jc w:val="both"/>
      </w:pPr>
      <w:r>
        <w:t>9.spis</w:t>
      </w:r>
      <w:r w:rsidR="00E31A47">
        <w:t xml:space="preserve"> </w:t>
      </w:r>
    </w:p>
    <w:p w:rsidRDefault="00B757CC" w:rsidP="001E5C11" w:rsidR="00B757CC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07E" w:rsidR="00AB707E">
      <w:r>
        <w:separator/>
      </w:r>
    </w:p>
  </w:endnote>
  <w:endnote w:id="0" w:type="continuationSeparator">
    <w:p w:rsidRDefault="00AB707E" w:rsidR="00AB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07E" w:rsidR="00AB707E">
      <w:r>
        <w:separator/>
      </w:r>
    </w:p>
  </w:footnote>
  <w:footnote w:id="0" w:type="continuationSeparator">
    <w:p w:rsidRDefault="00AB707E" w:rsidR="00AB7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6D602D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3B3CA7">
      <w:rPr>
        <w:sz w:val="24"/>
        <w:szCs w:val="24"/>
      </w:rPr>
      <w:t>1770/</w:t>
    </w:r>
    <w:r w:rsidR="00824C95">
      <w:rPr>
        <w:sz w:val="24"/>
        <w:szCs w:val="24"/>
      </w:rPr>
      <w:t>1</w:t>
    </w:r>
    <w:r w:rsidR="003B3CA7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1B3A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3CA7"/>
    <w:rsid w:val="003B4C3C"/>
    <w:rsid w:val="003C042E"/>
    <w:rsid w:val="003C1CB3"/>
    <w:rsid w:val="003C3324"/>
    <w:rsid w:val="003C5EC9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A3DA3"/>
    <w:rsid w:val="004B018B"/>
    <w:rsid w:val="004B192B"/>
    <w:rsid w:val="004B332A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6324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544C3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2B13"/>
    <w:rsid w:val="006D4387"/>
    <w:rsid w:val="006D44B8"/>
    <w:rsid w:val="006D602D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B68"/>
    <w:rsid w:val="007A2DE7"/>
    <w:rsid w:val="007B1664"/>
    <w:rsid w:val="007D1B95"/>
    <w:rsid w:val="007E7898"/>
    <w:rsid w:val="007F04DC"/>
    <w:rsid w:val="007F3B4F"/>
    <w:rsid w:val="0080217A"/>
    <w:rsid w:val="00803591"/>
    <w:rsid w:val="00804872"/>
    <w:rsid w:val="00816BC3"/>
    <w:rsid w:val="00822FAF"/>
    <w:rsid w:val="00824C95"/>
    <w:rsid w:val="008423D5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B0972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491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B707E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0F41"/>
    <w:rsid w:val="00B04394"/>
    <w:rsid w:val="00B10A97"/>
    <w:rsid w:val="00B16F47"/>
    <w:rsid w:val="00B226B1"/>
    <w:rsid w:val="00B22B17"/>
    <w:rsid w:val="00B32F25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C33E7"/>
    <w:rsid w:val="00BD24D7"/>
    <w:rsid w:val="00BD575E"/>
    <w:rsid w:val="00BE06BD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42AC"/>
    <w:rsid w:val="00C4696D"/>
    <w:rsid w:val="00C520C6"/>
    <w:rsid w:val="00C55916"/>
    <w:rsid w:val="00C644FF"/>
    <w:rsid w:val="00C74CB8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02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02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02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02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02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02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0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0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St-1770/2018</izvorni_sadrzaj>
    <derivirana_varijabla naziv="DomainObject.Predmet.OznakaBroj_1">St-1770/2018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UNIVERSAL d.o.o.</izvorni_sadrzaj>
    <derivirana_varijabla naziv="DomainObject.Predmet.ProtustrankaFormated_1">  MEDIA UNIVERSAL d.o.o.</derivirana_varijabla>
  </DomainObject.Predmet.ProtustrankaFormated>
  <DomainObject.Predmet.ProtustrankaFormatedOIB>
    <izvorni_sadrzaj>  MEDIA UNIVERSAL d.o.o., OIB 23530559747</izvorni_sadrzaj>
    <derivirana_varijabla naziv="DomainObject.Predmet.ProtustrankaFormatedOIB_1">  MEDIA UNIVERSAL d.o.o., OIB 23530559747</derivirana_varijabla>
  </DomainObject.Predmet.ProtustrankaFormatedOIB>
  <DomainObject.Predmet.ProtustrankaFormatedWithAdress>
    <izvorni_sadrzaj> MEDIA UNIVERSAL d.o.o., Avenija Dubrovnik 10, 10000 Zagreb</izvorni_sadrzaj>
    <derivirana_varijabla naziv="DomainObject.Predmet.ProtustrankaFormatedWithAdress_1"> MEDIA UNIVERSAL d.o.o., Avenija Dubrovnik 10, 10000 Zagreb</derivirana_varijabla>
  </DomainObject.Predmet.ProtustrankaFormatedWithAdress>
  <DomainObject.Predmet.ProtustrankaFormatedWithAdressOIB>
    <izvorni_sadrzaj> MEDIA UNIVERSAL d.o.o., OIB 23530559747, Avenija Dubrovnik 10, 10000 Zagreb</izvorni_sadrzaj>
    <derivirana_varijabla naziv="DomainObject.Predmet.ProtustrankaFormatedWithAdressOIB_1"> MEDIA UNIVERSAL d.o.o., OIB 23530559747, Avenija Dubrovnik 10, 10000 Zagreb</derivirana_varijabla>
  </DomainObject.Predmet.ProtustrankaFormatedWithAdressOIB>
  <DomainObject.Predmet.ProtustrankaWithAdress>
    <izvorni_sadrzaj>MEDIA UNIVERSAL d.o.o. Avenija Dubrovnik 10, 10000 Zagreb</izvorni_sadrzaj>
    <derivirana_varijabla naziv="DomainObject.Predmet.ProtustrankaWithAdress_1">MEDIA UNIVERSAL d.o.o. Avenija Dubrovnik 10, 10000 Zagreb</derivirana_varijabla>
  </DomainObject.Predmet.ProtustrankaWithAdress>
  <DomainObject.Predmet.ProtustrankaWithAdressOIB>
    <izvorni_sadrzaj>MEDIA UNIVERSAL d.o.o., OIB 23530559747, Avenija Dubrovnik 10, 10000 Zagreb</izvorni_sadrzaj>
    <derivirana_varijabla naziv="DomainObject.Predmet.ProtustrankaWithAdressOIB_1">MEDIA UNIVERSAL d.o.o., OIB 23530559747, Avenija Dubrovnik 10, 10000 Zagreb</derivirana_varijabla>
  </DomainObject.Predmet.ProtustrankaWithAdressOIB>
  <DomainObject.Predmet.ProtustrankaNazivFormated>
    <izvorni_sadrzaj>MEDIA UNIVERSAL d.o.o.</izvorni_sadrzaj>
    <derivirana_varijabla naziv="DomainObject.Predmet.ProtustrankaNazivFormated_1">MEDIA UNIVERSAL d.o.o.</derivirana_varijabla>
  </DomainObject.Predmet.ProtustrankaNazivFormated>
  <DomainObject.Predmet.ProtustrankaNazivFormatedOIB>
    <izvorni_sadrzaj>MEDIA UNIVERSAL d.o.o., OIB 23530559747</izvorni_sadrzaj>
    <derivirana_varijabla naziv="DomainObject.Predmet.ProtustrankaNazivFormatedOIB_1">MEDIA UNIVERSAL d.o.o., OIB 23530559747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UNIVERSAL d.o.o.</item>
    </izvorni_sadrzaj>
    <derivirana_varijabla naziv="DomainObject.Predmet.ProtuStrankaListFormated_1">
      <item>MEDIA UNIVERSAL d.o.o.</item>
    </derivirana_varijabla>
  </DomainObject.Predmet.ProtuStrankaListFormated>
  <DomainObject.Predmet.ProtuStrankaListFormatedOIB>
    <izvorni_sadrzaj>
      <item>MEDIA UNIVERSAL d.o.o., OIB 23530559747</item>
    </izvorni_sadrzaj>
    <derivirana_varijabla naziv="DomainObject.Predmet.ProtuStrankaListFormatedOIB_1">
      <item>MEDIA UNIVERSAL d.o.o., OIB 23530559747</item>
    </derivirana_varijabla>
  </DomainObject.Predmet.ProtuStrankaListFormatedOIB>
  <DomainObject.Predmet.ProtuStrankaListFormatedWithAdress>
    <izvorni_sadrzaj>
      <item>MEDIA UNIVERSAL d.o.o., Avenija Dubrovnik 10, 10000 Zagreb</item>
    </izvorni_sadrzaj>
    <derivirana_varijabla naziv="DomainObject.Predmet.ProtuStrankaListFormatedWithAdress_1">
      <item>MEDIA UNIVERSAL d.o.o., Avenija Dubrovnik 10, 10000 Zagreb</item>
    </derivirana_varijabla>
  </DomainObject.Predmet.ProtuStrankaListFormatedWithAdress>
  <DomainObject.Predmet.ProtuStrankaListFormatedWithAdressOIB>
    <izvorni_sadrzaj>
      <item>MEDIA UNIVERSAL d.o.o., OIB 23530559747, Avenija Dubrovnik 10, 10000 Zagreb</item>
    </izvorni_sadrzaj>
    <derivirana_varijabla naziv="DomainObject.Predmet.ProtuStrankaListFormatedWithAdressOIB_1">
      <item>MEDIA UNIVERSAL d.o.o., OIB 23530559747, Avenija Dubrovnik 10, 10000 Zagreb</item>
    </derivirana_varijabla>
  </DomainObject.Predmet.ProtuStrankaListFormatedWithAdressOIB>
  <DomainObject.Predmet.ProtuStrankaListNazivFormated>
    <izvorni_sadrzaj>
      <item>MEDIA UNIVERSAL d.o.o.</item>
    </izvorni_sadrzaj>
    <derivirana_varijabla naziv="DomainObject.Predmet.ProtuStrankaListNazivFormated_1">
      <item>MEDIA UNIVERSAL d.o.o.</item>
    </derivirana_varijabla>
  </DomainObject.Predmet.ProtuStrankaListNazivFormated>
  <DomainObject.Predmet.ProtuStrankaListNazivFormatedOIB>
    <izvorni_sadrzaj>
      <item>MEDIA UNIVERSAL d.o.o., OIB 23530559747</item>
    </izvorni_sadrzaj>
    <derivirana_varijabla naziv="DomainObject.Predmet.ProtuStrankaListNazivFormatedOIB_1">
      <item>MEDIA UNIVERSAL d.o.o., OIB 23530559747</item>
    </derivirana_varijabla>
  </DomainObject.Predmet.ProtuStrankaListNazivFormatedOIB>
  <DomainObject.Predmet.OstaliListFormated>
    <izvorni_sadrzaj>
      <item>Marko Šarić</item>
      <item>Odvj. Kristina Rakuša</item>
    </izvorni_sadrzaj>
    <derivirana_varijabla naziv="DomainObject.Predmet.OstaliListFormated_1">
      <item>Marko Šarić</item>
      <item>Odvj. Kristina Rakuša</item>
    </derivirana_varijabla>
  </DomainObject.Predmet.OstaliListFormated>
  <DomainObject.Predmet.OstaliListFormatedOIB>
    <izvorni_sadrzaj>
      <item>Marko Šarić, OIB 12854393611</item>
      <item>Odvj. Kristina Rakuša</item>
    </izvorni_sadrzaj>
    <derivirana_varijabla naziv="DomainObject.Predmet.OstaliListFormatedOIB_1">
      <item>Marko Šarić, OIB 12854393611</item>
      <item>Odvj. Kristina Rakuša</item>
    </derivirana_varijabla>
  </DomainObject.Predmet.OstaliListFormatedOIB>
  <DomainObject.Predmet.OstaliListFormatedWithAdress>
    <izvorni_sadrzaj>
      <item>Marko Šarić, Samoborska cesta 63, 10000 Zagreb</item>
      <item>Odvj. Kristina Rakuša, Draškovićeva 72, 10000 Zagreb</item>
    </izvorni_sadrzaj>
    <derivirana_varijabla naziv="DomainObject.Predmet.OstaliListFormatedWithAdress_1">
      <item>Marko Šarić, Samoborska cesta 63, 10000 Zagreb</item>
      <item>Odvj. Kristina Rakuša, Draškovićeva 72, 10000 Zagreb</item>
    </derivirana_varijabla>
  </DomainObject.Predmet.OstaliListFormatedWithAdress>
  <DomainObject.Predmet.OstaliListFormatedWithAdressOIB>
    <izvorni_sadrzaj>
      <item>Marko Šarić, OIB 12854393611, Samoborska cesta 63, 10000 Zagreb</item>
      <item>Odvj. Kristina Rakuša, Draškovićeva 72, 10000 Zagreb</item>
    </izvorni_sadrzaj>
    <derivirana_varijabla naziv="DomainObject.Predmet.OstaliListFormatedWithAdressOIB_1">
      <item>Marko Šarić, OIB 12854393611, Samoborska cesta 63, 10000 Zagreb</item>
      <item>Odvj. Kristina Rakuša, Draškovićeva 72, 10000 Zagreb</item>
    </derivirana_varijabla>
  </DomainObject.Predmet.OstaliListFormatedWithAdressOIB>
  <DomainObject.Predmet.OstaliListNazivFormated>
    <izvorni_sadrzaj>
      <item>Marko Šarić</item>
      <item>Odvj. Kristina Rakuša</item>
    </izvorni_sadrzaj>
    <derivirana_varijabla naziv="DomainObject.Predmet.OstaliListNazivFormated_1">
      <item>Marko Šarić</item>
      <item>Odvj. Kristina Rakuša</item>
    </derivirana_varijabla>
  </DomainObject.Predmet.OstaliListNazivFormated>
  <DomainObject.Predmet.OstaliListNazivFormatedOIB>
    <izvorni_sadrzaj>
      <item>Marko Šarić, OIB 12854393611</item>
      <item>Odvj. Kristina Rakuša</item>
    </izvorni_sadrzaj>
    <derivirana_varijabla naziv="DomainObject.Predmet.OstaliListNazivFormatedOIB_1">
      <item>Marko Šarić, OIB 12854393611</item>
      <item>Odvj. Kristina Rakuša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UNIVERSAL d.o.o.</izvorni_sadrzaj>
    <derivirana_varijabla naziv="DomainObject.Predmet.ProtustrankaIDrugi_1">MEDIA UNIVERSAL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MEDIA UNIVERSAL d.o.o., OIB 23530559747, Avenija Dubrovnik 10, 10000 Zagreb</izvorni_sadrzaj>
    <derivirana_varijabla naziv="DomainObject.Predmet.ProtustrankaIDrugiAdressOIB_1">MEDIA UNIVERSAL d.o.o., OIB 23530559747,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UNIVERSAL d.o.o.</item>
      <item>Marko Šarić</item>
      <item>Odvj. Kristina Rakuša</item>
    </izvorni_sadrzaj>
    <derivirana_varijabla naziv="DomainObject.Predmet.SudioniciListNaziv_1">
      <item>FINA Regionalni centar Zagreb</item>
      <item>MEDIA UNIVERSAL d.o.o.</item>
      <item>Marko Šarić</item>
      <item>Odvj. Kristina Rakuša</item>
    </derivirana_varijabla>
  </DomainObject.Predmet.SudioniciListNaziv>
  <DomainObject.Predmet.SudioniciListAdressOIB>
    <izvorni_sadrzaj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  <item>Odvj. Kristina Rakuša, Draškovićeva 72,10000 Zagreb</item>
    </izvorni_sadrzaj>
    <derivirana_varijabla naziv="DomainObject.Predmet.SudioniciListAdressOIB_1"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  <item>Odvj. Kristina Rakuša,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23530559747</item>
      <item>, OIB 12854393611</item>
      <item>, OIB null</item>
    </izvorni_sadrzaj>
    <derivirana_varijabla naziv="DomainObject.Predmet.SudioniciListNazivOIB_1">
      <item>, OIB 85821130368</item>
      <item>, OIB 23530559747</item>
      <item>, OIB 12854393611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St-1770/2018-15</izvorni_sadrzaj>
    <derivirana_varijabla naziv="DomainObject.PredzadnjaOdlukaIzPredmeta.Oznaka_1">St-1770/2018-15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1906D-BCA9-4BB9-A337-F9DCABE3E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319</properties:Words>
  <properties:Characters>1652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2019-03-11T09:38:00Z</dcterms:created>
  <dc:creator>Ante</dc:creator>
  <cp:lastModifiedBy>Valentina Delač</cp:lastModifiedBy>
  <cp:lastPrinted>2019-03-11T09:26:00Z</cp:lastPrinted>
  <dcterms:modified xmlns:xsi="http://www.w3.org/2001/XMLSchema-instance" xsi:type="dcterms:W3CDTF">2019-03-11T09:43:00Z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(MEDIA UNIVERSAL  ispravak rješenja  o otvaranju stečaja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