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cdfd8" w14:paraId="b1cdfd8" w:rsidRDefault="00E8795A" w:rsidP="00FA7C3A" w:rsidR="00FA7C3A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2AD4" w:rsidP="00422AD4" w:rsidR="00422AD4" w:rsidRPr="00422AD4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 w:rsidRPr="00422AD4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 xml:space="preserve">   Republika Hrvatska</w:t>
      </w:r>
    </w:p>
    <w:p w:rsidRDefault="00422AD4" w:rsidP="00422AD4" w:rsidR="00422AD4" w:rsidRPr="00422AD4">
      <w:pPr>
        <w:jc w:val="both"/>
        <w:rPr>
          <w:sz w:val="24"/>
          <w:szCs w:val="24"/>
        </w:rPr>
      </w:pPr>
      <w:r w:rsidRPr="00422AD4">
        <w:rPr>
          <w:sz w:val="24"/>
          <w:szCs w:val="24"/>
        </w:rPr>
        <w:t xml:space="preserve"> Trgovački sud u Zagrebu</w:t>
      </w:r>
    </w:p>
    <w:p w:rsidRDefault="00422AD4" w:rsidP="00FA7C3A" w:rsidR="00422AD4">
      <w:pPr>
        <w:jc w:val="both"/>
        <w:rPr>
          <w:sz w:val="24"/>
          <w:szCs w:val="24"/>
        </w:rPr>
      </w:pPr>
      <w:r w:rsidRPr="00422AD4">
        <w:rPr>
          <w:sz w:val="24"/>
          <w:szCs w:val="24"/>
        </w:rPr>
        <w:t xml:space="preserve">  Zagreb, Amruševa 2/II</w:t>
      </w:r>
      <w:r w:rsidR="00FA7C3A">
        <w:rPr>
          <w:sz w:val="24"/>
          <w:szCs w:val="24"/>
        </w:rPr>
        <w:tab/>
      </w:r>
      <w:r w:rsidR="00FA7C3A">
        <w:rPr>
          <w:sz w:val="24"/>
          <w:szCs w:val="24"/>
        </w:rPr>
        <w:tab/>
      </w:r>
      <w:r w:rsidR="00FA7C3A">
        <w:rPr>
          <w:sz w:val="24"/>
          <w:szCs w:val="24"/>
        </w:rPr>
        <w:tab/>
      </w:r>
      <w:r w:rsidR="00FA7C3A">
        <w:rPr>
          <w:sz w:val="24"/>
          <w:szCs w:val="24"/>
        </w:rPr>
        <w:tab/>
      </w:r>
      <w:r w:rsidR="00FA7C3A">
        <w:rPr>
          <w:sz w:val="24"/>
          <w:szCs w:val="24"/>
        </w:rPr>
        <w:tab/>
      </w:r>
      <w:r w:rsidR="00FA7C3A">
        <w:rPr>
          <w:sz w:val="24"/>
          <w:szCs w:val="24"/>
        </w:rPr>
        <w:tab/>
      </w:r>
      <w:r w:rsidRPr="008A2CA9">
        <w:rPr>
          <w:sz w:val="24"/>
          <w:szCs w:val="24"/>
        </w:rPr>
        <w:t>40. St-</w:t>
      </w:r>
      <w:r>
        <w:rPr>
          <w:sz w:val="24"/>
          <w:szCs w:val="24"/>
        </w:rPr>
        <w:t>428/15</w:t>
      </w:r>
    </w:p>
    <w:p w:rsidRDefault="00422AD4" w:rsidP="00422AD4" w:rsidR="00422AD4">
      <w:pPr>
        <w:jc w:val="right"/>
        <w:rPr>
          <w:sz w:val="24"/>
          <w:szCs w:val="24"/>
        </w:rPr>
      </w:pPr>
    </w:p>
    <w:p w:rsidRDefault="00FA7C3A" w:rsidP="00422AD4" w:rsidR="00FA7C3A">
      <w:pPr>
        <w:jc w:val="right"/>
        <w:rPr>
          <w:sz w:val="24"/>
          <w:szCs w:val="24"/>
        </w:rPr>
      </w:pPr>
    </w:p>
    <w:p w:rsidRDefault="00422AD4" w:rsidP="00422AD4" w:rsidR="00422AD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FA7C3A" w:rsidP="00422AD4" w:rsidR="00FA7C3A" w:rsidRPr="0017216B">
      <w:pPr>
        <w:jc w:val="center"/>
        <w:rPr>
          <w:sz w:val="24"/>
          <w:szCs w:val="24"/>
        </w:rPr>
      </w:pPr>
    </w:p>
    <w:p w:rsidRDefault="00422AD4" w:rsidP="00422AD4" w:rsidR="00422AD4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422AD4" w:rsidP="00422AD4" w:rsidR="00422AD4">
      <w:pPr>
        <w:jc w:val="center"/>
        <w:rPr>
          <w:b/>
          <w:sz w:val="24"/>
          <w:szCs w:val="24"/>
        </w:rPr>
      </w:pPr>
    </w:p>
    <w:p w:rsidRDefault="00FA7C3A" w:rsidP="00422AD4" w:rsidR="00422AD4" w:rsidRPr="00B8179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Trgovački sud u Zagrebu</w:t>
      </w:r>
      <w:r w:rsidR="00422AD4" w:rsidRPr="00B81792">
        <w:rPr>
          <w:sz w:val="24"/>
          <w:szCs w:val="24"/>
        </w:rPr>
        <w:t xml:space="preserve"> po sucu toga suda Anti Galiću, kao stečajnom sucu</w:t>
      </w:r>
      <w:r>
        <w:rPr>
          <w:sz w:val="24"/>
          <w:szCs w:val="24"/>
        </w:rPr>
        <w:t>,</w:t>
      </w:r>
      <w:r w:rsidR="00422AD4" w:rsidRPr="00B81792">
        <w:rPr>
          <w:sz w:val="24"/>
          <w:szCs w:val="24"/>
        </w:rPr>
        <w:t xml:space="preserve"> u stečajnom postupku nad dužnikom </w:t>
      </w:r>
      <w:r w:rsidR="00422AD4">
        <w:rPr>
          <w:sz w:val="24"/>
          <w:szCs w:val="24"/>
        </w:rPr>
        <w:t>TOZ Penkala, Tvornica olovaka Zagreb d.d., u stečaju, Zagreb, Poljička 56</w:t>
      </w:r>
      <w:r w:rsidR="00422AD4" w:rsidRPr="00B81792">
        <w:rPr>
          <w:sz w:val="24"/>
          <w:szCs w:val="24"/>
        </w:rPr>
        <w:t xml:space="preserve">, dana </w:t>
      </w:r>
      <w:r w:rsidR="00422AD4">
        <w:rPr>
          <w:sz w:val="24"/>
          <w:szCs w:val="24"/>
        </w:rPr>
        <w:t>22</w:t>
      </w:r>
      <w:r>
        <w:rPr>
          <w:sz w:val="24"/>
          <w:szCs w:val="24"/>
        </w:rPr>
        <w:t xml:space="preserve"> </w:t>
      </w:r>
      <w:r w:rsidR="00422AD4">
        <w:rPr>
          <w:sz w:val="24"/>
          <w:szCs w:val="24"/>
        </w:rPr>
        <w:t>.rujna</w:t>
      </w:r>
      <w:r w:rsidR="00422AD4" w:rsidRPr="00B81792">
        <w:rPr>
          <w:sz w:val="24"/>
          <w:szCs w:val="24"/>
        </w:rPr>
        <w:t xml:space="preserve"> 201</w:t>
      </w:r>
      <w:r w:rsidR="00422AD4">
        <w:rPr>
          <w:sz w:val="24"/>
          <w:szCs w:val="24"/>
        </w:rPr>
        <w:t>5</w:t>
      </w:r>
      <w:r w:rsidR="00422AD4" w:rsidRPr="00B81792">
        <w:rPr>
          <w:sz w:val="24"/>
          <w:szCs w:val="24"/>
        </w:rPr>
        <w:t>.</w:t>
      </w:r>
    </w:p>
    <w:p w:rsidRDefault="000E3BD7" w:rsidR="000E3BD7">
      <w:pPr>
        <w:jc w:val="both"/>
        <w:rPr>
          <w:sz w:val="24"/>
        </w:rPr>
      </w:pPr>
    </w:p>
    <w:p w:rsidRDefault="000E3BD7" w:rsidR="000E3BD7" w:rsidRPr="00064F50">
      <w:pPr>
        <w:jc w:val="center"/>
        <w:rPr>
          <w:sz w:val="24"/>
        </w:rPr>
      </w:pPr>
      <w:r w:rsidRPr="00064F50">
        <w:rPr>
          <w:sz w:val="24"/>
        </w:rPr>
        <w:t xml:space="preserve"> z a k l</w:t>
      </w:r>
      <w:r w:rsidR="00246F01" w:rsidRPr="00064F50">
        <w:rPr>
          <w:sz w:val="24"/>
        </w:rPr>
        <w:t xml:space="preserve"> </w:t>
      </w:r>
      <w:r w:rsidRPr="00064F50">
        <w:rPr>
          <w:sz w:val="24"/>
        </w:rPr>
        <w:t xml:space="preserve">j u č i o    </w:t>
      </w:r>
      <w:r w:rsidR="00246F01" w:rsidRPr="00064F50">
        <w:rPr>
          <w:sz w:val="24"/>
        </w:rPr>
        <w:t xml:space="preserve"> </w:t>
      </w:r>
      <w:r w:rsidRPr="00064F50">
        <w:rPr>
          <w:sz w:val="24"/>
        </w:rPr>
        <w:t xml:space="preserve"> j e </w:t>
      </w:r>
    </w:p>
    <w:p w:rsidRDefault="0004649F" w:rsidR="000E3BD7">
      <w:pPr>
        <w:jc w:val="center"/>
        <w:rPr>
          <w:sz w:val="24"/>
        </w:rPr>
      </w:pPr>
      <w:r>
        <w:rPr>
          <w:sz w:val="24"/>
        </w:rPr>
        <w:t xml:space="preserve"> </w:t>
      </w:r>
    </w:p>
    <w:p w:rsidRDefault="00064F50" w:rsidR="000E3BD7">
      <w:pPr>
        <w:ind w:firstLine="720"/>
        <w:jc w:val="both"/>
        <w:rPr>
          <w:sz w:val="24"/>
        </w:rPr>
      </w:pPr>
      <w:r>
        <w:rPr>
          <w:sz w:val="24"/>
        </w:rPr>
        <w:t xml:space="preserve">Tablice za </w:t>
      </w:r>
      <w:r w:rsidR="0004649F">
        <w:rPr>
          <w:sz w:val="24"/>
        </w:rPr>
        <w:t xml:space="preserve">opće </w:t>
      </w:r>
      <w:r>
        <w:rPr>
          <w:sz w:val="24"/>
        </w:rPr>
        <w:t xml:space="preserve"> </w:t>
      </w:r>
      <w:r w:rsidR="00D336E2">
        <w:rPr>
          <w:sz w:val="24"/>
        </w:rPr>
        <w:t>i</w:t>
      </w:r>
      <w:r w:rsidR="000E3BD7">
        <w:rPr>
          <w:sz w:val="24"/>
        </w:rPr>
        <w:t xml:space="preserve">spitno ročište s prijavama tražbina u stečajnom postupku nad stečajnim dužnikom </w:t>
      </w:r>
      <w:r w:rsidR="0004649F">
        <w:rPr>
          <w:sz w:val="24"/>
          <w:szCs w:val="24"/>
        </w:rPr>
        <w:t xml:space="preserve">TOZ Penkala, Tvornica olovaka Zagreb d.d., u stečaju, Zagreb, Poljička 56., </w:t>
      </w:r>
      <w:r w:rsidR="00246F01">
        <w:rPr>
          <w:sz w:val="24"/>
        </w:rPr>
        <w:t xml:space="preserve"> </w:t>
      </w:r>
      <w:r w:rsidR="000E3BD7">
        <w:rPr>
          <w:sz w:val="24"/>
        </w:rPr>
        <w:t>nalaze se izložene u sobi steča</w:t>
      </w:r>
      <w:r w:rsidR="00D336E2">
        <w:rPr>
          <w:sz w:val="24"/>
        </w:rPr>
        <w:t xml:space="preserve">jnog suca ovog suda soba  br. </w:t>
      </w:r>
      <w:r w:rsidR="00DF0940">
        <w:rPr>
          <w:sz w:val="24"/>
        </w:rPr>
        <w:t>92</w:t>
      </w:r>
      <w:r w:rsidR="000E3BD7">
        <w:rPr>
          <w:sz w:val="24"/>
        </w:rPr>
        <w:t xml:space="preserve">/II  - stari dio. </w:t>
      </w:r>
    </w:p>
    <w:p w:rsidRDefault="000E3BD7" w:rsidR="000E3BD7">
      <w:pPr>
        <w:jc w:val="both"/>
        <w:rPr>
          <w:sz w:val="24"/>
        </w:rPr>
      </w:pPr>
    </w:p>
    <w:p w:rsidRDefault="0004649F" w:rsidP="0004649F" w:rsidR="0004649F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6A5B5F" w:rsidP="0004649F" w:rsidR="006A5B5F">
      <w:pPr>
        <w:jc w:val="center"/>
        <w:rPr>
          <w:sz w:val="24"/>
        </w:rPr>
      </w:pPr>
    </w:p>
    <w:p w:rsidRDefault="0004649F" w:rsidP="0004649F" w:rsidR="0004649F">
      <w:pPr>
        <w:jc w:val="both"/>
        <w:rPr>
          <w:sz w:val="24"/>
        </w:rPr>
      </w:pPr>
      <w:r>
        <w:rPr>
          <w:sz w:val="24"/>
        </w:rPr>
        <w:tab/>
        <w:t>Temeljem članka 174. Stečajnog zakona ("Narodne novine" br. 44/96., 29/99. 129/00, 123/03, 82/06,116/10., 25/12 i 133/12 - dalje SZ), koja odredba se u ovom postupku primjenjuje temeljem odredbe članka 441. stavak 1. Stečajnog zakona (N.N. 71/15, dalje SZ 15), odlučeno je kao u izreci</w:t>
      </w:r>
    </w:p>
    <w:p w:rsidRDefault="000E3BD7" w:rsidR="000E3BD7">
      <w:pPr>
        <w:jc w:val="both"/>
        <w:rPr>
          <w:sz w:val="24"/>
        </w:rPr>
      </w:pPr>
    </w:p>
    <w:p w:rsidRDefault="00D336E2" w:rsidR="000E3BD7">
      <w:pPr>
        <w:jc w:val="center"/>
        <w:rPr>
          <w:b/>
          <w:sz w:val="24"/>
        </w:rPr>
      </w:pPr>
      <w:r>
        <w:rPr>
          <w:sz w:val="24"/>
        </w:rPr>
        <w:t xml:space="preserve">Zagreb, </w:t>
      </w:r>
      <w:r w:rsidR="0004649F">
        <w:rPr>
          <w:sz w:val="24"/>
        </w:rPr>
        <w:t>22.</w:t>
      </w:r>
      <w:r w:rsidR="00FA7C3A">
        <w:rPr>
          <w:sz w:val="24"/>
        </w:rPr>
        <w:t xml:space="preserve"> </w:t>
      </w:r>
      <w:r w:rsidR="0004649F">
        <w:rPr>
          <w:sz w:val="24"/>
        </w:rPr>
        <w:t>rujna</w:t>
      </w:r>
      <w:r w:rsidR="00064F50">
        <w:rPr>
          <w:sz w:val="24"/>
        </w:rPr>
        <w:t xml:space="preserve"> 201</w:t>
      </w:r>
      <w:r w:rsidR="0004649F">
        <w:rPr>
          <w:sz w:val="24"/>
        </w:rPr>
        <w:t>5</w:t>
      </w:r>
      <w:r w:rsidR="00064F50">
        <w:rPr>
          <w:sz w:val="24"/>
        </w:rPr>
        <w:t>.</w:t>
      </w:r>
      <w:r w:rsidR="000E3BD7">
        <w:rPr>
          <w:sz w:val="24"/>
        </w:rPr>
        <w:t xml:space="preserve"> </w:t>
      </w:r>
      <w:r w:rsidR="000E3BD7">
        <w:rPr>
          <w:b/>
          <w:sz w:val="24"/>
        </w:rPr>
        <w:t xml:space="preserve"> </w:t>
      </w:r>
    </w:p>
    <w:p w:rsidRDefault="000E3BD7" w:rsidR="000E3BD7">
      <w:pPr>
        <w:jc w:val="center"/>
        <w:rPr>
          <w:sz w:val="24"/>
        </w:rPr>
      </w:pPr>
    </w:p>
    <w:p w:rsidRDefault="000E3BD7" w:rsidR="000E3BD7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E3BD7" w:rsidP="00064F50" w:rsidR="000E3BD7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</w:t>
      </w:r>
      <w:r w:rsidR="00D336E2">
        <w:rPr>
          <w:sz w:val="24"/>
        </w:rPr>
        <w:t xml:space="preserve">  </w:t>
      </w:r>
      <w:r>
        <w:rPr>
          <w:sz w:val="24"/>
        </w:rPr>
        <w:t>SUDAC:</w:t>
      </w:r>
    </w:p>
    <w:p w:rsidRDefault="000E3BD7" w:rsidP="00064F50" w:rsidR="000E3BD7">
      <w:pPr>
        <w:ind w:firstLine="720" w:left="5040"/>
        <w:jc w:val="right"/>
        <w:rPr>
          <w:sz w:val="24"/>
        </w:rPr>
      </w:pPr>
      <w:r>
        <w:rPr>
          <w:sz w:val="24"/>
        </w:rPr>
        <w:t xml:space="preserve">   </w:t>
      </w:r>
      <w:r w:rsidR="00BD7666">
        <w:rPr>
          <w:sz w:val="24"/>
        </w:rPr>
        <w:t xml:space="preserve"> </w:t>
      </w:r>
      <w:r w:rsidR="00FA7C3A">
        <w:rPr>
          <w:sz w:val="24"/>
        </w:rPr>
        <w:t>Ante Galić</w:t>
      </w:r>
    </w:p>
    <w:p w:rsidRDefault="000E3BD7" w:rsidR="000E3BD7">
      <w:pPr>
        <w:jc w:val="both"/>
        <w:rPr>
          <w:sz w:val="24"/>
        </w:rPr>
      </w:pPr>
    </w:p>
    <w:p w:rsidRDefault="000E3BD7" w:rsidR="000E3BD7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0E3BD7" w:rsidR="000E3BD7">
      <w:pPr>
        <w:jc w:val="both"/>
        <w:rPr>
          <w:sz w:val="24"/>
        </w:rPr>
      </w:pPr>
      <w:r>
        <w:rPr>
          <w:sz w:val="24"/>
        </w:rPr>
        <w:t xml:space="preserve">Protiv ovog zaključka nije dopuštena žalba (čl. </w:t>
      </w:r>
      <w:smartTag w:element="metricconverter" w:uri="urn:schemas-microsoft-com:office:smarttags">
        <w:smartTagPr>
          <w:attr w:val="11. st" w:name="ProductID"/>
        </w:smartTagPr>
        <w:r>
          <w:rPr>
            <w:sz w:val="24"/>
          </w:rPr>
          <w:t>11. st</w:t>
        </w:r>
      </w:smartTag>
      <w:r>
        <w:rPr>
          <w:sz w:val="24"/>
        </w:rPr>
        <w:t xml:space="preserve">. 9. SZ-a). </w:t>
      </w:r>
    </w:p>
    <w:p w:rsidRDefault="00FA7C3A" w:rsidR="00FA7C3A">
      <w:pPr>
        <w:rPr>
          <w:sz w:val="24"/>
        </w:rPr>
      </w:pPr>
    </w:p>
    <w:p w:rsidRDefault="00FA7C3A" w:rsidR="00FA7C3A" w:rsidRPr="00FA7C3A">
      <w:pPr>
        <w:rPr>
          <w:sz w:val="24"/>
          <w:szCs w:val="24"/>
        </w:rPr>
      </w:pPr>
    </w:p>
    <w:p w:rsidRDefault="0004649F" w:rsidR="000E3BD7" w:rsidRPr="00FA7C3A">
      <w:pPr>
        <w:rPr>
          <w:sz w:val="24"/>
          <w:szCs w:val="24"/>
        </w:rPr>
      </w:pPr>
      <w:r w:rsidRPr="00FA7C3A">
        <w:rPr>
          <w:sz w:val="24"/>
          <w:szCs w:val="24"/>
        </w:rPr>
        <w:t>D</w:t>
      </w:r>
      <w:r w:rsidR="00BD7666" w:rsidRPr="00FA7C3A">
        <w:rPr>
          <w:sz w:val="24"/>
          <w:szCs w:val="24"/>
        </w:rPr>
        <w:t>NA:</w:t>
      </w:r>
    </w:p>
    <w:p w:rsidRDefault="0004649F" w:rsidP="00BD7666" w:rsidR="00BD7666" w:rsidRPr="00FA7C3A">
      <w:pPr>
        <w:numPr>
          <w:ilvl w:val="0"/>
          <w:numId w:val="2"/>
        </w:numPr>
        <w:rPr>
          <w:sz w:val="24"/>
          <w:szCs w:val="24"/>
        </w:rPr>
      </w:pPr>
      <w:r w:rsidRPr="00FA7C3A">
        <w:rPr>
          <w:sz w:val="24"/>
          <w:szCs w:val="24"/>
        </w:rPr>
        <w:t>e-o</w:t>
      </w:r>
      <w:r w:rsidR="00BD7666" w:rsidRPr="00FA7C3A">
        <w:rPr>
          <w:sz w:val="24"/>
          <w:szCs w:val="24"/>
        </w:rPr>
        <w:t>glasna ploča suda</w:t>
      </w:r>
    </w:p>
    <w:p w:rsidRDefault="00BD7666" w:rsidP="0004649F" w:rsidR="000E3BD7" w:rsidRPr="00FA7C3A">
      <w:pPr>
        <w:numPr>
          <w:ilvl w:val="0"/>
          <w:numId w:val="2"/>
        </w:numPr>
        <w:rPr>
          <w:sz w:val="24"/>
          <w:szCs w:val="24"/>
        </w:rPr>
      </w:pPr>
      <w:r w:rsidRPr="00FA7C3A">
        <w:rPr>
          <w:sz w:val="24"/>
          <w:szCs w:val="24"/>
        </w:rPr>
        <w:t>spis</w:t>
      </w:r>
    </w:p>
    <w:sectPr w:rsidSect="00FA7C3A" w:rsidR="000E3BD7" w:rsidRPr="00FA7C3A">
      <w:pgSz w:h="16838" w:w="11906"/>
      <w:pgMar w:gutter="0" w:footer="720" w:header="720" w:left="1800" w:bottom="1440" w:right="1800" w:top="993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B00BF3"/>
    <w:multiLevelType w:val="singleLevel"/>
    <w:tmpl w:val="44B65E3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38D44FB3"/>
    <w:multiLevelType w:val="hybridMultilevel"/>
    <w:tmpl w:val="7C6A73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3513"/>
    <w:rsid w:val="00022D2E"/>
    <w:rsid w:val="0004649F"/>
    <w:rsid w:val="00064F50"/>
    <w:rsid w:val="00086D98"/>
    <w:rsid w:val="000E3BD7"/>
    <w:rsid w:val="0016596C"/>
    <w:rsid w:val="00173D8A"/>
    <w:rsid w:val="00246F01"/>
    <w:rsid w:val="00281415"/>
    <w:rsid w:val="00345B78"/>
    <w:rsid w:val="00422AD4"/>
    <w:rsid w:val="00532402"/>
    <w:rsid w:val="00633AEC"/>
    <w:rsid w:val="006A5B5F"/>
    <w:rsid w:val="00777232"/>
    <w:rsid w:val="008F3513"/>
    <w:rsid w:val="00925492"/>
    <w:rsid w:val="009A7005"/>
    <w:rsid w:val="00BD7666"/>
    <w:rsid w:val="00C50AC8"/>
    <w:rsid w:val="00D3082A"/>
    <w:rsid w:val="00D336E2"/>
    <w:rsid w:val="00D750F1"/>
    <w:rsid w:val="00DF0940"/>
    <w:rsid w:val="00E8795A"/>
    <w:rsid w:val="00FA7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F0940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46F0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14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14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14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4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4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F0940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46F0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14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14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14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4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4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2015.</izvorni_sadrzaj>
    <derivirana_varijabla naziv="DomainObject.DatumDonosenjaOdluke_1">22.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2015.</izvorni_sadrzaj>
    <derivirana_varijabla naziv="DomainObject.Predmet.DatumOsnivanja_1">17.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St-428/2015</izvorni_sadrzaj>
    <derivirana_varijabla naziv="DomainObject.Predmet.OznakaBroj_1">St-428/2015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TOZ Penkala, Tvornica olovaka, školskog i uredskog pribora Zagreb, d.d.</izvorni_sadrzaj>
    <derivirana_varijabla naziv="DomainObject.Predmet.ProtustrankaFormated_1">  TOZ Penkala, Tvornica olovaka, školskog i uredskog pribora Zagreb, d.d.</derivirana_varijabla>
  </DomainObject.Predmet.ProtustrankaFormated>
  <DomainObject.Predmet.ProtustrankaFormatedOIB>
    <izvorni_sadrzaj>  TOZ Penkala, Tvornica olovaka, školskog i uredskog pribora Zagreb, d.d., OIB 41257380203</izvorni_sadrzaj>
    <derivirana_varijabla naziv="DomainObject.Predmet.ProtustrankaFormatedOIB_1">  TOZ Penkala, Tvornica olovaka, školskog i uredskog pribora Zagreb, d.d., OIB 41257380203</derivirana_varijabla>
  </DomainObject.Predmet.ProtustrankaFormatedOIB>
  <DomainObject.Predmet.ProtustrankaFormatedWithAdress>
    <izvorni_sadrzaj> TOZ Penkala, Tvornica olovaka, školskog i uredskog pribora Zagreb, d.d., Poljačka 56, 10000 Zagreb</izvorni_sadrzaj>
    <derivirana_varijabla naziv="DomainObject.Predmet.ProtustrankaFormatedWithAdress_1"> TOZ Penkala, Tvornica olovaka, školskog i uredskog pribora Zagreb, d.d., Poljačka 56, 10000 Zagreb</derivirana_varijabla>
  </DomainObject.Predmet.ProtustrankaFormatedWithAdress>
  <DomainObject.Predmet.ProtustrankaFormatedWithAdressOIB>
    <izvorni_sadrzaj> TOZ Penkala, Tvornica olovaka, školskog i uredskog pribora Zagreb, d.d., OIB 41257380203, Poljačka 56, 10000 Zagreb</izvorni_sadrzaj>
    <derivirana_varijabla naziv="DomainObject.Predmet.ProtustrankaFormatedWithAdressOIB_1"> TOZ Penkala, Tvornica olovaka, školskog i uredskog pribora Zagreb, d.d., OIB 41257380203, Poljačka 56, 10000 Zagreb</derivirana_varijabla>
  </DomainObject.Predmet.ProtustrankaFormatedWithAdressOIB>
  <DomainObject.Predmet.ProtustrankaWithAdress>
    <izvorni_sadrzaj>TOZ Penkala, Tvornica olovaka, školskog i uredskog pribora Zagreb, d.d. Poljačka 56, 10000 Zagreb</izvorni_sadrzaj>
    <derivirana_varijabla naziv="DomainObject.Predmet.ProtustrankaWithAdress_1">TOZ Penkala, Tvornica olovaka, školskog i uredskog pribora Zagreb, d.d. Poljačka 56, 10000 Zagreb</derivirana_varijabla>
  </DomainObject.Predmet.ProtustrankaWithAdress>
  <DomainObject.Predmet.ProtustrankaWithAdressOIB>
    <izvorni_sadrzaj>TOZ Penkala, Tvornica olovaka, školskog i uredskog pribora Zagreb, d.d., OIB 41257380203, Poljačka 56, 10000 Zagreb</izvorni_sadrzaj>
    <derivirana_varijabla naziv="DomainObject.Predmet.ProtustrankaWithAdressOIB_1">TOZ Penkala, Tvornica olovaka, školskog i uredskog pribora Zagreb, d.d., OIB 41257380203, Poljačka 56, 10000 Zagreb</derivirana_varijabla>
  </DomainObject.Predmet.ProtustrankaWithAdressOIB>
  <DomainObject.Predmet.ProtustrankaNazivFormated>
    <izvorni_sadrzaj>TOZ Penkala, Tvornica olovaka, školskog i uredskog pribora Zagreb, d.d.</izvorni_sadrzaj>
    <derivirana_varijabla naziv="DomainObject.Predmet.ProtustrankaNazivFormated_1">TOZ Penkala, Tvornica olovaka, školskog i uredskog pribora Zagreb, d.d.</derivirana_varijabla>
  </DomainObject.Predmet.ProtustrankaNazivFormated>
  <DomainObject.Predmet.ProtustrankaNazivFormatedOIB>
    <izvorni_sadrzaj>TOZ Penkala, Tvornica olovaka, školskog i uredskog pribora Zagreb, d.d., OIB 41257380203</izvorni_sadrzaj>
    <derivirana_varijabla naziv="DomainObject.Predmet.ProtustrankaNazivFormatedOIB_1">TOZ Penkala, Tvornica olovaka, školskog i uredskog pribora Zagreb, d.d., OIB 41257380203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10. rujna 2015.</izvorni_sadrzaj>
    <derivirana_varijabla naziv="DomainObject.Predmet.SpisIzvanSuda.DatumIzlazaSpisa_1">10. rujna 2015.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VTS RH</izvorni_sadrzaj>
    <derivirana_varijabla naziv="DomainObject.Predmet.SpisIzvanSuda.LokacijaSpisa_1">VTS RH</derivirana_varijabla>
  </DomainObject.Predmet.SpisIzvanSuda.LokacijaSpisa>
  <DomainObject.Predmet.SpisIzvanSuda.Napomena>
    <izvorni_sadrzaj>preslika dijela spisa</izvorni_sadrzaj>
    <derivirana_varijabla naziv="DomainObject.Predmet.SpisIzvanSuda.Napomena_1">preslika dijela spisa</derivirana_varijabla>
  </DomainObject.Predmet.SpisIzvanSuda.Napomena>
  <DomainObject.Predmet.SpisIzvanSuda.RazlogIzlaskaSpisa>
    <izvorni_sadrzaj>spis po žalbi</izvorni_sadrzaj>
    <derivirana_varijabla naziv="DomainObject.Predmet.SpisIzvanSuda.RazlogIzlaskaSpisa_1">spis po žalbi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TOZ Penkala, Tvornica olovaka, školskog i uredskog pribora Zagreb, d.d.</izvorni_sadrzaj>
    <derivirana_varijabla naziv="DomainObject.Predmet.StrankaFormated_1">  TOZ Penkala, Tvornica olovaka, školskog i uredskog pribora Zagreb, d.d.</derivirana_varijabla>
  </DomainObject.Predmet.StrankaFormated>
  <DomainObject.Predmet.StrankaFormatedOIB>
    <izvorni_sadrzaj>  TOZ Penkala, Tvornica olovaka, školskog i uredskog pribora Zagreb, d.d., OIB 41257380203</izvorni_sadrzaj>
    <derivirana_varijabla naziv="DomainObject.Predmet.StrankaFormatedOIB_1">  TOZ Penkala, Tvornica olovaka, školskog i uredskog pribora Zagreb, d.d., OIB 41257380203</derivirana_varijabla>
  </DomainObject.Predmet.StrankaFormatedOIB>
  <DomainObject.Predmet.StrankaFormatedWithAdress>
    <izvorni_sadrzaj> TOZ Penkala, Tvornica olovaka, školskog i uredskog pribora Zagreb, d.d., Poljačka 56, 10000 Zagreb</izvorni_sadrzaj>
    <derivirana_varijabla naziv="DomainObject.Predmet.StrankaFormatedWithAdress_1"> TOZ Penkala, Tvornica olovaka, školskog i uredskog pribora Zagreb, d.d., Poljačka 56, 10000 Zagreb</derivirana_varijabla>
  </DomainObject.Predmet.StrankaFormatedWithAdress>
  <DomainObject.Predmet.StrankaFormatedWithAdressOIB>
    <izvorni_sadrzaj> TOZ Penkala, Tvornica olovaka, školskog i uredskog pribora Zagreb, d.d., OIB 41257380203, Poljačka 56, 10000 Zagreb</izvorni_sadrzaj>
    <derivirana_varijabla naziv="DomainObject.Predmet.StrankaFormatedWithAdressOIB_1"> TOZ Penkala, Tvornica olovaka, školskog i uredskog pribora Zagreb, d.d., OIB 41257380203, Poljačka 56, 10000 Zagreb</derivirana_varijabla>
  </DomainObject.Predmet.StrankaFormatedWithAdressOIB>
  <DomainObject.Predmet.StrankaWithAdress>
    <izvorni_sadrzaj>TOZ Penkala, Tvornica olovaka, školskog i uredskog pribora Zagreb, d.d. Poljačka 56,10000 Zagreb</izvorni_sadrzaj>
    <derivirana_varijabla naziv="DomainObject.Predmet.StrankaWithAdress_1">TOZ Penkala, Tvornica olovaka, školskog i uredskog pribora Zagreb, d.d. Poljačka 56,10000 Zagreb</derivirana_varijabla>
  </DomainObject.Predmet.StrankaWithAdress>
  <DomainObject.Predmet.StrankaWithAdressOIB>
    <izvorni_sadrzaj>TOZ Penkala, Tvornica olovaka, školskog i uredskog pribora Zagreb, d.d., OIB 41257380203, Poljačka 56,10000 Zagreb</izvorni_sadrzaj>
    <derivirana_varijabla naziv="DomainObject.Predmet.StrankaWithAdressOIB_1">TOZ Penkala, Tvornica olovaka, školskog i uredskog pribora Zagreb, d.d., OIB 41257380203, Poljačka 56,10000 Zagreb</derivirana_varijabla>
  </DomainObject.Predmet.StrankaWithAdressOIB>
  <DomainObject.Predmet.StrankaNazivFormated>
    <izvorni_sadrzaj>TOZ Penkala, Tvornica olovaka, školskog i uredskog pribora Zagreb, d.d.</izvorni_sadrzaj>
    <derivirana_varijabla naziv="DomainObject.Predmet.StrankaNazivFormated_1">TOZ Penkala, Tvornica olovaka, školskog i uredskog pribora Zagreb, d.d.</derivirana_varijabla>
  </DomainObject.Predmet.StrankaNazivFormated>
  <DomainObject.Predmet.StrankaNazivFormatedOIB>
    <izvorni_sadrzaj>TOZ Penkala, Tvornica olovaka, školskog i uredskog pribora Zagreb, d.d., OIB 41257380203</izvorni_sadrzaj>
    <derivirana_varijabla naziv="DomainObject.Predmet.StrankaNazivFormatedOIB_1">TOZ Penkala, Tvornica olovaka, školskog i uredskog pribora Zagreb, d.d., OIB 41257380203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TOZ Penkala, Tvornica olovaka, školskog i uredskog pribora Zagreb, d.d.</item>
    </izvorni_sadrzaj>
    <derivirana_varijabla naziv="DomainObject.Predmet.StrankaListFormated_1">
      <item>TOZ Penkala, Tvornica olovaka, školskog i uredskog pribora Zagreb, d.d.</item>
    </derivirana_varijabla>
  </DomainObject.Predmet.StrankaListFormated>
  <DomainObject.Predmet.StrankaListFormatedOIB>
    <izvorni_sadrzaj>
      <item>TOZ Penkala, Tvornica olovaka, školskog i uredskog pribora Zagreb, d.d., OIB 41257380203</item>
    </izvorni_sadrzaj>
    <derivirana_varijabla naziv="DomainObject.Predmet.StrankaListFormatedOIB_1">
      <item>TOZ Penkala, Tvornica olovaka, školskog i uredskog pribora Zagreb, d.d., OIB 41257380203</item>
    </derivirana_varijabla>
  </DomainObject.Predmet.StrankaListFormatedOIB>
  <DomainObject.Predmet.StrankaListFormatedWithAdress>
    <izvorni_sadrzaj>
      <item>TOZ Penkala, Tvornica olovaka, školskog i uredskog pribora Zagreb, d.d., Poljačka 56, 10000 Zagreb</item>
    </izvorni_sadrzaj>
    <derivirana_varijabla naziv="DomainObject.Predmet.StrankaListFormatedWithAdress_1">
      <item>TOZ Penkala, Tvornica olovaka, školskog i uredskog pribora Zagreb, d.d., Poljačka 56, 10000 Zagreb</item>
    </derivirana_varijabla>
  </DomainObject.Predmet.StrankaListFormatedWithAdress>
  <DomainObject.Predmet.StrankaListFormatedWithAdressOIB>
    <izvorni_sadrzaj>
      <item>TOZ Penkala, Tvornica olovaka, školskog i uredskog pribora Zagreb, d.d., OIB 41257380203, Poljačka 56, 10000 Zagreb</item>
    </izvorni_sadrzaj>
    <derivirana_varijabla naziv="DomainObject.Predmet.StrankaListFormatedWithAdressOIB_1">
      <item>TOZ Penkala, Tvornica olovaka, školskog i uredskog pribora Zagreb, d.d., OIB 41257380203, Poljačka 56, 10000 Zagreb</item>
    </derivirana_varijabla>
  </DomainObject.Predmet.StrankaListFormatedWithAdressOIB>
  <DomainObject.Predmet.StrankaListNazivFormated>
    <izvorni_sadrzaj>
      <item>TOZ Penkala, Tvornica olovaka, školskog i uredskog pribora Zagreb, d.d.</item>
    </izvorni_sadrzaj>
    <derivirana_varijabla naziv="DomainObject.Predmet.StrankaListNazivFormated_1">
      <item>TOZ Penkala, Tvornica olovaka, školskog i uredskog pribora Zagreb, d.d.</item>
    </derivirana_varijabla>
  </DomainObject.Predmet.StrankaListNazivFormated>
  <DomainObject.Predmet.StrankaListNazivFormatedOIB>
    <izvorni_sadrzaj>
      <item>TOZ Penkala, Tvornica olovaka, školskog i uredskog pribora Zagreb, d.d., OIB 41257380203</item>
    </izvorni_sadrzaj>
    <derivirana_varijabla naziv="DomainObject.Predmet.StrankaListNazivFormatedOIB_1">
      <item>TOZ Penkala, Tvornica olovaka, školskog i uredskog pribora Zagreb, d.d., OIB 41257380203</item>
    </derivirana_varijabla>
  </DomainObject.Predmet.StrankaListNazivFormatedOIB>
  <DomainObject.Predmet.ProtuStrankaListFormated>
    <izvorni_sadrzaj>
      <item>TOZ Penkala, Tvornica olovaka, školskog i uredskog pribora Zagreb, d.d.</item>
    </izvorni_sadrzaj>
    <derivirana_varijabla naziv="DomainObject.Predmet.ProtuStrankaListFormated_1">
      <item>TOZ Penkala, Tvornica olovaka, školskog i uredskog pribora Zagreb, d.d.</item>
    </derivirana_varijabla>
  </DomainObject.Predmet.ProtuStrankaListFormated>
  <DomainObject.Predmet.ProtuStrankaListFormatedOIB>
    <izvorni_sadrzaj>
      <item>TOZ Penkala, Tvornica olovaka, školskog i uredskog pribora Zagreb, d.d., OIB 41257380203</item>
    </izvorni_sadrzaj>
    <derivirana_varijabla naziv="DomainObject.Predmet.ProtuStrankaListFormatedOIB_1">
      <item>TOZ Penkala, Tvornica olovaka, školskog i uredskog pribora Zagreb, d.d., OIB 41257380203</item>
    </derivirana_varijabla>
  </DomainObject.Predmet.ProtuStrankaListFormatedOIB>
  <DomainObject.Predmet.ProtuStrankaListFormatedWithAdress>
    <izvorni_sadrzaj>
      <item>TOZ Penkala, Tvornica olovaka, školskog i uredskog pribora Zagreb, d.d., Poljačka 56, 10000 Zagreb</item>
    </izvorni_sadrzaj>
    <derivirana_varijabla naziv="DomainObject.Predmet.ProtuStrankaListFormatedWithAdress_1">
      <item>TOZ Penkala, Tvornica olovaka, školskog i uredskog pribora Zagreb, d.d., Poljačka 56, 10000 Zagreb</item>
    </derivirana_varijabla>
  </DomainObject.Predmet.ProtuStrankaListFormatedWithAdress>
  <DomainObject.Predmet.ProtuStrankaListFormatedWithAdressOIB>
    <izvorni_sadrzaj>
      <item>TOZ Penkala, Tvornica olovaka, školskog i uredskog pribora Zagreb, d.d., OIB 41257380203, Poljačka 56, 10000 Zagreb</item>
    </izvorni_sadrzaj>
    <derivirana_varijabla naziv="DomainObject.Predmet.ProtuStrankaListFormatedWithAdressOIB_1">
      <item>TOZ Penkala, Tvornica olovaka, školskog i uredskog pribora Zagreb, d.d., OIB 41257380203, Poljačka 56, 10000 Zagreb</item>
    </derivirana_varijabla>
  </DomainObject.Predmet.ProtuStrankaListFormatedWithAdressOIB>
  <DomainObject.Predmet.ProtuStrankaListNazivFormated>
    <izvorni_sadrzaj>
      <item>TOZ Penkala, Tvornica olovaka, školskog i uredskog pribora Zagreb, d.d.</item>
    </izvorni_sadrzaj>
    <derivirana_varijabla naziv="DomainObject.Predmet.ProtuStrankaListNazivFormated_1">
      <item>TOZ Penkala, Tvornica olovaka, školskog i uredskog pribora Zagreb, d.d.</item>
    </derivirana_varijabla>
  </DomainObject.Predmet.ProtuStrankaListNazivFormated>
  <DomainObject.Predmet.ProtuStrankaListNazivFormatedOIB>
    <izvorni_sadrzaj>
      <item>TOZ Penkala, Tvornica olovaka, školskog i uredskog pribora Zagreb, d.d., OIB 41257380203</item>
    </izvorni_sadrzaj>
    <derivirana_varijabla naziv="DomainObject.Predmet.ProtuStrankaListNazivFormatedOIB_1">
      <item>TOZ Penkala, Tvornica olovaka, školskog i uredskog pribora Zagreb, d.d., OIB 41257380203</item>
    </derivirana_varijabla>
  </DomainObject.Predmet.ProtuStrankaListNazivFormatedOIB>
  <DomainObject.Predmet.OstaliListFormated>
    <izvorni_sadrzaj>
      <item>TIHOMIR LALIĆ</item>
      <item>Milorad Zajkovski</item>
      <item>Borka Bajić</item>
    </izvorni_sadrzaj>
    <derivirana_varijabla naziv="DomainObject.Predmet.OstaliListFormated_1">
      <item>TIHOMIR LALIĆ</item>
      <item>Milorad Zajkovski</item>
      <item>Borka Bajić</item>
    </derivirana_varijabla>
  </DomainObject.Predmet.OstaliListFormated>
  <DomainObject.Predmet.OstaliListFormatedOIB>
    <izvorni_sadrzaj>
      <item>TIHOMIR LALIĆ</item>
      <item>Milorad Zajkovski, OIB 59768013642</item>
      <item>Borka Bajić</item>
    </izvorni_sadrzaj>
    <derivirana_varijabla naziv="DomainObject.Predmet.OstaliListFormatedOIB_1">
      <item>TIHOMIR LALIĆ</item>
      <item>Milorad Zajkovski, OIB 59768013642</item>
      <item>Borka Bajić</item>
    </derivirana_varijabla>
  </DomainObject.Predmet.OstaliListFormatedOIB>
  <DomainObject.Predmet.OstaliListFormatedWithAdress>
    <izvorni_sadrzaj>
      <item>TIHOMIR LALIĆ, BOŽIDARA MAGOVCA 68, 10000 Zagreb</item>
      <item>Milorad Zajkovski, Ivana Vencla 32, 10290 Zaprešić</item>
      <item>Borka Bajić, Biankinijeva 17/II, 10000 Zagreb</item>
    </izvorni_sadrzaj>
    <derivirana_varijabla naziv="DomainObject.Predmet.OstaliListFormatedWithAdress_1">
      <item>TIHOMIR LALIĆ, BOŽIDARA MAGOVCA 68, 10000 Zagreb</item>
      <item>Milorad Zajkovski, Ivana Vencla 32, 10290 Zaprešić</item>
      <item>Borka Bajić, Biankinijeva 17/II, 10000 Zagreb</item>
    </derivirana_varijabla>
  </DomainObject.Predmet.OstaliListFormatedWithAdress>
  <DomainObject.Predmet.OstaliListFormatedWithAdressOIB>
    <izvorni_sadrzaj>
      <item>TIHOMIR LALIĆ, BOŽIDARA MAGOVCA 68, 10000 Zagreb</item>
      <item>Milorad Zajkovski, OIB 59768013642, Ivana Vencla 32, 10290 Zaprešić</item>
      <item>Borka Bajić, Biankinijeva 17/II, 10000 Zagreb</item>
    </izvorni_sadrzaj>
    <derivirana_varijabla naziv="DomainObject.Predmet.OstaliListFormatedWithAdressOIB_1">
      <item>TIHOMIR LALIĆ, BOŽIDARA MAGOVCA 68, 10000 Zagreb</item>
      <item>Milorad Zajkovski, OIB 59768013642, Ivana Vencla 32, 10290 Zaprešić</item>
      <item>Borka Bajić, Biankinijeva 17/II, 10000 Zagreb</item>
    </derivirana_varijabla>
  </DomainObject.Predmet.OstaliListFormatedWithAdressOIB>
  <DomainObject.Predmet.OstaliListNazivFormated>
    <izvorni_sadrzaj>
      <item>TIHOMIR LALIĆ</item>
      <item>Milorad Zajkovski</item>
      <item>Borka Bajić</item>
    </izvorni_sadrzaj>
    <derivirana_varijabla naziv="DomainObject.Predmet.OstaliListNazivFormated_1">
      <item>TIHOMIR LALIĆ</item>
      <item>Milorad Zajkovski</item>
      <item>Borka Bajić</item>
    </derivirana_varijabla>
  </DomainObject.Predmet.OstaliListNazivFormated>
  <DomainObject.Predmet.OstaliListNazivFormatedOIB>
    <izvorni_sadrzaj>
      <item>TIHOMIR LALIĆ</item>
      <item>Milorad Zajkovski, OIB 59768013642</item>
      <item>Borka Bajić</item>
    </izvorni_sadrzaj>
    <derivirana_varijabla naziv="DomainObject.Predmet.OstaliListNazivFormatedOIB_1">
      <item>TIHOMIR LALIĆ</item>
      <item>Milorad Zajkovski, OIB 59768013642</item>
      <item>Borka Bajić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2015.</izvorni_sadrzaj>
    <derivirana_varijabla naziv="DomainObject.Datum_1">22.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TOZ Penkala, Tvornica olovaka, školskog i uredskog pribora Zagreb, d.d.</izvorni_sadrzaj>
    <derivirana_varijabla naziv="DomainObject.Predmet.StrankaIDrugi_1">TOZ Penkala, Tvornica olovaka, školskog i uredskog pribora Zagreb, d.d.</derivirana_varijabla>
  </DomainObject.Predmet.StrankaIDrugi>
  <DomainObject.Predmet.ProtustrankaIDrugi>
    <izvorni_sadrzaj>TOZ Penkala, Tvornica olovaka, školskog i uredskog pribora Zagreb, d.d.</izvorni_sadrzaj>
    <derivirana_varijabla naziv="DomainObject.Predmet.ProtustrankaIDrugi_1">TOZ Penkala, Tvornica olovaka, školskog i uredskog pribora Zagreb, d.d.</derivirana_varijabla>
  </DomainObject.Predmet.ProtustrankaIDrugi>
  <DomainObject.Predmet.StrankaIDrugiAdressOIB>
    <izvorni_sadrzaj>TOZ Penkala, Tvornica olovaka, školskog i uredskog pribora Zagreb, d.d., OIB 41257380203, Poljačka 56, 10000 Zagreb</izvorni_sadrzaj>
    <derivirana_varijabla naziv="DomainObject.Predmet.StrankaIDrugiAdressOIB_1">TOZ Penkala, Tvornica olovaka, školskog i uredskog pribora Zagreb, d.d., OIB 41257380203, Poljačka 56, 10000 Zagreb</derivirana_varijabla>
  </DomainObject.Predmet.StrankaIDrugiAdressOIB>
  <DomainObject.Predmet.ProtustrankaIDrugiAdressOIB>
    <izvorni_sadrzaj>TOZ Penkala, Tvornica olovaka, školskog i uredskog pribora Zagreb, d.d., OIB 41257380203, Poljačka 56, 10000 Zagreb</izvorni_sadrzaj>
    <derivirana_varijabla naziv="DomainObject.Predmet.ProtustrankaIDrugiAdressOIB_1">TOZ Penkala, Tvornica olovaka, školskog i uredskog pribora Zagreb, d.d., OIB 41257380203, Poljačka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TOZ Penkala, Tvornica olovaka, školskog i uredskog pribora Zagreb, d.d.</item>
      <item>TOZ Penkala, Tvornica olovaka, školskog i uredskog pribora Zagreb, d.d.</item>
      <item>TIHOMIR LALIĆ</item>
      <item>Milorad Zajkovski</item>
      <item>Borka Bajić</item>
    </izvorni_sadrzaj>
    <derivirana_varijabla naziv="DomainObject.Predmet.SudioniciListNaziv_1">
      <item>TOZ Penkala, Tvornica olovaka, školskog i uredskog pribora Zagreb, d.d.</item>
      <item>TOZ Penkala, Tvornica olovaka, školskog i uredskog pribora Zagreb, d.d.</item>
      <item>TIHOMIR LALIĆ</item>
      <item>Milorad Zajkovski</item>
      <item>Borka Bajić</item>
    </derivirana_varijabla>
  </DomainObject.Predmet.SudioniciListNaziv>
  <DomainObject.Predmet.SudioniciListAdressOIB>
    <izvorni_sadrzaj>
      <item>TOZ Penkala, Tvornica olovaka, školskog i uredskog pribora Zagreb, d.d., OIB 41257380203, Poljačka 56,10000 Zagreb</item>
      <item>TOZ Penkala, Tvornica olovaka, školskog i uredskog pribora Zagreb, d.d., OIB 41257380203, Poljačka 56,10000 Zagreb</item>
      <item>TIHOMIR LALIĆ, BOŽIDARA MAGOVCA 68,10000 Zagreb</item>
      <item>Milorad Zajkovski, OIB 59768013642, Ivana Vencla 32,10290 Zaprešić</item>
      <item>Borka Bajić, Biankinijeva 17/II,10000 Zagreb</item>
    </izvorni_sadrzaj>
    <derivirana_varijabla naziv="DomainObject.Predmet.SudioniciListAdressOIB_1">
      <item>TOZ Penkala, Tvornica olovaka, školskog i uredskog pribora Zagreb, d.d., OIB 41257380203, Poljačka 56,10000 Zagreb</item>
      <item>TOZ Penkala, Tvornica olovaka, školskog i uredskog pribora Zagreb, d.d., OIB 41257380203, Poljačka 56,10000 Zagreb</item>
      <item>TIHOMIR LALIĆ, BOŽIDARA MAGOVCA 68,10000 Zagreb</item>
      <item>Milorad Zajkovski, OIB 59768013642, Ivana Vencla 32,10290 Zaprešić</item>
      <item>Borka Bajić, Biankinijeva 17/II,10000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41257380203</item>
      <item>, OIB 41257380203</item>
      <item>, OIB null</item>
      <item>, OIB 59768013642</item>
      <item>, OIB null</item>
    </izvorni_sadrzaj>
    <derivirana_varijabla naziv="DomainObject.Predmet.SudioniciListNazivOIB_1">
      <item>, OIB 41257380203</item>
      <item>, OIB 41257380203</item>
      <item>, OIB null</item>
      <item>, OIB 59768013642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195</properties:Words>
  <properties:Characters>883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2015-09-22T08:30:00Z</dcterms:created>
  <dc:creator>Ante</dc:creator>
  <cp:lastModifiedBy>Ivana Stampf</cp:lastModifiedBy>
  <cp:lastPrinted>2015-09-22T08:25:00Z</cp:lastPrinted>
  <dcterms:modified xmlns:xsi="http://www.w3.org/2001/XMLSchema-instance" xsi:type="dcterms:W3CDTF">2015-09-22T08:30:00Z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