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f5b2e" w14:paraId="c3f5b2e" w:rsidRDefault="002C1BDE" w:rsidP="002C1BDE" w:rsidR="002C1BDE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1BDE" w:rsidP="002C1BDE" w:rsidR="002C1BDE">
      <w:pPr>
        <w:jc w:val="both"/>
        <w:rPr>
          <w:rFonts w:cs="Times New Roman" w:eastAsia="Times New Roman"/>
          <w:szCs w:val="24"/>
          <w:lang w:eastAsia="hr-HR"/>
        </w:rPr>
      </w:pPr>
    </w:p>
    <w:p w:rsidRDefault="002C1BDE" w:rsidP="002C1BDE" w:rsidR="002C1BDE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Republika Hrvatska  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35.St</w:t>
      </w:r>
      <w:proofErr w:type="spellEnd"/>
      <w:r>
        <w:rPr>
          <w:rFonts w:cs="Times New Roman"/>
          <w:szCs w:val="24"/>
        </w:rPr>
        <w:t>-</w:t>
      </w:r>
      <w:proofErr w:type="spellStart"/>
      <w:r w:rsidR="003253AD">
        <w:rPr>
          <w:rFonts w:cs="Times New Roman"/>
          <w:szCs w:val="24"/>
        </w:rPr>
        <w:t>6867</w:t>
      </w:r>
      <w:proofErr w:type="spellEnd"/>
      <w:r>
        <w:rPr>
          <w:rFonts w:cs="Times New Roman"/>
          <w:szCs w:val="24"/>
        </w:rPr>
        <w:t>/</w:t>
      </w:r>
      <w:proofErr w:type="spellStart"/>
      <w:r>
        <w:rPr>
          <w:rFonts w:cs="Times New Roman"/>
          <w:szCs w:val="24"/>
        </w:rPr>
        <w:t>16</w:t>
      </w:r>
      <w:proofErr w:type="spellEnd"/>
    </w:p>
    <w:p w:rsidRDefault="002C1BDE" w:rsidP="002C1BDE" w:rsidR="002C1BDE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2C1BDE" w:rsidP="002C1BDE" w:rsidR="002C1BDE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/>
          <w:szCs w:val="24"/>
        </w:rPr>
        <w:t>Zagreb</w:t>
      </w:r>
    </w:p>
    <w:p w:rsidRDefault="002C1BDE" w:rsidP="002C1BDE" w:rsidR="002C1BDE">
      <w:pPr>
        <w:jc w:val="both"/>
        <w:rPr>
          <w:rFonts w:cs="Times New Roman" w:eastAsia="Times New Roman"/>
          <w:szCs w:val="24"/>
          <w:lang w:eastAsia="hr-HR"/>
        </w:rPr>
      </w:pPr>
    </w:p>
    <w:p w:rsidRDefault="002C1BDE" w:rsidP="002C1BDE" w:rsidR="002C1BDE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2C1BDE" w:rsidP="002C1BDE" w:rsidR="002C1BDE">
      <w:pPr>
        <w:jc w:val="center"/>
        <w:rPr>
          <w:rFonts w:cs="Times New Roman" w:eastAsia="Times New Roman"/>
          <w:szCs w:val="24"/>
          <w:lang w:eastAsia="hr-HR"/>
        </w:rPr>
      </w:pPr>
    </w:p>
    <w:p w:rsidRDefault="002C1BDE" w:rsidP="002C1BDE" w:rsidR="002C1BDE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2C1BDE" w:rsidP="002C1BDE" w:rsidR="002C1BDE">
      <w:pPr>
        <w:jc w:val="both"/>
        <w:rPr>
          <w:rFonts w:cs="Times New Roman" w:eastAsia="Times New Roman"/>
          <w:szCs w:val="24"/>
          <w:lang w:eastAsia="hr-HR"/>
        </w:rPr>
      </w:pPr>
    </w:p>
    <w:p w:rsidRDefault="002C1BDE" w:rsidP="002C1BDE" w:rsidR="002C1BDE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Trgovački sud u Zagrebu po sudskoj savjetnici Nikolini Mikulić, u skraćenom stečajnom postupku pokrenutom nad dužnikom PROGRES-</w:t>
      </w:r>
      <w:proofErr w:type="spellStart"/>
      <w:r>
        <w:rPr>
          <w:rFonts w:cs="Times New Roman" w:eastAsia="Times New Roman"/>
          <w:szCs w:val="24"/>
          <w:lang w:eastAsia="hr-HR"/>
        </w:rPr>
        <w:t>AXIS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15302364587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3253AD">
        <w:rPr>
          <w:rFonts w:cs="Times New Roman" w:eastAsia="Times New Roman"/>
          <w:szCs w:val="24"/>
          <w:lang w:eastAsia="hr-HR"/>
        </w:rPr>
        <w:t>MBS</w:t>
      </w:r>
      <w:proofErr w:type="spellEnd"/>
      <w:r w:rsidR="003253AD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3253AD">
        <w:rPr>
          <w:rFonts w:cs="Times New Roman" w:eastAsia="Times New Roman"/>
          <w:szCs w:val="24"/>
          <w:lang w:eastAsia="hr-HR"/>
        </w:rPr>
        <w:t>080000397</w:t>
      </w:r>
      <w:proofErr w:type="spellEnd"/>
      <w:r w:rsidR="003253AD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Zagreb, Aleja Grabova 4, 1. lipnja 2017. </w:t>
      </w:r>
    </w:p>
    <w:p w:rsidRDefault="002C1BDE" w:rsidP="002C1BDE" w:rsidR="002C1BDE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2C1BDE" w:rsidP="002C1BDE" w:rsidR="002C1BDE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2C1BDE" w:rsidP="002C1BDE" w:rsidR="002C1BDE">
      <w:pPr>
        <w:jc w:val="both"/>
        <w:rPr>
          <w:rFonts w:cs="Times New Roman" w:eastAsia="Times New Roman"/>
          <w:szCs w:val="24"/>
          <w:lang w:eastAsia="hr-HR"/>
        </w:rPr>
      </w:pPr>
    </w:p>
    <w:p w:rsidRDefault="002C1BDE" w:rsidP="003253AD" w:rsidR="003253A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  Otvara se skraćeni stečajni postupak nad dužnikom </w:t>
      </w:r>
      <w:r w:rsidR="003253AD">
        <w:rPr>
          <w:rFonts w:cs="Times New Roman" w:eastAsia="Times New Roman"/>
          <w:szCs w:val="24"/>
          <w:lang w:eastAsia="hr-HR"/>
        </w:rPr>
        <w:t>PROGRES-</w:t>
      </w:r>
      <w:proofErr w:type="spellStart"/>
      <w:r w:rsidR="003253AD">
        <w:rPr>
          <w:rFonts w:cs="Times New Roman" w:eastAsia="Times New Roman"/>
          <w:szCs w:val="24"/>
          <w:lang w:eastAsia="hr-HR"/>
        </w:rPr>
        <w:t>AXIS</w:t>
      </w:r>
      <w:proofErr w:type="spellEnd"/>
      <w:r w:rsidR="003253AD">
        <w:rPr>
          <w:rFonts w:cs="Times New Roman" w:eastAsia="Times New Roman"/>
          <w:szCs w:val="24"/>
          <w:lang w:eastAsia="hr-HR"/>
        </w:rPr>
        <w:t xml:space="preserve"> d.o.o., </w:t>
      </w:r>
      <w:proofErr w:type="spellStart"/>
      <w:r w:rsidR="003253AD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3253AD" w:rsidP="003253AD" w:rsidR="003253A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15302364587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080000397</w:t>
      </w:r>
      <w:proofErr w:type="spellEnd"/>
      <w:r>
        <w:rPr>
          <w:rFonts w:cs="Times New Roman" w:eastAsia="Times New Roman"/>
          <w:szCs w:val="24"/>
          <w:lang w:eastAsia="hr-HR"/>
        </w:rPr>
        <w:t>, Zagreb, Aleja Grabova 4.</w:t>
      </w:r>
    </w:p>
    <w:p w:rsidRDefault="003253AD" w:rsidP="003253AD" w:rsidR="002C1BDE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</w:t>
      </w:r>
      <w:r w:rsidR="002C1BDE">
        <w:rPr>
          <w:rFonts w:cs="Times New Roman" w:eastAsia="Times New Roman"/>
          <w:szCs w:val="24"/>
          <w:lang w:eastAsia="hr-HR"/>
        </w:rPr>
        <w:t xml:space="preserve">         Skraćeni stečajni postupak otvoren je 1. lipnja 2017. u </w:t>
      </w:r>
      <w:proofErr w:type="spellStart"/>
      <w:r w:rsidR="002C1BDE">
        <w:rPr>
          <w:rFonts w:cs="Times New Roman" w:eastAsia="Times New Roman"/>
          <w:szCs w:val="24"/>
          <w:lang w:eastAsia="hr-HR"/>
        </w:rPr>
        <w:t>1</w:t>
      </w:r>
      <w:r>
        <w:rPr>
          <w:rFonts w:cs="Times New Roman" w:eastAsia="Times New Roman"/>
          <w:szCs w:val="24"/>
          <w:lang w:eastAsia="hr-HR"/>
        </w:rPr>
        <w:t>4</w:t>
      </w:r>
      <w:proofErr w:type="spellEnd"/>
      <w:r w:rsidR="002C1BDE">
        <w:rPr>
          <w:rFonts w:cs="Times New Roman" w:eastAsia="Times New Roman"/>
          <w:szCs w:val="24"/>
          <w:lang w:eastAsia="hr-HR"/>
        </w:rPr>
        <w:t>,00 sati, kad je ovo rješenje</w:t>
      </w:r>
    </w:p>
    <w:p w:rsidRDefault="002C1BDE" w:rsidP="002C1BDE" w:rsidR="002C1BDE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objavljeno na mrežnoj stranici e-Oglasna ploča ovog suda.</w:t>
      </w:r>
    </w:p>
    <w:p w:rsidRDefault="002C1BDE" w:rsidP="002C1BDE" w:rsidR="002C1BDE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2C1BDE" w:rsidP="003253AD" w:rsidR="00F10BF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szCs w:val="24"/>
        </w:rPr>
      </w:pPr>
      <w:r w:rsidRPr="00750EB2">
        <w:rPr>
          <w:szCs w:val="24"/>
        </w:rPr>
        <w:t>II</w:t>
      </w:r>
      <w:r>
        <w:rPr>
          <w:szCs w:val="24"/>
        </w:rPr>
        <w:t xml:space="preserve">     </w:t>
      </w:r>
      <w:r w:rsidRPr="00391E92">
        <w:rPr>
          <w:szCs w:val="24"/>
        </w:rPr>
        <w:t xml:space="preserve">Za stečajnog upravitelja ovog skraćenog stečajnog postupka imenuje se </w:t>
      </w:r>
      <w:r w:rsidR="00F10BFD">
        <w:rPr>
          <w:szCs w:val="24"/>
        </w:rPr>
        <w:t xml:space="preserve">Domagoj </w:t>
      </w:r>
      <w:proofErr w:type="spellStart"/>
      <w:r w:rsidR="00F10BFD">
        <w:rPr>
          <w:szCs w:val="24"/>
        </w:rPr>
        <w:t>Repač</w:t>
      </w:r>
      <w:proofErr w:type="spellEnd"/>
      <w:r w:rsidR="00F10BFD">
        <w:rPr>
          <w:szCs w:val="24"/>
        </w:rPr>
        <w:t>,</w:t>
      </w:r>
    </w:p>
    <w:p w:rsidRDefault="00F10BFD" w:rsidP="003253AD" w:rsidR="002C1BDE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szCs w:val="24"/>
        </w:rPr>
        <w:t>OIB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24977406612</w:t>
      </w:r>
      <w:proofErr w:type="spellEnd"/>
      <w:r>
        <w:rPr>
          <w:szCs w:val="24"/>
        </w:rPr>
        <w:t xml:space="preserve">, iz Zagreba, </w:t>
      </w:r>
      <w:proofErr w:type="spellStart"/>
      <w:r>
        <w:rPr>
          <w:szCs w:val="24"/>
        </w:rPr>
        <w:t>Đorđićeva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24</w:t>
      </w:r>
      <w:proofErr w:type="spellEnd"/>
      <w:r>
        <w:rPr>
          <w:szCs w:val="24"/>
        </w:rPr>
        <w:t>.</w:t>
      </w:r>
    </w:p>
    <w:p w:rsidRDefault="002C1BDE" w:rsidP="002C1BDE" w:rsidR="002C1BDE">
      <w:pPr>
        <w:pStyle w:val="BodyText21"/>
        <w:ind w:firstLine="0" w:left="0"/>
        <w:rPr>
          <w:szCs w:val="24"/>
        </w:rPr>
      </w:pPr>
    </w:p>
    <w:p w:rsidRDefault="002C1BDE" w:rsidP="003253AD" w:rsidR="003253A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III    Zaključuje se skraćeni stečajni postupak nad dužnikom </w:t>
      </w:r>
      <w:r w:rsidR="003253AD">
        <w:rPr>
          <w:rFonts w:cs="Times New Roman" w:eastAsia="Times New Roman"/>
          <w:szCs w:val="24"/>
          <w:lang w:eastAsia="hr-HR"/>
        </w:rPr>
        <w:t>PROGRES-</w:t>
      </w:r>
      <w:proofErr w:type="spellStart"/>
      <w:r w:rsidR="003253AD">
        <w:rPr>
          <w:rFonts w:cs="Times New Roman" w:eastAsia="Times New Roman"/>
          <w:szCs w:val="24"/>
          <w:lang w:eastAsia="hr-HR"/>
        </w:rPr>
        <w:t>AXIS</w:t>
      </w:r>
      <w:proofErr w:type="spellEnd"/>
      <w:r w:rsidR="003253AD">
        <w:rPr>
          <w:rFonts w:cs="Times New Roman" w:eastAsia="Times New Roman"/>
          <w:szCs w:val="24"/>
          <w:lang w:eastAsia="hr-HR"/>
        </w:rPr>
        <w:t xml:space="preserve"> d.o.o., </w:t>
      </w:r>
      <w:proofErr w:type="spellStart"/>
      <w:r w:rsidR="003253AD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3253AD" w:rsidP="003253AD" w:rsidR="002C1BDE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15302364587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080000397</w:t>
      </w:r>
      <w:proofErr w:type="spellEnd"/>
      <w:r>
        <w:rPr>
          <w:rFonts w:cs="Times New Roman" w:eastAsia="Times New Roman"/>
          <w:szCs w:val="24"/>
          <w:lang w:eastAsia="hr-HR"/>
        </w:rPr>
        <w:t>, Zagreb, Aleja Grabova 4.</w:t>
      </w:r>
    </w:p>
    <w:p w:rsidRDefault="003253AD" w:rsidP="003253AD" w:rsidR="003253A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2C1BDE" w:rsidP="002C1BDE" w:rsidR="002C1BDE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    Nakon pravomoćnosti ovog rješenja dužnik će se brisati iz sudskog registra.</w:t>
      </w:r>
    </w:p>
    <w:p w:rsidRDefault="002C1BDE" w:rsidP="002C1BDE" w:rsidR="002C1BDE">
      <w:pPr>
        <w:jc w:val="both"/>
        <w:rPr>
          <w:rFonts w:cs="Times New Roman" w:eastAsia="Times New Roman"/>
          <w:szCs w:val="24"/>
          <w:lang w:eastAsia="hr-HR"/>
        </w:rPr>
      </w:pPr>
    </w:p>
    <w:p w:rsidRDefault="002C1BDE" w:rsidP="002C1BDE" w:rsidR="002C1BDE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2C1BDE" w:rsidP="002C1BDE" w:rsidR="002C1BDE">
      <w:pPr>
        <w:jc w:val="both"/>
        <w:rPr>
          <w:rFonts w:cs="Times New Roman" w:eastAsia="Times New Roman"/>
          <w:szCs w:val="24"/>
          <w:lang w:eastAsia="hr-HR"/>
        </w:rPr>
      </w:pPr>
    </w:p>
    <w:p w:rsidRDefault="002C1BDE" w:rsidP="002C1BDE" w:rsidR="002C1BDE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Zahtjev za provedbu skraćenog stečajnog postupka podnijela je ovome sudu Financijska</w:t>
      </w:r>
    </w:p>
    <w:p w:rsidRDefault="002C1BDE" w:rsidP="002C1BDE" w:rsidR="002C1BDE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agencija </w:t>
      </w:r>
      <w:proofErr w:type="spellStart"/>
      <w:r>
        <w:rPr>
          <w:rFonts w:cs="Times New Roman" w:eastAsia="Times New Roman"/>
          <w:szCs w:val="24"/>
          <w:lang w:eastAsia="hr-HR"/>
        </w:rPr>
        <w:t>RC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Zagreb, Podružnica Zagreb (dalje: FINA), temeljem odredbe čl. </w:t>
      </w:r>
      <w:proofErr w:type="spellStart"/>
      <w:r>
        <w:rPr>
          <w:rFonts w:cs="Times New Roman" w:eastAsia="Times New Roman"/>
          <w:szCs w:val="24"/>
          <w:lang w:eastAsia="hr-HR"/>
        </w:rPr>
        <w:t>444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st.1</w:t>
      </w:r>
      <w:proofErr w:type="spellEnd"/>
    </w:p>
    <w:p w:rsidRDefault="002C1BDE" w:rsidP="003253AD" w:rsidR="003253A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Stečajnog zakona (NN </w:t>
      </w:r>
      <w:proofErr w:type="spellStart"/>
      <w:r>
        <w:rPr>
          <w:rFonts w:cs="Times New Roman" w:eastAsia="Times New Roman"/>
          <w:szCs w:val="20"/>
          <w:lang w:eastAsia="hr-HR"/>
        </w:rPr>
        <w:t>71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/15, dalje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), nad dužnikom </w:t>
      </w:r>
      <w:r w:rsidR="003253AD">
        <w:rPr>
          <w:rFonts w:cs="Times New Roman" w:eastAsia="Times New Roman"/>
          <w:szCs w:val="24"/>
          <w:lang w:eastAsia="hr-HR"/>
        </w:rPr>
        <w:t>PROGRES-</w:t>
      </w:r>
      <w:proofErr w:type="spellStart"/>
      <w:r w:rsidR="003253AD">
        <w:rPr>
          <w:rFonts w:cs="Times New Roman" w:eastAsia="Times New Roman"/>
          <w:szCs w:val="24"/>
          <w:lang w:eastAsia="hr-HR"/>
        </w:rPr>
        <w:t>AXIS</w:t>
      </w:r>
      <w:proofErr w:type="spellEnd"/>
      <w:r w:rsidR="003253AD">
        <w:rPr>
          <w:rFonts w:cs="Times New Roman" w:eastAsia="Times New Roman"/>
          <w:szCs w:val="24"/>
          <w:lang w:eastAsia="hr-HR"/>
        </w:rPr>
        <w:t xml:space="preserve"> d.o.o., </w:t>
      </w:r>
      <w:proofErr w:type="spellStart"/>
      <w:r w:rsidR="003253AD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3253AD" w:rsidP="003253AD" w:rsidR="002C1BDE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15302364587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080000397</w:t>
      </w:r>
      <w:proofErr w:type="spellEnd"/>
      <w:r>
        <w:rPr>
          <w:rFonts w:cs="Times New Roman" w:eastAsia="Times New Roman"/>
          <w:szCs w:val="24"/>
          <w:lang w:eastAsia="hr-HR"/>
        </w:rPr>
        <w:t>, Zagreb, Aleja Grabova 4.</w:t>
      </w:r>
    </w:p>
    <w:p w:rsidRDefault="003253AD" w:rsidP="003253AD" w:rsidR="003253A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2C1BDE" w:rsidP="002C1BDE" w:rsidR="002C1BDE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Oglasom od </w:t>
      </w:r>
      <w:proofErr w:type="spellStart"/>
      <w:r>
        <w:rPr>
          <w:rFonts w:cs="Times New Roman" w:eastAsia="Times New Roman"/>
          <w:szCs w:val="20"/>
          <w:lang w:eastAsia="hr-HR"/>
        </w:rPr>
        <w:t>2</w:t>
      </w:r>
      <w:r w:rsidR="003253AD">
        <w:rPr>
          <w:rFonts w:cs="Times New Roman" w:eastAsia="Times New Roman"/>
          <w:szCs w:val="20"/>
          <w:lang w:eastAsia="hr-HR"/>
        </w:rPr>
        <w:t>1</w:t>
      </w:r>
      <w:proofErr w:type="spellEnd"/>
      <w:r>
        <w:rPr>
          <w:rFonts w:cs="Times New Roman" w:eastAsia="Times New Roman"/>
          <w:szCs w:val="20"/>
          <w:lang w:eastAsia="hr-HR"/>
        </w:rPr>
        <w:t>. ožujka 2017. pozvane su osobe ovlaštene za zastupanje dužnika po</w:t>
      </w:r>
    </w:p>
    <w:p w:rsidRDefault="002C1BDE" w:rsidP="002C1BDE" w:rsidR="002C1BDE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zakonu, u roku 15 dana od objave oglasa dostaviti javnobilježnički ovjerovljen popis imovine </w:t>
      </w:r>
    </w:p>
    <w:p w:rsidRDefault="002C1BDE" w:rsidP="002C1BDE" w:rsidR="002C1BDE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 obveza dužnika na propisanom obrascu, sukladno čl.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i </w:t>
      </w:r>
      <w:proofErr w:type="spellStart"/>
      <w:r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</w:t>
      </w:r>
    </w:p>
    <w:p w:rsidRDefault="002C1BDE" w:rsidP="002C1BDE" w:rsidR="002C1BDE">
      <w:pPr>
        <w:jc w:val="both"/>
        <w:rPr>
          <w:rFonts w:cs="Times New Roman" w:eastAsia="Times New Roman"/>
          <w:szCs w:val="20"/>
          <w:lang w:eastAsia="hr-HR"/>
        </w:rPr>
      </w:pPr>
    </w:p>
    <w:p w:rsidRDefault="002C1BDE" w:rsidP="002C1BDE" w:rsidR="002C1BDE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Istim oglasom pozvani su dužnikovi vjerovnici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-a, u roku najkasnije </w:t>
      </w:r>
      <w:proofErr w:type="spellStart"/>
      <w:r>
        <w:rPr>
          <w:rFonts w:cs="Times New Roman" w:eastAsia="Times New Roman"/>
          <w:szCs w:val="20"/>
          <w:lang w:eastAsia="hr-HR"/>
        </w:rPr>
        <w:t>45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dana od objave oglasa predložiti otvaranje stečajnog postupka nad dužnikom te predujmiti sredstva za namirenje troškova postupka, uz upozorenje na pravne posljedice nepodnošenja istog.</w:t>
      </w:r>
    </w:p>
    <w:p w:rsidRDefault="002C1BDE" w:rsidP="002C1BDE" w:rsidR="002C1BDE">
      <w:pPr>
        <w:jc w:val="both"/>
        <w:rPr>
          <w:rFonts w:cs="Times New Roman" w:eastAsia="Times New Roman"/>
          <w:szCs w:val="20"/>
          <w:lang w:eastAsia="hr-HR"/>
        </w:rPr>
      </w:pPr>
    </w:p>
    <w:p w:rsidRDefault="002C1BDE" w:rsidP="002C1BDE" w:rsidR="002C1BDE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Oglas je objavljen </w:t>
      </w:r>
      <w:proofErr w:type="spellStart"/>
      <w:r>
        <w:rPr>
          <w:rFonts w:cs="Times New Roman" w:eastAsia="Times New Roman"/>
          <w:szCs w:val="20"/>
          <w:lang w:eastAsia="hr-HR"/>
        </w:rPr>
        <w:t>2</w:t>
      </w:r>
      <w:r w:rsidR="003253AD">
        <w:rPr>
          <w:rFonts w:cs="Times New Roman" w:eastAsia="Times New Roman"/>
          <w:szCs w:val="20"/>
          <w:lang w:eastAsia="hr-HR"/>
        </w:rPr>
        <w:t>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2017., a po istom nije </w:t>
      </w:r>
      <w:proofErr w:type="spellStart"/>
      <w:r>
        <w:rPr>
          <w:rFonts w:cs="Times New Roman" w:eastAsia="Times New Roman"/>
          <w:szCs w:val="20"/>
          <w:lang w:eastAsia="hr-HR"/>
        </w:rPr>
        <w:t>postupljeno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2C1BDE" w:rsidP="002C1BDE" w:rsidR="002C1BDE">
      <w:pPr>
        <w:jc w:val="both"/>
        <w:rPr>
          <w:rFonts w:cs="Times New Roman" w:eastAsia="Times New Roman"/>
          <w:szCs w:val="20"/>
          <w:lang w:eastAsia="hr-HR"/>
        </w:rPr>
      </w:pPr>
    </w:p>
    <w:p w:rsidRDefault="002C1BDE" w:rsidP="002C1BDE" w:rsidR="002C1BDE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Niti jedan od vjerovnika nije u ostavljenom roku podnio prijedlog za otvaranjem redovnog stečajnog postupka. </w:t>
      </w:r>
    </w:p>
    <w:p w:rsidRDefault="002C1BDE" w:rsidP="002C1BDE" w:rsidR="002C1BDE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</w:t>
      </w:r>
    </w:p>
    <w:p w:rsidRDefault="002C1BDE" w:rsidP="002C1BDE" w:rsidR="002C1BDE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Pozvan zaključkom od </w:t>
      </w:r>
      <w:proofErr w:type="spellStart"/>
      <w:r>
        <w:rPr>
          <w:rFonts w:cs="Times New Roman" w:eastAsia="Times New Roman"/>
          <w:szCs w:val="20"/>
          <w:lang w:eastAsia="hr-HR"/>
        </w:rPr>
        <w:t>2</w:t>
      </w:r>
      <w:r w:rsidR="003253AD">
        <w:rPr>
          <w:rFonts w:cs="Times New Roman" w:eastAsia="Times New Roman"/>
          <w:szCs w:val="20"/>
          <w:lang w:eastAsia="hr-HR"/>
        </w:rPr>
        <w:t>1</w:t>
      </w:r>
      <w:proofErr w:type="spellEnd"/>
      <w:r>
        <w:rPr>
          <w:rFonts w:cs="Times New Roman" w:eastAsia="Times New Roman"/>
          <w:szCs w:val="20"/>
          <w:lang w:eastAsia="hr-HR"/>
        </w:rPr>
        <w:t>. ožujka 2017. na dostavu podataka o zaposlenim osobama dužnika, Hrvatski zavod za mirovinsko osiguranje (dalje HZMO) traženo je dostavio u spis 1</w:t>
      </w:r>
      <w:r w:rsidR="003253AD">
        <w:rPr>
          <w:rFonts w:cs="Times New Roman" w:eastAsia="Times New Roman"/>
          <w:szCs w:val="20"/>
          <w:lang w:eastAsia="hr-HR"/>
        </w:rPr>
        <w:t>0</w:t>
      </w:r>
      <w:r>
        <w:rPr>
          <w:rFonts w:cs="Times New Roman" w:eastAsia="Times New Roman"/>
          <w:szCs w:val="20"/>
          <w:lang w:eastAsia="hr-HR"/>
        </w:rPr>
        <w:t>. travnja 2017. (list 9</w:t>
      </w:r>
      <w:r w:rsidR="003253AD">
        <w:rPr>
          <w:rFonts w:cs="Times New Roman" w:eastAsia="Times New Roman"/>
          <w:szCs w:val="20"/>
          <w:lang w:eastAsia="hr-HR"/>
        </w:rPr>
        <w:t xml:space="preserve"> </w:t>
      </w:r>
      <w:r>
        <w:rPr>
          <w:rFonts w:cs="Times New Roman" w:eastAsia="Times New Roman"/>
          <w:szCs w:val="20"/>
          <w:lang w:eastAsia="hr-HR"/>
        </w:rPr>
        <w:t>spisa) iz čega proizlazi da dužnik nema zaposlenika.</w:t>
      </w:r>
    </w:p>
    <w:p w:rsidRDefault="002C1BDE" w:rsidP="002C1BDE" w:rsidR="002C1BDE">
      <w:pPr>
        <w:jc w:val="both"/>
        <w:rPr>
          <w:rFonts w:cs="Times New Roman" w:eastAsia="Times New Roman"/>
          <w:szCs w:val="20"/>
          <w:lang w:eastAsia="hr-HR"/>
        </w:rPr>
      </w:pPr>
    </w:p>
    <w:p w:rsidRDefault="002C1BDE" w:rsidP="002C1BDE" w:rsidR="002C1BDE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Temeljem gore navedenog, smatra se da je dužnik  nesposoban za plaćanje, te je stoga riješeno kao u izreci na temelju odredbe </w:t>
      </w:r>
      <w:proofErr w:type="spellStart"/>
      <w:r>
        <w:rPr>
          <w:rFonts w:cs="Times New Roman" w:eastAsia="Times New Roman"/>
          <w:szCs w:val="20"/>
          <w:lang w:eastAsia="hr-HR"/>
        </w:rPr>
        <w:t>čl.431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Izbor stečajnog upravitelja izvršen je primjenom odredbe </w:t>
      </w:r>
      <w:proofErr w:type="spellStart"/>
      <w:r>
        <w:rPr>
          <w:rFonts w:cs="Times New Roman" w:eastAsia="Times New Roman"/>
          <w:szCs w:val="20"/>
          <w:lang w:eastAsia="hr-HR"/>
        </w:rPr>
        <w:t>čl.432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-a.</w:t>
      </w:r>
    </w:p>
    <w:p w:rsidRDefault="002C1BDE" w:rsidP="002C1BDE" w:rsidR="002C1BDE">
      <w:pPr>
        <w:jc w:val="both"/>
        <w:rPr>
          <w:rFonts w:cs="Times New Roman" w:eastAsia="Times New Roman"/>
          <w:szCs w:val="20"/>
          <w:lang w:eastAsia="hr-HR"/>
        </w:rPr>
      </w:pPr>
    </w:p>
    <w:p w:rsidRDefault="002C1BDE" w:rsidP="002C1BDE" w:rsidR="002C1BDE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U Zagrebu 1. lipnja 2017.</w:t>
      </w:r>
    </w:p>
    <w:p w:rsidRDefault="002C1BDE" w:rsidP="002C1BDE" w:rsidR="002C1BDE">
      <w:pPr>
        <w:jc w:val="center"/>
        <w:rPr>
          <w:rFonts w:cs="Times New Roman" w:eastAsia="Times New Roman"/>
          <w:szCs w:val="20"/>
          <w:lang w:eastAsia="hr-HR"/>
        </w:rPr>
      </w:pPr>
    </w:p>
    <w:p w:rsidRDefault="002C1BDE" w:rsidP="002C1BDE" w:rsidR="002C1BDE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SUDSKA SAVJETNICA</w:t>
      </w:r>
    </w:p>
    <w:p w:rsidRDefault="002C1BDE" w:rsidP="002C1BDE" w:rsidR="002C1BDE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Nikolina Mikulić </w:t>
      </w:r>
    </w:p>
    <w:p w:rsidRDefault="00640B33" w:rsidP="002C1BDE" w:rsidR="00640B3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>:</w:t>
      </w:r>
    </w:p>
    <w:p w:rsidRDefault="00640B33" w:rsidP="002C1BDE" w:rsidR="00640B3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Željka Kordić</w:t>
      </w:r>
    </w:p>
    <w:p w:rsidRDefault="002C1BDE" w:rsidP="002C1BDE" w:rsidR="002C1BDE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2C1BDE" w:rsidP="002C1BDE" w:rsidR="002C1BDE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2C1BDE" w:rsidP="002C1BDE" w:rsidR="002C1BDE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2C1BDE" w:rsidP="002C1BDE" w:rsidR="002C1BDE">
      <w:pPr>
        <w:jc w:val="both"/>
        <w:rPr>
          <w:rFonts w:cs="Times New Roman" w:eastAsia="Times New Roman"/>
          <w:szCs w:val="24"/>
          <w:lang w:eastAsia="hr-HR"/>
        </w:rPr>
      </w:pPr>
    </w:p>
    <w:p w:rsidRDefault="002C1BDE" w:rsidP="002C1BDE" w:rsidR="002C1BDE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2C1BDE" w:rsidP="002C1BDE" w:rsidR="002C1BDE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Protiv ovog rješenja sudskog savjetnika dopuštena je žalba u 2 (dva) primjerka, a podnosi se ovom sudu u roku od 8 (osam) dana od dana primitka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rješenja. O žalbi sudskog savjetnika odlučuje sudac pojedinac ovog suda. (</w:t>
      </w:r>
      <w:proofErr w:type="spellStart"/>
      <w:r>
        <w:rPr>
          <w:rFonts w:cs="Times New Roman" w:eastAsia="Times New Roman"/>
          <w:szCs w:val="20"/>
          <w:lang w:eastAsia="hr-HR"/>
        </w:rPr>
        <w:t>čl.436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st.1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2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-a)</w:t>
      </w:r>
    </w:p>
    <w:p w:rsidRDefault="002C1BDE" w:rsidP="002C1BDE" w:rsidR="002C1BDE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2C1BDE" w:rsidP="002C1BDE" w:rsidR="002C1BDE">
      <w:bookmarkStart w:name="_GoBack" w:id="0"/>
      <w:bookmarkEnd w:id="0"/>
    </w:p>
    <w:p w:rsidRDefault="002C1BDE" w:rsidP="002C1BDE" w:rsidR="002C1BDE"/>
    <w:p w:rsidRDefault="002C1BDE" w:rsidP="002C1BDE" w:rsidR="002C1BDE"/>
    <w:p w:rsidRDefault="002C1BDE" w:rsidP="002C1BDE" w:rsidR="002C1BDE"/>
    <w:p w:rsidRDefault="002C1BDE" w:rsidP="002C1BDE" w:rsidR="002C1BDE"/>
    <w:p w:rsidRDefault="002C1BDE" w:rsidP="002C1BDE" w:rsidR="002C1BDE"/>
    <w:p w:rsidRDefault="002C1BDE" w:rsidP="002C1BDE" w:rsidR="002C1BDE"/>
    <w:p w:rsidRDefault="002C1BDE" w:rsidP="002C1BDE" w:rsidR="002C1BDE"/>
    <w:p w:rsidRDefault="002C1BDE" w:rsidP="002C1BDE" w:rsidR="002C1BDE"/>
    <w:p w:rsidRDefault="002C1BDE" w:rsidP="002C1BDE" w:rsidR="002C1BDE"/>
    <w:p w:rsidRDefault="002C1BDE" w:rsidP="002C1BDE" w:rsidR="002C1BDE"/>
    <w:p w:rsidRDefault="002C1BDE" w:rsidP="002C1BDE" w:rsidR="002C1BDE"/>
    <w:p w:rsidRDefault="002C1BDE" w:rsidP="002C1BDE" w:rsidR="002C1BDE"/>
    <w:p w:rsidRDefault="002C1BDE" w:rsidP="002C1BDE" w:rsidR="002C1BDE"/>
    <w:p w:rsidRDefault="002C1BDE" w:rsidP="002C1BDE" w:rsidR="002C1BDE"/>
    <w:p w:rsidRDefault="00A7586C" w:rsidR="00A7586C"/>
    <w:sectPr w:rsidSect="00C16418" w:rsidR="00A7586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53AD" w:rsidP="003253AD" w:rsidR="003253AD">
      <w:r>
        <w:separator/>
      </w:r>
    </w:p>
  </w:endnote>
  <w:endnote w:id="0" w:type="continuationSeparator">
    <w:p w:rsidRDefault="003253AD" w:rsidP="003253AD" w:rsidR="00325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53AD" w:rsidP="003253AD" w:rsidR="003253AD">
      <w:r>
        <w:separator/>
      </w:r>
    </w:p>
  </w:footnote>
  <w:footnote w:id="0" w:type="continuationSeparator">
    <w:p w:rsidRDefault="003253AD" w:rsidP="003253AD" w:rsidR="003253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53AD" w:rsidP="00C16418" w:rsidR="00C16418">
    <w:pPr>
      <w:pStyle w:val="Zaglavlje"/>
      <w:tabs>
        <w:tab w:pos="6810" w:val="left"/>
      </w:tabs>
    </w:pPr>
    <w:r>
      <w:tab/>
    </w:r>
    <w:sdt>
      <w:sdtPr>
        <w:id w:val="-7771787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40B33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</w:t>
    </w:r>
    <w:proofErr w:type="spellStart"/>
    <w:r>
      <w:t>35.St</w:t>
    </w:r>
    <w:proofErr w:type="spellEnd"/>
    <w:r>
      <w:t>-</w:t>
    </w:r>
    <w:proofErr w:type="spellStart"/>
    <w:r>
      <w:t>6867</w:t>
    </w:r>
    <w:proofErr w:type="spellEnd"/>
    <w:r>
      <w:t>/</w:t>
    </w:r>
    <w:proofErr w:type="spellStart"/>
    <w:r>
      <w:t>16</w:t>
    </w:r>
    <w:proofErr w:type="spellEnd"/>
  </w:p>
  <w:p w:rsidRDefault="000A3E24" w:rsidR="00C164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1BDE"/>
    <w:rsid w:val="002C1BDE"/>
    <w:rsid w:val="003253AD"/>
    <w:rsid w:val="00640B33"/>
    <w:rsid w:val="00A7586C"/>
    <w:rsid w:val="00F10BFD"/>
    <w:rsid w:val="00FF6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1BD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1BD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C1BDE"/>
  </w:style>
  <w:style w:customStyle="true" w:styleId="BodyText21" w:type="paragraph">
    <w:name w:val="Body Text 21"/>
    <w:basedOn w:val="Normal"/>
    <w:rsid w:val="002C1BDE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1B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1BD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253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253AD"/>
  </w:style>
  <w:style w:styleId="Tekstrezerviranogmjesta" w:type="character">
    <w:name w:val="Placeholder Text"/>
    <w:basedOn w:val="Zadanifontodlomka"/>
    <w:uiPriority w:val="99"/>
    <w:semiHidden/>
    <w:rsid w:val="00FF60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F604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F6047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F604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F604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1BD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1BD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C1BDE"/>
  </w:style>
  <w:style w:customStyle="1" w:styleId="BodyText21" w:type="paragraph">
    <w:name w:val="Body Text 21"/>
    <w:basedOn w:val="Normal"/>
    <w:rsid w:val="002C1BDE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1B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1BD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253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253AD"/>
  </w:style>
  <w:style w:styleId="Tekstrezerviranogmjesta" w:type="character">
    <w:name w:val="Placeholder Text"/>
    <w:basedOn w:val="Zadanifontodlomka"/>
    <w:uiPriority w:val="99"/>
    <w:semiHidden/>
    <w:rsid w:val="00FF60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F604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F6047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F604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F604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St-6867/2016-7</izvorni_sadrzaj>
    <derivirana_varijabla naziv="DomainObject.Oznaka_1">St-6867/2016-7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6867</izvorni_sadrzaj>
    <derivirana_varijabla naziv="DomainObject.Predmet.Broj_1">6867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St-6867/2016</izvorni_sadrzaj>
    <derivirana_varijabla naziv="DomainObject.Predmet.OznakaBroj_1">St-6867/2016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 - AXIS d.o.o.</izvorni_sadrzaj>
    <derivirana_varijabla naziv="DomainObject.Predmet.ProtustrankaFormated_1">  PROGRES - AXIS d.o.o.</derivirana_varijabla>
  </DomainObject.Predmet.ProtustrankaFormated>
  <DomainObject.Predmet.ProtustrankaFormatedOIB>
    <izvorni_sadrzaj>  PROGRES - AXIS d.o.o., OIB 15302364587</izvorni_sadrzaj>
    <derivirana_varijabla naziv="DomainObject.Predmet.ProtustrankaFormatedOIB_1">  PROGRES - AXIS d.o.o., OIB 15302364587</derivirana_varijabla>
  </DomainObject.Predmet.ProtustrankaFormatedOIB>
  <DomainObject.Predmet.ProtustrankaFormatedWithAdress>
    <izvorni_sadrzaj> PROGRES - AXIS d.o.o., Aleja grabova 4, 10000 Zagreb</izvorni_sadrzaj>
    <derivirana_varijabla naziv="DomainObject.Predmet.ProtustrankaFormatedWithAdress_1"> PROGRES - AXIS d.o.o., Aleja grabova 4, 10000 Zagreb</derivirana_varijabla>
  </DomainObject.Predmet.ProtustrankaFormatedWithAdress>
  <DomainObject.Predmet.ProtustrankaFormatedWithAdressOIB>
    <izvorni_sadrzaj> PROGRES - AXIS d.o.o., OIB 15302364587, Aleja grabova 4, 10000 Zagreb</izvorni_sadrzaj>
    <derivirana_varijabla naziv="DomainObject.Predmet.ProtustrankaFormatedWithAdressOIB_1"> PROGRES - AXIS d.o.o., OIB 15302364587, Aleja grabova 4, 10000 Zagreb</derivirana_varijabla>
  </DomainObject.Predmet.ProtustrankaFormatedWithAdressOIB>
  <DomainObject.Predmet.ProtustrankaWithAdress>
    <izvorni_sadrzaj>PROGRES - AXIS d.o.o. Aleja grabova 4, 10000 Zagreb</izvorni_sadrzaj>
    <derivirana_varijabla naziv="DomainObject.Predmet.ProtustrankaWithAdress_1">PROGRES - AXIS d.o.o. Aleja grabova 4, 10000 Zagreb</derivirana_varijabla>
  </DomainObject.Predmet.ProtustrankaWithAdress>
  <DomainObject.Predmet.ProtustrankaWithAdressOIB>
    <izvorni_sadrzaj>PROGRES - AXIS d.o.o., OIB 15302364587, Aleja grabova 4, 10000 Zagreb</izvorni_sadrzaj>
    <derivirana_varijabla naziv="DomainObject.Predmet.ProtustrankaWithAdressOIB_1">PROGRES - AXIS d.o.o., OIB 15302364587, Aleja grabova 4, 10000 Zagreb</derivirana_varijabla>
  </DomainObject.Predmet.ProtustrankaWithAdressOIB>
  <DomainObject.Predmet.ProtustrankaNazivFormated>
    <izvorni_sadrzaj>PROGRES - AXIS d.o.o.</izvorni_sadrzaj>
    <derivirana_varijabla naziv="DomainObject.Predmet.ProtustrankaNazivFormated_1">PROGRES - AXIS d.o.o.</derivirana_varijabla>
  </DomainObject.Predmet.ProtustrankaNazivFormated>
  <DomainObject.Predmet.ProtustrankaNazivFormatedOIB>
    <izvorni_sadrzaj>PROGRES - AXIS d.o.o., OIB 15302364587</izvorni_sadrzaj>
    <derivirana_varijabla naziv="DomainObject.Predmet.ProtustrankaNazivFormatedOIB_1">PROGRES - AXIS d.o.o., OIB 15302364587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PROGRES - AXIS d.o.o.</item>
    </izvorni_sadrzaj>
    <derivirana_varijabla naziv="DomainObject.Predmet.ProtuStrankaListFormated_1">
      <item>PROGRES - AXIS d.o.o.</item>
    </derivirana_varijabla>
  </DomainObject.Predmet.ProtuStrankaListFormated>
  <DomainObject.Predmet.ProtuStrankaListFormatedOIB>
    <izvorni_sadrzaj>
      <item>PROGRES - AXIS d.o.o., OIB 15302364587</item>
    </izvorni_sadrzaj>
    <derivirana_varijabla naziv="DomainObject.Predmet.ProtuStrankaListFormatedOIB_1">
      <item>PROGRES - AXIS d.o.o., OIB 15302364587</item>
    </derivirana_varijabla>
  </DomainObject.Predmet.ProtuStrankaListFormatedOIB>
  <DomainObject.Predmet.ProtuStrankaListFormatedWithAdress>
    <izvorni_sadrzaj>
      <item>PROGRES - AXIS d.o.o., Aleja grabova 4, 10000 Zagreb</item>
    </izvorni_sadrzaj>
    <derivirana_varijabla naziv="DomainObject.Predmet.ProtuStrankaListFormatedWithAdress_1">
      <item>PROGRES - AXIS d.o.o., Aleja grabova 4, 10000 Zagreb</item>
    </derivirana_varijabla>
  </DomainObject.Predmet.ProtuStrankaListFormatedWithAdress>
  <DomainObject.Predmet.ProtuStrankaListFormatedWithAdressOIB>
    <izvorni_sadrzaj>
      <item>PROGRES - AXIS d.o.o., OIB 15302364587, Aleja grabova 4, 10000 Zagreb</item>
    </izvorni_sadrzaj>
    <derivirana_varijabla naziv="DomainObject.Predmet.ProtuStrankaListFormatedWithAdressOIB_1">
      <item>PROGRES - AXIS d.o.o., OIB 15302364587, Aleja grabova 4, 10000 Zagreb</item>
    </derivirana_varijabla>
  </DomainObject.Predmet.ProtuStrankaListFormatedWithAdressOIB>
  <DomainObject.Predmet.ProtuStrankaListNazivFormated>
    <izvorni_sadrzaj>
      <item>PROGRES - AXIS d.o.o.</item>
    </izvorni_sadrzaj>
    <derivirana_varijabla naziv="DomainObject.Predmet.ProtuStrankaListNazivFormated_1">
      <item>PROGRES - AXIS d.o.o.</item>
    </derivirana_varijabla>
  </DomainObject.Predmet.ProtuStrankaListNazivFormated>
  <DomainObject.Predmet.ProtuStrankaListNazivFormatedOIB>
    <izvorni_sadrzaj>
      <item>PROGRES - AXIS d.o.o., OIB 15302364587</item>
    </izvorni_sadrzaj>
    <derivirana_varijabla naziv="DomainObject.Predmet.ProtuStrankaListNazivFormatedOIB_1">
      <item>PROGRES - AXIS d.o.o., OIB 15302364587</item>
    </derivirana_varijabla>
  </DomainObject.Predmet.ProtuStrankaListNazivFormatedOIB>
  <DomainObject.Predmet.OstaliListFormated>
    <izvorni_sadrzaj>
      <item>Budimir Savarin</item>
    </izvorni_sadrzaj>
    <derivirana_varijabla naziv="DomainObject.Predmet.OstaliListFormated_1">
      <item>Budimir Savarin</item>
    </derivirana_varijabla>
  </DomainObject.Predmet.OstaliListFormated>
  <DomainObject.Predmet.OstaliListFormatedOIB>
    <izvorni_sadrzaj>
      <item>Budimir Savarin, OIB 26126003160</item>
    </izvorni_sadrzaj>
    <derivirana_varijabla naziv="DomainObject.Predmet.OstaliListFormatedOIB_1">
      <item>Budimir Savarin, OIB 26126003160</item>
    </derivirana_varijabla>
  </DomainObject.Predmet.OstaliListFormatedOIB>
  <DomainObject.Predmet.OstaliListFormatedWithAdress>
    <izvorni_sadrzaj>
      <item>Budimir Savarin, Splitska 8, 23000 Zadar</item>
    </izvorni_sadrzaj>
    <derivirana_varijabla naziv="DomainObject.Predmet.OstaliListFormatedWithAdress_1">
      <item>Budimir Savarin, Splitska 8, 23000 Zadar</item>
    </derivirana_varijabla>
  </DomainObject.Predmet.OstaliListFormatedWithAdress>
  <DomainObject.Predmet.OstaliListFormatedWithAdressOIB>
    <izvorni_sadrzaj>
      <item>Budimir Savarin, OIB 26126003160, Splitska 8, 23000 Zadar</item>
    </izvorni_sadrzaj>
    <derivirana_varijabla naziv="DomainObject.Predmet.OstaliListFormatedWithAdressOIB_1">
      <item>Budimir Savarin, OIB 26126003160, Splitska 8, 23000 Zadar</item>
    </derivirana_varijabla>
  </DomainObject.Predmet.OstaliListFormatedWithAdressOIB>
  <DomainObject.Predmet.OstaliListNazivFormated>
    <izvorni_sadrzaj>
      <item>Budimir Savarin</item>
    </izvorni_sadrzaj>
    <derivirana_varijabla naziv="DomainObject.Predmet.OstaliListNazivFormated_1">
      <item>Budimir Savarin</item>
    </derivirana_varijabla>
  </DomainObject.Predmet.OstaliListNazivFormated>
  <DomainObject.Predmet.OstaliListNazivFormatedOIB>
    <izvorni_sadrzaj>
      <item>Budimir Savarin, OIB 26126003160</item>
    </izvorni_sadrzaj>
    <derivirana_varijabla naziv="DomainObject.Predmet.OstaliListNazivFormatedOIB_1">
      <item>Budimir Savarin, OIB 26126003160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>St-6867/2016-7</izvorni_sadrzaj>
    <derivirana_varijabla naziv="DomainObject.PoslovniBrojDokumenta_1">St-6867/2016-7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PROGRES - AXIS d.o.o.</izvorni_sadrzaj>
    <derivirana_varijabla naziv="DomainObject.Predmet.ProtustrankaIDrugi_1">PROGRES - AXIS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PROGRES - AXIS d.o.o., OIB 15302364587, Aleja grabova 4, 10000 Zagreb</izvorni_sadrzaj>
    <derivirana_varijabla naziv="DomainObject.Predmet.ProtustrankaIDrugiAdressOIB_1">PROGRES - AXIS d.o.o., OIB 15302364587, Aleja grabova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PROGRES - AXIS d.o.o.</item>
      <item>FINA Regionalni centar Zagreb</item>
      <item>Budimir Savarin</item>
    </izvorni_sadrzaj>
    <derivirana_varijabla naziv="DomainObject.Predmet.SudioniciListNaziv_1">
      <item>PROGRES - AXIS d.o.o.</item>
      <item>FINA Regionalni centar Zagreb</item>
      <item>Budimir Savarin</item>
    </derivirana_varijabla>
  </DomainObject.Predmet.SudioniciListNaziv>
  <DomainObject.Predmet.SudioniciListAdressOIB>
    <izvorni_sadrzaj>
      <item>PROGRES - AXIS d.o.o., OIB 15302364587, Aleja grabova 4,10000 Zagreb</item>
      <item>FINA Regionalni centar Zagreb, OIB 85821130368, Trg svibanjskih žrtava 1995. 1,10000 Zagreb</item>
      <item>Budimir Savarin, OIB 26126003160, Splitska 8,23000 Zadar</item>
    </izvorni_sadrzaj>
    <derivirana_varijabla naziv="DomainObject.Predmet.SudioniciListAdressOIB_1">
      <item>PROGRES - AXIS d.o.o., OIB 15302364587, Aleja grabova 4,10000 Zagreb</item>
      <item>FINA Regionalni centar Zagreb, OIB 85821130368, Trg svibanjskih žrtava 1995. 1,10000 Zagreb</item>
      <item>Budimir Savarin, OIB 26126003160, Splitska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15302364587</item>
      <item>, OIB 85821130368</item>
      <item>, OIB 26126003160</item>
    </izvorni_sadrzaj>
    <derivirana_varijabla naziv="DomainObject.Predmet.SudioniciListNazivOIB_1">
      <item>, OIB 15302364587</item>
      <item>, OIB 85821130368</item>
      <item>, OIB 26126003160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2366</properties:Characters>
  <properties:Lines>88</properties:Lines>
  <properties:Paragraphs>36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2017-05-31T12:01:00Z</dcterms:created>
  <dc:creator>Nikolina Mikulić</dc:creator>
  <cp:lastModifiedBy>Željka Kordić</cp:lastModifiedBy>
  <cp:lastPrinted>2017-06-01T06:35:00Z</cp:lastPrinted>
  <dcterms:modified xmlns:xsi="http://www.w3.org/2001/XMLSchema-instance" xsi:type="dcterms:W3CDTF">2017-06-01T06:37:00Z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St-6867/2016-7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