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6842" w14:paraId="6e76842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6D1488">
        <w:rPr>
          <w:sz w:val="22"/>
          <w:szCs w:val="22"/>
        </w:rPr>
        <w:t>603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6D1488">
        <w:rPr>
          <w:sz w:val="22"/>
          <w:szCs w:val="22"/>
        </w:rPr>
        <w:t>TEHNOLOŠKI KONCEPTI d.o.o. Zagreb, Tuškanac 85 A, OIB:42204697249</w:t>
      </w:r>
      <w:r w:rsidRPr="006E7AEF">
        <w:rPr>
          <w:sz w:val="22"/>
          <w:szCs w:val="22"/>
          <w:lang w:val="en-GB"/>
        </w:rPr>
        <w:t>,  2</w:t>
      </w:r>
      <w:r w:rsidR="00BA3C58">
        <w:rPr>
          <w:sz w:val="22"/>
          <w:szCs w:val="22"/>
          <w:lang w:val="en-GB"/>
        </w:rPr>
        <w:t>8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6D1488">
        <w:rPr>
          <w:sz w:val="22"/>
          <w:szCs w:val="22"/>
        </w:rPr>
        <w:t>TEHNOLOŠKI KONCEPTI d.o.o. Zagreb, Tuškanac 85 A, OIB:42204697249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056A48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3B5E52">
        <w:rPr>
          <w:sz w:val="22"/>
          <w:szCs w:val="22"/>
        </w:rPr>
        <w:t>09</w:t>
      </w:r>
      <w:r w:rsidRPr="006E7AEF">
        <w:rPr>
          <w:sz w:val="22"/>
          <w:szCs w:val="22"/>
        </w:rPr>
        <w:t>,</w:t>
      </w:r>
      <w:r w:rsidR="006D1488">
        <w:rPr>
          <w:sz w:val="22"/>
          <w:szCs w:val="22"/>
        </w:rPr>
        <w:t>2</w:t>
      </w:r>
      <w:r w:rsidRPr="006E7AEF">
        <w:rPr>
          <w:sz w:val="22"/>
          <w:szCs w:val="22"/>
        </w:rPr>
        <w:t>0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3B5E52">
        <w:rPr>
          <w:sz w:val="22"/>
          <w:szCs w:val="22"/>
        </w:rPr>
        <w:t xml:space="preserve">  Ivana Brebrić iz Zagreba,  </w:t>
      </w:r>
      <w:proofErr w:type="spellStart"/>
      <w:r w:rsidR="003B5E52">
        <w:rPr>
          <w:sz w:val="22"/>
          <w:szCs w:val="22"/>
        </w:rPr>
        <w:t>Palinovečka</w:t>
      </w:r>
      <w:proofErr w:type="spellEnd"/>
      <w:r w:rsidR="003B5E52">
        <w:rPr>
          <w:sz w:val="22"/>
          <w:szCs w:val="22"/>
        </w:rPr>
        <w:t xml:space="preserve"> 19P, OIB:01354117686.</w:t>
      </w: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6D1488">
        <w:rPr>
          <w:sz w:val="22"/>
          <w:szCs w:val="22"/>
        </w:rPr>
        <w:t>TEHNOLOŠKI KONCEPTI d.o.o. Zagreb, Tuškanac 85 A, OIB:42204697249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6D1488">
        <w:rPr>
          <w:sz w:val="22"/>
          <w:szCs w:val="22"/>
        </w:rPr>
        <w:t>TEHNOLOŠKI KONCEPTI d.o.o. Zagreb, Tuškanac 85 A, OIB:42204697249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F00FCA">
        <w:rPr>
          <w:sz w:val="22"/>
          <w:szCs w:val="22"/>
        </w:rPr>
        <w:t>120</w:t>
      </w:r>
      <w:r w:rsidRPr="006E7AEF">
        <w:rPr>
          <w:sz w:val="22"/>
          <w:szCs w:val="22"/>
        </w:rPr>
        <w:t xml:space="preserve"> dana, u ukupnom iznosu od </w:t>
      </w:r>
      <w:r w:rsidR="00F00FCA">
        <w:rPr>
          <w:sz w:val="22"/>
          <w:szCs w:val="22"/>
        </w:rPr>
        <w:t xml:space="preserve">809.768,92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3B5E52">
        <w:rPr>
          <w:sz w:val="22"/>
          <w:szCs w:val="22"/>
        </w:rPr>
        <w:t>8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3B5E52" w:rsidR="009D01C1" w:rsidRPr="006E7AEF">
      <w:pPr>
        <w:tabs>
          <w:tab w:pos="5134" w:val="left"/>
        </w:tabs>
        <w:rPr>
          <w:sz w:val="22"/>
          <w:szCs w:val="22"/>
        </w:rPr>
      </w:pPr>
    </w:p>
    <w:p w:rsidRDefault="003B5E52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 </w:t>
      </w:r>
    </w:p>
    <w:p w:rsidRDefault="003B5E52" w:rsidP="00E57ECE" w:rsidR="003B5E52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sectPr w:rsidR="006E7A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B5E52"/>
    <w:rsid w:val="003C18D0"/>
    <w:rsid w:val="00436601"/>
    <w:rsid w:val="00482888"/>
    <w:rsid w:val="00552D5E"/>
    <w:rsid w:val="00564AC2"/>
    <w:rsid w:val="006D1488"/>
    <w:rsid w:val="006E7AEF"/>
    <w:rsid w:val="00746F18"/>
    <w:rsid w:val="00794F09"/>
    <w:rsid w:val="00800FC3"/>
    <w:rsid w:val="00807C59"/>
    <w:rsid w:val="00812218"/>
    <w:rsid w:val="0082156A"/>
    <w:rsid w:val="008A25D2"/>
    <w:rsid w:val="008F678D"/>
    <w:rsid w:val="008F7EEB"/>
    <w:rsid w:val="0091614C"/>
    <w:rsid w:val="0092689C"/>
    <w:rsid w:val="009468F6"/>
    <w:rsid w:val="009617ED"/>
    <w:rsid w:val="009A6690"/>
    <w:rsid w:val="009D01C1"/>
    <w:rsid w:val="00A56034"/>
    <w:rsid w:val="00AA4A18"/>
    <w:rsid w:val="00AC548F"/>
    <w:rsid w:val="00AF22DA"/>
    <w:rsid w:val="00AF2586"/>
    <w:rsid w:val="00B4141F"/>
    <w:rsid w:val="00BA3C58"/>
    <w:rsid w:val="00C4521E"/>
    <w:rsid w:val="00CD4894"/>
    <w:rsid w:val="00CF5AED"/>
    <w:rsid w:val="00D07DEA"/>
    <w:rsid w:val="00D60F95"/>
    <w:rsid w:val="00E57ECE"/>
    <w:rsid w:val="00EB1A5C"/>
    <w:rsid w:val="00F00FCA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7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7E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7E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7E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7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7E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7E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7E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3603</izvorni_sadrzaj>
    <derivirana_varijabla naziv="DomainObject.Predmet.Broj_1">3603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St-3603/2016</izvorni_sadrzaj>
    <derivirana_varijabla naziv="DomainObject.Predmet.OznakaBroj_1">St-3603/2016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TEHNOLOŠKI KONCEPTI d.o.o.</izvorni_sadrzaj>
    <derivirana_varijabla naziv="DomainObject.Predmet.ProtustrankaFormated_1">  TEHNOLOŠKI KONCEPTI d.o.o.</derivirana_varijabla>
  </DomainObject.Predmet.ProtustrankaFormated>
  <DomainObject.Predmet.ProtustrankaFormatedOIB>
    <izvorni_sadrzaj>  TEHNOLOŠKI KONCEPTI d.o.o., OIB 42204697249</izvorni_sadrzaj>
    <derivirana_varijabla naziv="DomainObject.Predmet.ProtustrankaFormatedOIB_1">  TEHNOLOŠKI KONCEPTI d.o.o., OIB 42204697249</derivirana_varijabla>
  </DomainObject.Predmet.ProtustrankaFormatedOIB>
  <DomainObject.Predmet.ProtustrankaFormatedWithAdress>
    <izvorni_sadrzaj> TEHNOLOŠKI KONCEPTI d.o.o., Tuškanac 85 A, 10000 Zagreb</izvorni_sadrzaj>
    <derivirana_varijabla naziv="DomainObject.Predmet.ProtustrankaFormatedWithAdress_1"> TEHNOLOŠKI KONCEPTI d.o.o., Tuškanac 85 A, 10000 Zagreb</derivirana_varijabla>
  </DomainObject.Predmet.ProtustrankaFormatedWithAdress>
  <DomainObject.Predmet.ProtustrankaFormatedWithAdressOIB>
    <izvorni_sadrzaj> TEHNOLOŠKI KONCEPTI d.o.o., OIB 42204697249, Tuškanac 85 A, 10000 Zagreb</izvorni_sadrzaj>
    <derivirana_varijabla naziv="DomainObject.Predmet.ProtustrankaFormatedWithAdressOIB_1"> TEHNOLOŠKI KONCEPTI d.o.o., OIB 42204697249, Tuškanac 85 A, 10000 Zagreb</derivirana_varijabla>
  </DomainObject.Predmet.ProtustrankaFormatedWithAdressOIB>
  <DomainObject.Predmet.ProtustrankaWithAdress>
    <izvorni_sadrzaj>TEHNOLOŠKI KONCEPTI d.o.o. Tuškanac 85 A, 10000 Zagreb</izvorni_sadrzaj>
    <derivirana_varijabla naziv="DomainObject.Predmet.ProtustrankaWithAdress_1">TEHNOLOŠKI KONCEPTI d.o.o. Tuškanac 85 A, 10000 Zagreb</derivirana_varijabla>
  </DomainObject.Predmet.ProtustrankaWithAdress>
  <DomainObject.Predmet.ProtustrankaWithAdressOIB>
    <izvorni_sadrzaj>TEHNOLOŠKI KONCEPTI d.o.o., OIB 42204697249, Tuškanac 85 A, 10000 Zagreb</izvorni_sadrzaj>
    <derivirana_varijabla naziv="DomainObject.Predmet.ProtustrankaWithAdressOIB_1">TEHNOLOŠKI KONCEPTI d.o.o., OIB 42204697249, Tuškanac 85 A, 10000 Zagreb</derivirana_varijabla>
  </DomainObject.Predmet.ProtustrankaWithAdressOIB>
  <DomainObject.Predmet.ProtustrankaNazivFormated>
    <izvorni_sadrzaj>TEHNOLOŠKI KONCEPTI d.o.o.</izvorni_sadrzaj>
    <derivirana_varijabla naziv="DomainObject.Predmet.ProtustrankaNazivFormated_1">TEHNOLOŠKI KONCEPTI d.o.o.</derivirana_varijabla>
  </DomainObject.Predmet.ProtustrankaNazivFormated>
  <DomainObject.Predmet.ProtustrankaNazivFormatedOIB>
    <izvorni_sadrzaj>TEHNOLOŠKI KONCEPTI d.o.o., OIB 42204697249</izvorni_sadrzaj>
    <derivirana_varijabla naziv="DomainObject.Predmet.ProtustrankaNazivFormatedOIB_1">TEHNOLOŠKI KONCEPTI d.o.o., OIB 42204697249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TEHNOLOŠKI KONCEPTI d.o.o.</item>
    </izvorni_sadrzaj>
    <derivirana_varijabla naziv="DomainObject.Predmet.ProtuStrankaListFormated_1">
      <item>TEHNOLOŠKI KONCEPTI d.o.o.</item>
    </derivirana_varijabla>
  </DomainObject.Predmet.ProtuStrankaListFormated>
  <DomainObject.Predmet.ProtuStrankaListFormatedOIB>
    <izvorni_sadrzaj>
      <item>TEHNOLOŠKI KONCEPTI d.o.o., OIB 42204697249</item>
    </izvorni_sadrzaj>
    <derivirana_varijabla naziv="DomainObject.Predmet.ProtuStrankaListFormatedOIB_1">
      <item>TEHNOLOŠKI KONCEPTI d.o.o., OIB 42204697249</item>
    </derivirana_varijabla>
  </DomainObject.Predmet.ProtuStrankaListFormatedOIB>
  <DomainObject.Predmet.ProtuStrankaListFormatedWithAdress>
    <izvorni_sadrzaj>
      <item>TEHNOLOŠKI KONCEPTI d.o.o., Tuškanac 85 A, 10000 Zagreb</item>
    </izvorni_sadrzaj>
    <derivirana_varijabla naziv="DomainObject.Predmet.ProtuStrankaListFormatedWithAdress_1">
      <item>TEHNOLOŠKI KONCEPTI d.o.o., Tuškanac 85 A, 10000 Zagreb</item>
    </derivirana_varijabla>
  </DomainObject.Predmet.ProtuStrankaListFormatedWithAdress>
  <DomainObject.Predmet.ProtuStrankaListFormatedWithAdressOIB>
    <izvorni_sadrzaj>
      <item>TEHNOLOŠKI KONCEPTI d.o.o., OIB 42204697249, Tuškanac 85 A, 10000 Zagreb</item>
    </izvorni_sadrzaj>
    <derivirana_varijabla naziv="DomainObject.Predmet.ProtuStrankaListFormatedWithAdressOIB_1">
      <item>TEHNOLOŠKI KONCEPTI d.o.o., OIB 42204697249, Tuškanac 85 A, 10000 Zagreb</item>
    </derivirana_varijabla>
  </DomainObject.Predmet.ProtuStrankaListFormatedWithAdressOIB>
  <DomainObject.Predmet.ProtuStrankaListNazivFormated>
    <izvorni_sadrzaj>
      <item>TEHNOLOŠKI KONCEPTI d.o.o.</item>
    </izvorni_sadrzaj>
    <derivirana_varijabla naziv="DomainObject.Predmet.ProtuStrankaListNazivFormated_1">
      <item>TEHNOLOŠKI KONCEPTI d.o.o.</item>
    </derivirana_varijabla>
  </DomainObject.Predmet.ProtuStrankaListNazivFormated>
  <DomainObject.Predmet.ProtuStrankaListNazivFormatedOIB>
    <izvorni_sadrzaj>
      <item>TEHNOLOŠKI KONCEPTI d.o.o., OIB 42204697249</item>
    </izvorni_sadrzaj>
    <derivirana_varijabla naziv="DomainObject.Predmet.ProtuStrankaListNazivFormatedOIB_1">
      <item>TEHNOLOŠKI KONCEPTI d.o.o., OIB 42204697249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TEHNOLOŠKI KONCEPTI d.o.o.</izvorni_sadrzaj>
    <derivirana_varijabla naziv="DomainObject.Predmet.ProtustrankaIDrugi_1">TEHNOLOŠKI KONCEPTI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TEHNOLOŠKI KONCEPTI d.o.o., OIB 42204697249, Tuškanac 85 A, 10000 Zagreb</izvorni_sadrzaj>
    <derivirana_varijabla naziv="DomainObject.Predmet.ProtustrankaIDrugiAdressOIB_1">TEHNOLOŠKI KONCEPTI d.o.o., OIB 42204697249,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TEHNOLOŠKI KONCEPTI d.o.o.</item>
    </izvorni_sadrzaj>
    <derivirana_varijabla naziv="DomainObject.Predmet.SudioniciListNaziv_1">
      <item>FINA Regionalni centar Zagreb</item>
      <item>TEHNOLOŠKI KONCEPTI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TEHNOLOŠKI KONCEPTI d.o.o., OIB 42204697249, Tuškanac 85 A,10000 Zagreb</item>
    </izvorni_sadrzaj>
    <derivirana_varijabla naziv="DomainObject.Predmet.SudioniciListAdressOIB_1">
      <item>FINA Regionalni centar Zagreb, OIB 85821130368, Trg svibanjskih žrtava 1995. br. 1,10000 Zagreb</item>
      <item>TEHNOLOŠKI KONCEPTI d.o.o., OIB 42204697249, Tuškanac 85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42204697249</item>
    </izvorni_sadrzaj>
    <derivirana_varijabla naziv="DomainObject.Predmet.SudioniciListNazivOIB_1">
      <item>, OIB 85821130368</item>
      <item>, OIB 42204697249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807</properties:Words>
  <properties:Characters>4463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2018-02-26T13:34:00Z</dcterms:created>
  <dc:creator>Nino Radić</dc:creator>
  <cp:lastModifiedBy>Tatjana Slaviček</cp:lastModifiedBy>
  <cp:lastPrinted>2018-02-28T08:12:00Z</cp:lastPrinted>
  <dcterms:modified xmlns:xsi="http://www.w3.org/2001/XMLSchema-instance" xsi:type="dcterms:W3CDTF">2018-02-28T08:14:00Z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3603 tehnološki.docx)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