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d4c3" w14:paraId="816d4c3"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B53926" w:rsidP="00B53926" w:rsidR="00B53926" w:rsidRPr="00B53926">
      <w:pPr>
        <w:jc w:val="both"/>
        <w:rPr>
          <w:color w:val="000000"/>
          <w:sz w:val="24"/>
          <w:szCs w:val="24"/>
        </w:rPr>
      </w:pPr>
      <w:r w:rsidRPr="00B53926">
        <w:rPr>
          <w:color w:val="000000"/>
          <w:sz w:val="24"/>
          <w:szCs w:val="24"/>
        </w:rPr>
        <w:t xml:space="preserve">Trgovački sud u Zagrebu, po sucu Nikoli Ribariću, u stečajnom predmetu u povodu zahtjeva FINANCIJSKE AGENCIJE, za provedbu stečajnog postupka nad dužnikom  </w:t>
      </w:r>
    </w:p>
    <w:p w:rsidRDefault="00741483" w:rsidP="00B53926" w:rsidR="00CE0D8A" w:rsidRPr="00CE0D8A">
      <w:pPr>
        <w:jc w:val="both"/>
        <w:rPr>
          <w:color w:val="FF0000"/>
          <w:sz w:val="24"/>
          <w:szCs w:val="24"/>
        </w:rPr>
      </w:pPr>
      <w:r w:rsidRPr="00741483">
        <w:rPr>
          <w:color w:val="000000"/>
          <w:sz w:val="24"/>
          <w:szCs w:val="24"/>
        </w:rPr>
        <w:t>KOBAS d.o.o. za usluge, OIB: 30615673908, Zagreb (Grad Zagreb), Siječanjska 15</w:t>
      </w:r>
      <w:r w:rsidR="00CE0D8A" w:rsidRPr="009C2CDC">
        <w:rPr>
          <w:color w:val="FF0000"/>
          <w:sz w:val="24"/>
          <w:szCs w:val="24"/>
        </w:rPr>
        <w:t>,</w:t>
      </w:r>
      <w:r w:rsidR="00CE0D8A" w:rsidRPr="00CE0D8A">
        <w:rPr>
          <w:color w:val="FF0000"/>
          <w:sz w:val="24"/>
          <w:szCs w:val="24"/>
        </w:rPr>
        <w:t xml:space="preserve"> dana 2</w:t>
      </w:r>
      <w:r>
        <w:rPr>
          <w:color w:val="FF0000"/>
          <w:sz w:val="24"/>
          <w:szCs w:val="24"/>
        </w:rPr>
        <w:t>9</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741483" w:rsidRPr="00741483">
        <w:rPr>
          <w:color w:val="000000"/>
          <w:sz w:val="24"/>
          <w:szCs w:val="24"/>
        </w:rPr>
        <w:t>KOBAS d.o.o. za usluge, OIB: 30615673908, Zagreb (Grad Zagreb), Siječanjska 15</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741483">
        <w:rPr>
          <w:sz w:val="24"/>
          <w:szCs w:val="24"/>
        </w:rPr>
        <w:t>9</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741483" w:rsidR="00D768A5" w:rsidRPr="00CE0D8A">
      <w:pPr>
        <w:jc w:val="both"/>
        <w:rPr>
          <w:color w:val="FF0000"/>
          <w:sz w:val="24"/>
          <w:szCs w:val="24"/>
        </w:rPr>
      </w:pPr>
      <w:r w:rsidRPr="00927F7D">
        <w:rPr>
          <w:sz w:val="24"/>
          <w:szCs w:val="24"/>
        </w:rPr>
        <w:t xml:space="preserve">II. Za stečajnog upravitelja imenuje se </w:t>
      </w:r>
      <w:r w:rsidR="00741483" w:rsidRPr="00741483">
        <w:rPr>
          <w:sz w:val="24"/>
          <w:szCs w:val="24"/>
        </w:rPr>
        <w:t>Pancer Martina</w:t>
      </w:r>
      <w:r w:rsidR="00741483">
        <w:rPr>
          <w:sz w:val="24"/>
          <w:szCs w:val="24"/>
        </w:rPr>
        <w:t>, OIB:</w:t>
      </w:r>
      <w:r w:rsidR="00741483" w:rsidRPr="00741483">
        <w:rPr>
          <w:sz w:val="24"/>
          <w:szCs w:val="24"/>
        </w:rPr>
        <w:t xml:space="preserve"> 09308771365</w:t>
      </w:r>
      <w:r w:rsidR="00741483">
        <w:rPr>
          <w:sz w:val="24"/>
          <w:szCs w:val="24"/>
        </w:rPr>
        <w:t>,</w:t>
      </w:r>
      <w:r w:rsidR="00741483" w:rsidRPr="00741483">
        <w:rPr>
          <w:sz w:val="24"/>
          <w:szCs w:val="24"/>
        </w:rPr>
        <w:t xml:space="preserve"> </w:t>
      </w:r>
      <w:r w:rsidR="00741483">
        <w:rPr>
          <w:sz w:val="24"/>
          <w:szCs w:val="24"/>
        </w:rPr>
        <w:t>Trnjanska 59 A, Zagreb</w:t>
      </w:r>
      <w:r w:rsidR="00394C11">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741483" w:rsidRPr="00741483">
        <w:rPr>
          <w:color w:val="000000"/>
          <w:sz w:val="24"/>
          <w:szCs w:val="24"/>
        </w:rPr>
        <w:t>KOBAS d.o.o. za usluge, OIB: 30615673908, Zagreb (Grad Zagreb), Siječanjska 15</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FINA-e Regionalni centar Zagreb, podnijela je ovom sudu prijedlog za otvaranje stečajnog postupka nad dužnikom.</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 xml:space="preserve">Financijska agencija, kao predlagatelj, navela je u prijedlogu za otvaranje stečajnog postupka kako dužnik na dan 1.9.2016. u Očevidniku redoslijeda osnova za plaćanje ima evidentirane neizvršene osnove za plaćanje u neprekinutom razdoblju od 120 dana, u </w:t>
      </w:r>
      <w:r w:rsidRPr="00741483">
        <w:rPr>
          <w:sz w:val="24"/>
          <w:szCs w:val="24"/>
        </w:rPr>
        <w:lastRenderedPageBreak/>
        <w:t xml:space="preserve">ukupnom iznosu od 39.693,92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Rješenjem od 25. kolovoza 2017. pokrenut je prethodni postupak, te je određeno ročište radi izjašnjenja o prijedlogu za otvaranje stečajnog postupka.</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Ročište radi rasprave o pretpostavkama za otvaranje stečajnog postupka održano je 17. listopada 2017. godine. Pročitana je potvrda MUP RH od 5.9.2017. iz koje je vidljivo kako dužnik nije evidentiran kao vlasnik vozila. Izvršen je uvid i u podatak o vlasništvu nekretnina iz kojeg je vidljivo kako predloženi stečajni dužnik nije evidentiran kao vlasnik nekretnina (list 16 spisa).</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Temeljem ovako utvrđenog činjeničnog stanja sud je utvrdio kako imovina predloženog stečajnog dužnika nije dostatna za pokriće troškova stečajnog postupka.</w:t>
      </w:r>
    </w:p>
    <w:p w:rsidRDefault="00741483" w:rsidP="00741483" w:rsidR="00741483" w:rsidRPr="00741483">
      <w:pPr>
        <w:overflowPunct w:val="false"/>
        <w:ind w:firstLine="708"/>
        <w:jc w:val="both"/>
        <w:rPr>
          <w:sz w:val="24"/>
          <w:szCs w:val="24"/>
        </w:rPr>
      </w:pPr>
    </w:p>
    <w:p w:rsidRDefault="00741483" w:rsidP="00741483" w:rsidR="00741483" w:rsidRPr="00741483">
      <w:pPr>
        <w:overflowPunct w:val="false"/>
        <w:ind w:firstLine="708"/>
        <w:jc w:val="both"/>
        <w:rPr>
          <w:sz w:val="24"/>
          <w:szCs w:val="24"/>
        </w:rPr>
      </w:pPr>
      <w:r w:rsidRPr="00741483">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741483" w:rsidP="00741483" w:rsidR="00741483" w:rsidRPr="00741483">
      <w:pPr>
        <w:overflowPunct w:val="false"/>
        <w:ind w:firstLine="708"/>
        <w:jc w:val="both"/>
        <w:rPr>
          <w:sz w:val="24"/>
          <w:szCs w:val="24"/>
        </w:rPr>
      </w:pPr>
    </w:p>
    <w:p w:rsidRDefault="00741483" w:rsidP="00741483" w:rsidR="00B53926">
      <w:pPr>
        <w:overflowPunct w:val="false"/>
        <w:ind w:firstLine="708"/>
        <w:jc w:val="both"/>
        <w:rPr>
          <w:sz w:val="24"/>
          <w:szCs w:val="24"/>
        </w:rPr>
      </w:pPr>
      <w:r w:rsidRPr="00741483">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741483" w:rsidP="00741483" w:rsidR="00741483">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72BE6">
        <w:t>9</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B97D29" w:rsidP="00E91121" w:rsidR="00B97D2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97D29" w:rsidP="00E91121" w:rsidR="00B97D2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97D29" w:rsidP="00E91121" w:rsidR="00B97D29">
      <w:pPr>
        <w:pStyle w:val="Podnaslov"/>
        <w:ind w:firstLine="720" w:left="4320"/>
        <w:rPr>
          <w:rFonts w:hAnsi="Times New Roman" w:ascii="Times New Roman"/>
          <w:b w:val="false"/>
          <w:color w:val="auto"/>
          <w:szCs w:val="24"/>
        </w:rPr>
      </w:pPr>
    </w:p>
    <w:p w:rsidRDefault="00B97D29" w:rsidP="00E91121" w:rsidR="00B97D2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97D29" w:rsidP="00E91121" w:rsidR="00B97D2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5B73" w:rsidP="00B97D29" w:rsidR="00BD5B73" w:rsidRPr="00FC1355">
      <w:pPr>
        <w:pStyle w:val="Podnaslov"/>
        <w:ind w:firstLine="708" w:left="4956"/>
        <w:rPr>
          <w:rFonts w:hAnsi="Times New Roman" w:ascii="Times New Roman"/>
          <w:b w:val="false"/>
          <w:color w:val="auto"/>
          <w:szCs w:val="24"/>
        </w:rPr>
      </w:pPr>
    </w:p>
    <w:p w:rsidRDefault="00E034D0" w:rsidP="00BD5B73" w:rsidR="00E034D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6B7FA7" w:rsidP="00E034D0"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BD5B73" w:rsidP="00743790" w:rsidR="00BD5B73">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p w:rsidRDefault="00B97D29" w:rsidP="00743790" w:rsidR="00B97D29">
      <w:pPr>
        <w:jc w:val="both"/>
        <w:rPr>
          <w:sz w:val="24"/>
          <w:szCs w:val="24"/>
        </w:rPr>
      </w:pPr>
    </w:p>
    <w:sectPr w:rsidSect="00706655" w:rsidR="00B97D29">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80332">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741483">
      <w:t>2479</w:t>
    </w:r>
    <w:r w:rsidR="00A01565">
      <w:t>/</w:t>
    </w:r>
    <w:r w:rsidR="006955CD">
      <w:t>2016</w:t>
    </w:r>
    <w:r w:rsidR="00B97D29">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71AC"/>
    <w:rsid w:val="004D793C"/>
    <w:rsid w:val="004E5EB4"/>
    <w:rsid w:val="004E72AF"/>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3F2B"/>
    <w:rsid w:val="006A5593"/>
    <w:rsid w:val="006B7FA7"/>
    <w:rsid w:val="006D0780"/>
    <w:rsid w:val="006F666B"/>
    <w:rsid w:val="00706655"/>
    <w:rsid w:val="007171C8"/>
    <w:rsid w:val="00726D8C"/>
    <w:rsid w:val="00741483"/>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53926"/>
    <w:rsid w:val="00B80332"/>
    <w:rsid w:val="00B9135A"/>
    <w:rsid w:val="00B97D29"/>
    <w:rsid w:val="00BC743F"/>
    <w:rsid w:val="00BD1828"/>
    <w:rsid w:val="00BD2402"/>
    <w:rsid w:val="00BD5B73"/>
    <w:rsid w:val="00BE3C60"/>
    <w:rsid w:val="00BE45DB"/>
    <w:rsid w:val="00C0020E"/>
    <w:rsid w:val="00C36879"/>
    <w:rsid w:val="00C63CAC"/>
    <w:rsid w:val="00C72BE6"/>
    <w:rsid w:val="00C93568"/>
    <w:rsid w:val="00CC1FE2"/>
    <w:rsid w:val="00CE0D8A"/>
    <w:rsid w:val="00CF1D6C"/>
    <w:rsid w:val="00D04186"/>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8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80332"/>
    <w:rPr>
      <w:color w:val="808080"/>
      <w:bdr w:space="0" w:sz="0" w:color="auto" w:val="none"/>
      <w:shd w:fill="auto" w:color="auto" w:val="clear"/>
    </w:rPr>
  </w:style>
  <w:style w:customStyle="true" w:styleId="eSPISCCParagraphDefaultFont" w:type="character">
    <w:name w:val="eSPIS_CC_Paragraph Default Font"/>
    <w:basedOn w:val="Zadanifontodlomka"/>
    <w:rsid w:val="00B80332"/>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80332"/>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0332"/>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0332"/>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80332"/>
    <w:rPr>
      <w:color w:val="808080"/>
      <w:bdr w:color="auto" w:space="0" w:sz="0" w:val="none"/>
      <w:shd w:color="auto" w:fill="auto" w:val="clear"/>
    </w:rPr>
  </w:style>
  <w:style w:customStyle="1" w:styleId="eSPISCCParagraphDefaultFont" w:type="character">
    <w:name w:val="eSPIS_CC_Paragraph Default Font"/>
    <w:basedOn w:val="Zadanifontodlomka"/>
    <w:rsid w:val="00B80332"/>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80332"/>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0332"/>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0332"/>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2479</izvorni_sadrzaj>
    <derivirana_varijabla naziv="DomainObject.Predmet.Broj_1">2479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St-2479/2016</izvorni_sadrzaj>
    <derivirana_varijabla naziv="DomainObject.Predmet.OznakaBroj_1">St-2479/2016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KOBAS d.o.o.</izvorni_sadrzaj>
    <derivirana_varijabla naziv="DomainObject.Predmet.ProtustrankaFormated_1">  KOBAS d.o.o.</derivirana_varijabla>
  </DomainObject.Predmet.ProtustrankaFormated>
  <DomainObject.Predmet.ProtustrankaFormatedOIB>
    <izvorni_sadrzaj>  KOBAS d.o.o., OIB 30615673908</izvorni_sadrzaj>
    <derivirana_varijabla naziv="DomainObject.Predmet.ProtustrankaFormatedOIB_1">  KOBAS d.o.o., OIB 30615673908</derivirana_varijabla>
  </DomainObject.Predmet.ProtustrankaFormatedOIB>
  <DomainObject.Predmet.ProtustrankaFormatedWithAdress>
    <izvorni_sadrzaj> KOBAS d.o.o., Siječanjska 15, 10000 Zagreb</izvorni_sadrzaj>
    <derivirana_varijabla naziv="DomainObject.Predmet.ProtustrankaFormatedWithAdress_1"> KOBAS d.o.o., Siječanjska 15, 10000 Zagreb</derivirana_varijabla>
  </DomainObject.Predmet.ProtustrankaFormatedWithAdress>
  <DomainObject.Predmet.ProtustrankaFormatedWithAdressOIB>
    <izvorni_sadrzaj> KOBAS d.o.o., OIB 30615673908, Siječanjska 15, 10000 Zagreb</izvorni_sadrzaj>
    <derivirana_varijabla naziv="DomainObject.Predmet.ProtustrankaFormatedWithAdressOIB_1"> KOBAS d.o.o., OIB 30615673908, Siječanjska 15, 10000 Zagreb</derivirana_varijabla>
  </DomainObject.Predmet.ProtustrankaFormatedWithAdressOIB>
  <DomainObject.Predmet.ProtustrankaWithAdress>
    <izvorni_sadrzaj>KOBAS d.o.o. Siječanjska 15, 10000 Zagreb</izvorni_sadrzaj>
    <derivirana_varijabla naziv="DomainObject.Predmet.ProtustrankaWithAdress_1">KOBAS d.o.o. Siječanjska 15, 10000 Zagreb</derivirana_varijabla>
  </DomainObject.Predmet.ProtustrankaWithAdress>
  <DomainObject.Predmet.ProtustrankaWithAdressOIB>
    <izvorni_sadrzaj>KOBAS d.o.o., OIB 30615673908, Siječanjska 15, 10000 Zagreb</izvorni_sadrzaj>
    <derivirana_varijabla naziv="DomainObject.Predmet.ProtustrankaWithAdressOIB_1">KOBAS d.o.o., OIB 30615673908, Siječanjska 15, 10000 Zagreb</derivirana_varijabla>
  </DomainObject.Predmet.ProtustrankaWithAdressOIB>
  <DomainObject.Predmet.ProtustrankaNazivFormated>
    <izvorni_sadrzaj>KOBAS d.o.o.</izvorni_sadrzaj>
    <derivirana_varijabla naziv="DomainObject.Predmet.ProtustrankaNazivFormated_1">KOBAS d.o.o.</derivirana_varijabla>
  </DomainObject.Predmet.ProtustrankaNazivFormated>
  <DomainObject.Predmet.ProtustrankaNazivFormatedOIB>
    <izvorni_sadrzaj>KOBAS d.o.o., OIB 30615673908</izvorni_sadrzaj>
    <derivirana_varijabla naziv="DomainObject.Predmet.ProtustrankaNazivFormatedOIB_1">KOBAS d.o.o., OIB 30615673908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Janet Ivanka Kobas</izvorni_sadrzaj>
    <derivirana_varijabla naziv="DomainObject.Predmet.StrankaFormated_1">  FINA Regionalni centar Zagreb; Janet Ivanka Kobas</derivirana_varijabla>
  </DomainObject.Predmet.StrankaFormated>
  <DomainObject.Predmet.StrankaFormatedOIB>
    <izvorni_sadrzaj>  FINA Regionalni centar Zagreb, OIB 85821130368; Janet Ivanka Kobas, OIB 10686572989</izvorni_sadrzaj>
    <derivirana_varijabla naziv="DomainObject.Predmet.StrankaFormatedOIB_1">  FINA Regionalni centar Zagreb, OIB 85821130368; Janet Ivanka Kobas, OIB 10686572989</derivirana_varijabla>
  </DomainObject.Predmet.StrankaFormatedOIB>
  <DomainObject.Predmet.StrankaFormatedWithAdress>
    <izvorni_sadrzaj> FINA Regionalni centar Zagreb, Trg svibanjskih žrtava 1995. 1, 10000 Zagreb; Janet Ivanka Kobas, Siječanjska 15, 10000 Zagreb</izvorni_sadrzaj>
    <derivirana_varijabla naziv="DomainObject.Predmet.StrankaFormatedWithAdress_1"> FINA Regionalni centar Zagreb, Trg svibanjskih žrtava 1995. 1, 10000 Zagreb; Janet Ivanka Kobas, Siječanjska 15, 10000 Zagreb</derivirana_varijabla>
  </DomainObject.Predmet.StrankaFormatedWithAdress>
  <DomainObject.Predmet.StrankaFormatedWithAdressOIB>
    <izvorni_sadrzaj> FINA Regionalni centar Zagreb, OIB 85821130368, Trg svibanjskih žrtava 1995. 1, 10000 Zagreb; Janet Ivanka Kobas, OIB 10686572989, Siječanjska 15, 10000 Zagreb</izvorni_sadrzaj>
    <derivirana_varijabla naziv="DomainObject.Predmet.StrankaFormatedWithAdressOIB_1"> FINA Regionalni centar Zagreb, OIB 85821130368, Trg svibanjskih žrtava 1995. 1, 10000 Zagreb; Janet Ivanka Kobas, OIB 10686572989, Siječanjska 15, 10000 Zagreb</derivirana_varijabla>
  </DomainObject.Predmet.StrankaFormatedWithAdressOIB>
  <DomainObject.Predmet.StrankaWithAdress>
    <izvorni_sadrzaj>FINA Regionalni centar Zagreb Trg svibanjskih žrtava 1995. 1,10000 Zagreb,Janet Ivanka Kobas Siječanjska 15,10000 Zagreb</izvorni_sadrzaj>
    <derivirana_varijabla naziv="DomainObject.Predmet.StrankaWithAdress_1">FINA Regionalni centar Zagreb Trg svibanjskih žrtava 1995. 1,10000 Zagreb,Janet Ivanka Kobas Siječanjska 15,10000 Zagreb</derivirana_varijabla>
  </DomainObject.Predmet.StrankaWithAdress>
  <DomainObject.Predmet.StrankaWithAdressOIB>
    <izvorni_sadrzaj>FINA Regionalni centar Zagreb, OIB 85821130368, Trg svibanjskih žrtava 1995. 1,10000 Zagreb,Janet Ivanka Kobas, OIB 10686572989, Siječanjska 15,10000 Zagreb</izvorni_sadrzaj>
    <derivirana_varijabla naziv="DomainObject.Predmet.StrankaWithAdressOIB_1">FINA Regionalni centar Zagreb, OIB 85821130368, Trg svibanjskih žrtava 1995. 1,10000 Zagreb,Janet Ivanka Kobas, OIB 10686572989, Siječanjska 15,10000 Zagreb</derivirana_varijabla>
  </DomainObject.Predmet.StrankaWithAdressOIB>
  <DomainObject.Predmet.StrankaNazivFormated>
    <izvorni_sadrzaj>FINA Regionalni centar Zagreb,Janet Ivanka Kobas</izvorni_sadrzaj>
    <derivirana_varijabla naziv="DomainObject.Predmet.StrankaNazivFormated_1">FINA Regionalni centar Zagreb,Janet Ivanka Kobas</derivirana_varijabla>
  </DomainObject.Predmet.StrankaNazivFormated>
  <DomainObject.Predmet.StrankaNazivFormatedOIB>
    <izvorni_sadrzaj>FINA Regionalni centar Zagreb, OIB 85821130368,Janet Ivanka Kobas, OIB 10686572989</izvorni_sadrzaj>
    <derivirana_varijabla naziv="DomainObject.Predmet.StrankaNazivFormatedOIB_1">FINA Regionalni centar Zagreb, OIB 85821130368,Janet Ivanka Kobas, OIB 10686572989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Janet Ivanka Kobas</item>
    </izvorni_sadrzaj>
    <derivirana_varijabla naziv="DomainObject.Predmet.StrankaListFormated_1">
      <item>FINA Regionalni centar Zagreb</item>
      <item>Janet Ivanka Kobas</item>
    </derivirana_varijabla>
  </DomainObject.Predmet.StrankaListFormated>
  <DomainObject.Predmet.StrankaListFormatedOIB>
    <izvorni_sadrzaj>
      <item>FINA Regionalni centar Zagreb, OIB 85821130368</item>
      <item>Janet Ivanka Kobas, OIB 10686572989</item>
    </izvorni_sadrzaj>
    <derivirana_varijabla naziv="DomainObject.Predmet.StrankaListFormatedOIB_1">
      <item>FINA Regionalni centar Zagreb, OIB 85821130368</item>
      <item>Janet Ivanka Kobas, OIB 10686572989</item>
    </derivirana_varijabla>
  </DomainObject.Predmet.StrankaListFormatedOIB>
  <DomainObject.Predmet.StrankaListFormatedWithAdress>
    <izvorni_sadrzaj>
      <item>FINA Regionalni centar Zagreb, Trg svibanjskih žrtava 1995. 1, 10000 Zagreb</item>
      <item>Janet Ivanka Kobas, Siječanjska 15, 10000 Zagreb</item>
    </izvorni_sadrzaj>
    <derivirana_varijabla naziv="DomainObject.Predmet.StrankaListFormatedWithAdress_1">
      <item>FINA Regionalni centar Zagreb, Trg svibanjskih žrtava 1995. 1, 10000 Zagreb</item>
      <item>Janet Ivanka Kobas, Siječanjska 15, 10000 Zagreb</item>
    </derivirana_varijabla>
  </DomainObject.Predmet.StrankaListFormatedWithAdress>
  <DomainObject.Predmet.StrankaListFormatedWithAdressOIB>
    <izvorni_sadrzaj>
      <item>FINA Regionalni centar Zagreb, OIB 85821130368, Trg svibanjskih žrtava 1995. 1, 10000 Zagreb</item>
      <item>Janet Ivanka Kobas, OIB 10686572989, Siječanjska 15, 10000 Zagreb</item>
    </izvorni_sadrzaj>
    <derivirana_varijabla naziv="DomainObject.Predmet.StrankaListFormatedWithAdressOIB_1">
      <item>FINA Regionalni centar Zagreb, OIB 85821130368, Trg svibanjskih žrtava 1995. 1, 10000 Zagreb</item>
      <item>Janet Ivanka Kobas, OIB 10686572989, Siječanjska 15, 10000 Zagreb</item>
    </derivirana_varijabla>
  </DomainObject.Predmet.StrankaListFormatedWithAdressOIB>
  <DomainObject.Predmet.StrankaListNazivFormated>
    <izvorni_sadrzaj>
      <item>FINA Regionalni centar Zagreb</item>
      <item>Janet Ivanka Kobas</item>
    </izvorni_sadrzaj>
    <derivirana_varijabla naziv="DomainObject.Predmet.StrankaListNazivFormated_1">
      <item>FINA Regionalni centar Zagreb</item>
      <item>Janet Ivanka Kobas</item>
    </derivirana_varijabla>
  </DomainObject.Predmet.StrankaListNazivFormated>
  <DomainObject.Predmet.StrankaListNazivFormatedOIB>
    <izvorni_sadrzaj>
      <item>FINA Regionalni centar Zagreb, OIB 85821130368</item>
      <item>Janet Ivanka Kobas, OIB 10686572989</item>
    </izvorni_sadrzaj>
    <derivirana_varijabla naziv="DomainObject.Predmet.StrankaListNazivFormatedOIB_1">
      <item>FINA Regionalni centar Zagreb, OIB 85821130368</item>
      <item>Janet Ivanka Kobas, OIB 10686572989</item>
    </derivirana_varijabla>
  </DomainObject.Predmet.StrankaListNazivFormatedOIB>
  <DomainObject.Predmet.ProtuStrankaListFormated>
    <izvorni_sadrzaj>
      <item>KOBAS d.o.o.</item>
    </izvorni_sadrzaj>
    <derivirana_varijabla naziv="DomainObject.Predmet.ProtuStrankaListFormated_1">
      <item>KOBAS d.o.o.</item>
    </derivirana_varijabla>
  </DomainObject.Predmet.ProtuStrankaListFormated>
  <DomainObject.Predmet.ProtuStrankaListFormatedOIB>
    <izvorni_sadrzaj>
      <item>KOBAS d.o.o., OIB 30615673908</item>
    </izvorni_sadrzaj>
    <derivirana_varijabla naziv="DomainObject.Predmet.ProtuStrankaListFormatedOIB_1">
      <item>KOBAS d.o.o., OIB 30615673908</item>
    </derivirana_varijabla>
  </DomainObject.Predmet.ProtuStrankaListFormatedOIB>
  <DomainObject.Predmet.ProtuStrankaListFormatedWithAdress>
    <izvorni_sadrzaj>
      <item>KOBAS d.o.o., Siječanjska 15, 10000 Zagreb</item>
    </izvorni_sadrzaj>
    <derivirana_varijabla naziv="DomainObject.Predmet.ProtuStrankaListFormatedWithAdress_1">
      <item>KOBAS d.o.o., Siječanjska 15, 10000 Zagreb</item>
    </derivirana_varijabla>
  </DomainObject.Predmet.ProtuStrankaListFormatedWithAdress>
  <DomainObject.Predmet.ProtuStrankaListFormatedWithAdressOIB>
    <izvorni_sadrzaj>
      <item>KOBAS d.o.o., OIB 30615673908, Siječanjska 15, 10000 Zagreb</item>
    </izvorni_sadrzaj>
    <derivirana_varijabla naziv="DomainObject.Predmet.ProtuStrankaListFormatedWithAdressOIB_1">
      <item>KOBAS d.o.o., OIB 30615673908, Siječanjska 15, 10000 Zagreb</item>
    </derivirana_varijabla>
  </DomainObject.Predmet.ProtuStrankaListFormatedWithAdressOIB>
  <DomainObject.Predmet.ProtuStrankaListNazivFormated>
    <izvorni_sadrzaj>
      <item>KOBAS d.o.o.</item>
    </izvorni_sadrzaj>
    <derivirana_varijabla naziv="DomainObject.Predmet.ProtuStrankaListNazivFormated_1">
      <item>KOBAS d.o.o.</item>
    </derivirana_varijabla>
  </DomainObject.Predmet.ProtuStrankaListNazivFormated>
  <DomainObject.Predmet.ProtuStrankaListNazivFormatedOIB>
    <izvorni_sadrzaj>
      <item>KOBAS d.o.o., OIB 30615673908</item>
    </izvorni_sadrzaj>
    <derivirana_varijabla naziv="DomainObject.Predmet.ProtuStrankaListNazivFormatedOIB_1">
      <item>KOBAS d.o.o., OIB 30615673908</item>
    </derivirana_varijabla>
  </DomainObject.Predmet.ProtuStrankaListNazivFormatedOIB>
  <DomainObject.Predmet.OstaliListFormated>
    <izvorni_sadrzaj>
      <item>Janet Ivanka Kobas</item>
      <item>RH MUP</item>
      <item>FINA</item>
    </izvorni_sadrzaj>
    <derivirana_varijabla naziv="DomainObject.Predmet.OstaliListFormated_1">
      <item>Janet Ivanka Kobas</item>
      <item>RH MUP</item>
      <item>FINA</item>
    </derivirana_varijabla>
  </DomainObject.Predmet.OstaliListFormated>
  <DomainObject.Predmet.OstaliListFormatedOIB>
    <izvorni_sadrzaj>
      <item>Janet Ivanka Kobas, OIB 10686572989</item>
      <item>RH MUP</item>
      <item>FINA, OIB 85821130368</item>
    </izvorni_sadrzaj>
    <derivirana_varijabla naziv="DomainObject.Predmet.OstaliListFormatedOIB_1">
      <item>Janet Ivanka Kobas, OIB 10686572989</item>
      <item>RH MUP</item>
      <item>FINA, OIB 85821130368</item>
    </derivirana_varijabla>
  </DomainObject.Predmet.OstaliListFormatedOIB>
  <DomainObject.Predmet.OstaliListFormatedWithAdress>
    <izvorni_sadrzaj>
      <item>Janet Ivanka Kobas, Siječanjska 15, 10000 Zagreb</item>
      <item>RH MUP, Heinzelova 98, 10000 Zagreb</item>
      <item>FINA, Ul. grada Vukovara 70, 10000 Zagreb</item>
    </izvorni_sadrzaj>
    <derivirana_varijabla naziv="DomainObject.Predmet.OstaliListFormatedWithAdress_1">
      <item>Janet Ivanka Kobas, Siječanjska 15, 10000 Zagreb</item>
      <item>RH MUP, Heinzelova 98, 10000 Zagreb</item>
      <item>FINA, Ul. grada Vukovara 70, 10000 Zagreb</item>
    </derivirana_varijabla>
  </DomainObject.Predmet.OstaliListFormatedWithAdress>
  <DomainObject.Predmet.OstaliListFormatedWithAdressOIB>
    <izvorni_sadrzaj>
      <item>Janet Ivanka Kobas, OIB 10686572989, Siječanjska 15, 10000 Zagreb</item>
      <item>RH MUP, Heinzelova 98, 10000 Zagreb</item>
      <item>FINA, OIB 85821130368, Ul. grada Vukovara 70, 10000 Zagreb</item>
    </izvorni_sadrzaj>
    <derivirana_varijabla naziv="DomainObject.Predmet.OstaliListFormatedWithAdressOIB_1">
      <item>Janet Ivanka Kobas, OIB 10686572989, Siječanjska 15, 10000 Zagreb</item>
      <item>RH MUP, Heinzelova 98, 10000 Zagreb</item>
      <item>FINA, OIB 85821130368, Ul. grada Vukovara 70, 10000 Zagreb</item>
    </derivirana_varijabla>
  </DomainObject.Predmet.OstaliListFormatedWithAdressOIB>
  <DomainObject.Predmet.OstaliListNazivFormated>
    <izvorni_sadrzaj>
      <item>Janet Ivanka Kobas</item>
      <item>RH MUP</item>
      <item>FINA</item>
    </izvorni_sadrzaj>
    <derivirana_varijabla naziv="DomainObject.Predmet.OstaliListNazivFormated_1">
      <item>Janet Ivanka Kobas</item>
      <item>RH MUP</item>
      <item>FINA</item>
    </derivirana_varijabla>
  </DomainObject.Predmet.OstaliListNazivFormated>
  <DomainObject.Predmet.OstaliListNazivFormatedOIB>
    <izvorni_sadrzaj>
      <item>Janet Ivanka Kobas, OIB 10686572989</item>
      <item>RH MUP</item>
      <item>FINA, OIB 85821130368</item>
    </izvorni_sadrzaj>
    <derivirana_varijabla naziv="DomainObject.Predmet.OstaliListNazivFormatedOIB_1">
      <item>Janet Ivanka Kobas, OIB 10686572989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KOBAS d.o.o.</izvorni_sadrzaj>
    <derivirana_varijabla naziv="DomainObject.Predmet.ProtustrankaIDrugi_1">KOBAS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KOBAS d.o.o., OIB 30615673908, Siječanjska 15, 10000 Zagreb</izvorni_sadrzaj>
    <derivirana_varijabla naziv="DomainObject.Predmet.ProtustrankaIDrugiAdressOIB_1">KOBAS d.o.o., OIB 30615673908, Siječanjska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KOBAS d.o.o.</item>
      <item>Janet Ivanka Kobas</item>
      <item>Janet Ivanka Kobas</item>
      <item>RH MUP</item>
      <item>FINA</item>
    </izvorni_sadrzaj>
    <derivirana_varijabla naziv="DomainObject.Predmet.SudioniciListNaziv_1">
      <item>FINA Regionalni centar Zagreb</item>
      <item>KOBAS d.o.o.</item>
      <item>Janet Ivanka Kobas</item>
      <item>Janet Ivanka Kobas</item>
      <item>RH MUP</item>
      <item>FINA</item>
    </derivirana_varijabla>
  </DomainObject.Predmet.SudioniciListNaziv>
  <DomainObject.Predmet.SudioniciListAdressOIB>
    <izvorni_sadrzaj>
      <item>FINA Regionalni centar Zagreb, OIB 85821130368, Trg svibanjskih žrtava 1995. 1,10000 Zagreb</item>
      <item>KOBAS d.o.o., OIB 30615673908, Siječanjska 15,10000 Zagreb</item>
      <item>Janet Ivanka Kobas, OIB 10686572989, Siječanjska 15,10000 Zagreb</item>
      <item>Janet Ivanka Kobas, OIB 10686572989, Siječanjska 15,10000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KOBAS d.o.o., OIB 30615673908, Siječanjska 15,10000 Zagreb</item>
      <item>Janet Ivanka Kobas, OIB 10686572989, Siječanjska 15,10000 Zagreb</item>
      <item>Janet Ivanka Kobas, OIB 10686572989, Siječanjska 15,10000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30615673908</item>
      <item>, OIB 10686572989</item>
      <item>, OIB 10686572989</item>
      <item>, OIB null</item>
      <item>, OIB 85821130368</item>
    </izvorni_sadrzaj>
    <derivirana_varijabla naziv="DomainObject.Predmet.SudioniciListNazivOIB_1">
      <item>, OIB 85821130368</item>
      <item>, OIB 30615673908</item>
      <item>, OIB 10686572989</item>
      <item>, OIB 10686572989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901</properties:Words>
  <properties:Characters>5035</properties:Characters>
  <properties:Lines>142</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2018-08-29T10:52:00Z</dcterms:created>
  <dc:creator>nribaric</dc:creator>
  <cp:lastModifiedBy>Jadranka Zelić</cp:lastModifiedBy>
  <cp:lastPrinted>2018-08-29T11:44:00Z</cp:lastPrinted>
  <dcterms:modified xmlns:xsi="http://www.w3.org/2001/XMLSchema-instance" xsi:type="dcterms:W3CDTF">2018-08-29T11:45:00Z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29.8.2018.  KOBAS.docx)</vt:lpwstr>
  </prop:property>
  <prop:property name="CC_coloring" pid="4" fmtid="{D5CDD505-2E9C-101B-9397-08002B2CF9AE}">
    <vt:bool>false</vt:bool>
  </prop:property>
  <prop:property name="BrojStranica" pid="5" fmtid="{D5CDD505-2E9C-101B-9397-08002B2CF9AE}">
    <vt:i4>4</vt:i4>
  </prop:property>
</prop:Properties>
</file>