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1ed7a" w14:paraId="261ed7a" w:rsidRDefault="003F4949" w:rsidP="003F4949" w:rsidR="003F4949">
      <w:pPr>
        <w15:collapsed w:val="false"/>
      </w:pPr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</w:t>
      </w:r>
      <w:proofErr w:type="spellStart"/>
      <w:r>
        <w:t>Amruševa</w:t>
      </w:r>
      <w:proofErr w:type="spellEnd"/>
      <w:r>
        <w:t xml:space="preserve">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F86729">
        <w:t>5254</w:t>
      </w:r>
      <w:r w:rsidR="009E4A93">
        <w:t>/16</w:t>
      </w:r>
      <w:r w:rsidR="00DA792E">
        <w:t>-54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0F548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</w:t>
      </w:r>
      <w:proofErr w:type="spellStart"/>
      <w:r>
        <w:t>Butigan</w:t>
      </w:r>
      <w:proofErr w:type="spellEnd"/>
      <w:r>
        <w:t xml:space="preserve">, u stečajnom postupku nad </w:t>
      </w:r>
      <w:r w:rsidR="005C42D0">
        <w:t xml:space="preserve">stečajnim dužnikom </w:t>
      </w:r>
      <w:r w:rsidR="00F86729" w:rsidRPr="008C7C4B">
        <w:t xml:space="preserve">GTP </w:t>
      </w:r>
      <w:proofErr w:type="spellStart"/>
      <w:r w:rsidR="00F86729" w:rsidRPr="008C7C4B">
        <w:t>MaTIG</w:t>
      </w:r>
      <w:proofErr w:type="spellEnd"/>
      <w:r w:rsidR="00F86729" w:rsidRPr="008C7C4B">
        <w:t xml:space="preserve"> d.o.o. za graditeljstvo, trgovinu i prijevoz u stečaju, Jastrebarsko (Grad Jastrebarsko), Donji </w:t>
      </w:r>
      <w:proofErr w:type="spellStart"/>
      <w:r w:rsidR="00F86729" w:rsidRPr="008C7C4B">
        <w:t>Desinec</w:t>
      </w:r>
      <w:proofErr w:type="spellEnd"/>
      <w:r w:rsidR="00F86729" w:rsidRPr="008C7C4B">
        <w:t xml:space="preserve"> 162, OIB 13467235352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F86729">
        <w:t>6</w:t>
      </w:r>
      <w:r w:rsidRPr="000F548C">
        <w:t xml:space="preserve">. </w:t>
      </w:r>
      <w:r w:rsidR="00777496">
        <w:t>veljače</w:t>
      </w:r>
      <w:r w:rsidR="00F2236A">
        <w:t xml:space="preserve"> 2019</w:t>
      </w:r>
      <w:r w:rsidR="00D127E8" w:rsidRPr="000F548C">
        <w:t>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F86729" w:rsidP="003F4949" w:rsidR="00F86729">
      <w:pPr>
        <w:jc w:val="both"/>
      </w:pPr>
    </w:p>
    <w:p w:rsidRDefault="003F4949" w:rsidP="00F86729" w:rsidR="003F4949">
      <w:pPr>
        <w:jc w:val="center"/>
        <w:rPr>
          <w:bCs/>
        </w:rPr>
      </w:pPr>
      <w:r>
        <w:rPr>
          <w:bCs/>
        </w:rPr>
        <w:t>Utvrđene su sljedeće tražbine viših isplatnih redova kako slijedi:</w:t>
      </w:r>
    </w:p>
    <w:p w:rsidRDefault="00D33877" w:rsidP="000F548C" w:rsidR="00A61D0D">
      <w:r>
        <w:tab/>
      </w:r>
    </w:p>
    <w:p w:rsidRDefault="00FB550E" w:rsidP="00FB550E" w:rsidR="00FB550E" w:rsidRPr="00305E7B">
      <w:pPr>
        <w:pStyle w:val="Naslov1"/>
        <w:rPr>
          <w:rFonts w:cs="Times New Roman" w:hAnsi="Times New Roman" w:ascii="Times New Roman"/>
          <w:b w:val="false"/>
          <w:sz w:val="24"/>
          <w:u w:val="single"/>
        </w:rPr>
      </w:pPr>
      <w:r w:rsidRPr="00597C80">
        <w:rPr>
          <w:b w:val="false"/>
          <w:u w:val="single"/>
        </w:rPr>
        <w:t>2</w:t>
      </w:r>
      <w:r w:rsidRPr="00597C80">
        <w:rPr>
          <w:rFonts w:cs="Times New Roman" w:hAnsi="Times New Roman" w:ascii="Times New Roman"/>
          <w:b w:val="false"/>
          <w:sz w:val="24"/>
          <w:u w:val="single"/>
        </w:rPr>
        <w:t>. viši</w:t>
      </w:r>
      <w:r w:rsidRPr="00305E7B">
        <w:rPr>
          <w:rFonts w:cs="Times New Roman" w:hAnsi="Times New Roman" w:ascii="Times New Roman"/>
          <w:b w:val="false"/>
          <w:sz w:val="24"/>
          <w:u w:val="single"/>
        </w:rPr>
        <w:t xml:space="preserve"> isplatni red</w:t>
      </w:r>
    </w:p>
    <w:p w:rsidRDefault="00FB550E" w:rsidP="00FB550E" w:rsidR="00FB550E"/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F8098E" w:rsidR="00F86729" w:rsidRPr="00DB6404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86729" w:rsidP="00F8098E" w:rsidR="00F86729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86729" w:rsidP="00F8098E" w:rsidR="00F86729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86729" w:rsidP="00F8098E" w:rsidR="00F86729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F8098E" w:rsidR="00F86729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86729" w:rsidP="00F8098E" w:rsidR="00F86729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86729" w:rsidP="00F8098E" w:rsidR="00F86729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Republika </w:t>
            </w:r>
            <w:r w:rsidRPr="00444AE6">
              <w:rPr>
                <w:color w:themeColor="text1" w:val="000000"/>
              </w:rPr>
              <w:t>Hrvatska,</w:t>
            </w:r>
            <w:r>
              <w:rPr>
                <w:color w:themeColor="text1" w:val="000000"/>
              </w:rPr>
              <w:t xml:space="preserve"> Ministarstvo financija, Porezna uprava, OIB </w:t>
            </w:r>
            <w:r w:rsidRPr="00444AE6">
              <w:rPr>
                <w:color w:themeColor="text1" w:val="000000"/>
              </w:rPr>
              <w:t>18683136487</w:t>
            </w:r>
            <w:r>
              <w:rPr>
                <w:color w:themeColor="text1" w:val="000000"/>
              </w:rPr>
              <w:t>,</w:t>
            </w:r>
            <w:r>
              <w:rPr>
                <w:color w:themeColor="text1" w:val="000000"/>
              </w:rPr>
              <w:tab/>
              <w:t>Zagreb,Boškovićev</w:t>
            </w:r>
            <w:r w:rsidRPr="00444AE6">
              <w:rPr>
                <w:color w:themeColor="text1" w:val="000000"/>
              </w:rPr>
              <w:t>a 5</w:t>
            </w:r>
            <w:r w:rsidRPr="00444AE6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86729" w:rsidP="00F8098E" w:rsidR="00F86729" w:rsidRPr="00DB6404">
            <w:pPr>
              <w:jc w:val="center"/>
            </w:pPr>
            <w:r w:rsidRPr="00444AE6">
              <w:rPr>
                <w:color w:themeColor="text1" w:val="000000"/>
              </w:rPr>
              <w:t>245.086,39</w:t>
            </w:r>
          </w:p>
        </w:tc>
      </w:tr>
      <w:tr w:rsidTr="00F8098E" w:rsidR="00F86729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86729" w:rsidP="00F8098E" w:rsidR="00F86729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86729" w:rsidP="00F8098E" w:rsidR="00F86729" w:rsidRPr="00DB6404">
            <w:pPr>
              <w:jc w:val="both"/>
              <w:rPr>
                <w:color w:themeColor="text1" w:val="000000"/>
              </w:rPr>
            </w:pPr>
            <w:proofErr w:type="spellStart"/>
            <w:r w:rsidRPr="00444AE6">
              <w:rPr>
                <w:color w:themeColor="text1" w:val="000000"/>
              </w:rPr>
              <w:t>Raiiffeisenbank</w:t>
            </w:r>
            <w:proofErr w:type="spellEnd"/>
            <w:r w:rsidRPr="00444AE6">
              <w:rPr>
                <w:color w:themeColor="text1" w:val="000000"/>
              </w:rPr>
              <w:t xml:space="preserve">  Austrija d.d.</w:t>
            </w:r>
            <w:r>
              <w:rPr>
                <w:color w:themeColor="text1" w:val="000000"/>
              </w:rPr>
              <w:t xml:space="preserve">, OIB </w:t>
            </w:r>
            <w:r w:rsidRPr="00444AE6">
              <w:rPr>
                <w:color w:themeColor="text1" w:val="000000"/>
              </w:rPr>
              <w:tab/>
              <w:t>53056966535</w:t>
            </w:r>
            <w:r>
              <w:rPr>
                <w:color w:themeColor="text1" w:val="000000"/>
              </w:rPr>
              <w:t xml:space="preserve">, Zagreb, </w:t>
            </w:r>
            <w:r w:rsidRPr="00444AE6">
              <w:rPr>
                <w:color w:themeColor="text1" w:val="000000"/>
              </w:rPr>
              <w:t xml:space="preserve">Magazinska cesta </w:t>
            </w:r>
            <w:r>
              <w:rPr>
                <w:color w:themeColor="text1" w:val="000000"/>
              </w:rPr>
              <w:t>69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86729" w:rsidP="00F8098E" w:rsidR="00F86729" w:rsidRPr="00DB6404">
            <w:pPr>
              <w:jc w:val="center"/>
            </w:pPr>
            <w:r w:rsidRPr="00444AE6">
              <w:rPr>
                <w:color w:themeColor="text1" w:val="000000"/>
              </w:rPr>
              <w:t>14.663,06</w:t>
            </w:r>
          </w:p>
        </w:tc>
      </w:tr>
    </w:tbl>
    <w:p w:rsidRDefault="00FB550E" w:rsidP="00FB550E" w:rsidR="00FB550E"/>
    <w:p w:rsidRDefault="00A45E1B" w:rsidP="00FB550E" w:rsidR="00A45E1B" w:rsidRPr="00FB550E"/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C02364">
        <w:t xml:space="preserve">spitnom </w:t>
      </w:r>
      <w:r w:rsidR="00F86729">
        <w:t>ročištu održanom dana 6</w:t>
      </w:r>
      <w:r>
        <w:t xml:space="preserve">. </w:t>
      </w:r>
      <w:r w:rsidR="00777496">
        <w:t>veljače</w:t>
      </w:r>
      <w:r w:rsidR="00F2236A">
        <w:t xml:space="preserve"> 2019</w:t>
      </w:r>
      <w:r>
        <w:t>.</w:t>
      </w:r>
      <w:r w:rsidR="003D1EF2">
        <w:t>g.</w:t>
      </w:r>
      <w:r>
        <w:t xml:space="preserve"> ispitane su sve prijavljene tražbine prema svojim iznosima i redu.</w:t>
      </w:r>
    </w:p>
    <w:p w:rsidRDefault="009E4A93" w:rsidP="000F548C" w:rsidR="009E4A93">
      <w:pPr>
        <w:ind w:firstLine="720"/>
        <w:jc w:val="both"/>
      </w:pP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9E4A93" w:rsidP="000F548C" w:rsidR="009E4A93">
      <w:pPr>
        <w:ind w:firstLine="708"/>
        <w:jc w:val="both"/>
      </w:pPr>
    </w:p>
    <w:p w:rsidRDefault="000F548C" w:rsidP="000F548C" w:rsidR="000F548C">
      <w:pPr>
        <w:pStyle w:val="Tijeloteksta"/>
        <w:ind w:firstLine="566"/>
      </w:pPr>
      <w:r>
        <w:t>Tražbine navedene u točki I. izreke stečajni upravitelj nije osporio, a ni nitko od nazočnih vjerovnika. Stoga se, te tražbine na temelju članka 265. stavak 1. SZ-a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F86729" w:rsidP="003F4949" w:rsidR="003F4949">
      <w:pPr>
        <w:jc w:val="center"/>
      </w:pPr>
      <w:r>
        <w:t>U Zagrebu, 6</w:t>
      </w:r>
      <w:r w:rsidR="003F4949">
        <w:t xml:space="preserve">. </w:t>
      </w:r>
      <w:r w:rsidR="005C42D0">
        <w:t xml:space="preserve"> </w:t>
      </w:r>
      <w:r w:rsidR="00777496">
        <w:t>veljače</w:t>
      </w:r>
      <w:r w:rsidR="00F2236A">
        <w:t xml:space="preserve"> 2019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DA792E">
        <w:t>,v.r.</w:t>
      </w:r>
    </w:p>
    <w:p w:rsidRDefault="003F4949" w:rsidP="003F4949" w:rsidR="003F4949">
      <w:r>
        <w:lastRenderedPageBreak/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DA792E" w:rsidP="00692346" w:rsidR="00DA792E">
      <w:pPr>
        <w:ind w:left="4956"/>
        <w:rPr>
          <w:color w:val="000000"/>
        </w:rPr>
      </w:pPr>
      <w:r>
        <w:rPr>
          <w:color w:val="000000"/>
        </w:rPr>
        <w:t xml:space="preserve">Za točnost </w:t>
      </w:r>
      <w:proofErr w:type="spellStart"/>
      <w:r>
        <w:rPr>
          <w:color w:val="000000"/>
        </w:rPr>
        <w:t>otpravka</w:t>
      </w:r>
      <w:proofErr w:type="spellEnd"/>
      <w:r>
        <w:rPr>
          <w:color w:val="000000"/>
        </w:rPr>
        <w:t>-ovlašteni službenik</w:t>
      </w:r>
    </w:p>
    <w:p w:rsidRDefault="00DA792E" w:rsidP="00C662EE" w:rsidR="00DA792E" w:rsidRPr="00C662EE">
      <w:pPr>
        <w:ind w:firstLine="720" w:left="5760"/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3571A3" w:rsidP="003571A3" w:rsidR="003571A3" w:rsidRPr="003571A3">
      <w:pPr>
        <w:pStyle w:val="Tijeloteksta-uvlaka3"/>
        <w:rPr>
          <w:lang w:eastAsia="en-US"/>
        </w:rPr>
      </w:pPr>
      <w:bookmarkStart w:name="_GoBack" w:id="0"/>
      <w:bookmarkEnd w:id="0"/>
    </w:p>
    <w:p w:rsidRDefault="002B4A0D" w:rsidR="002B4A0D"/>
    <w:sectPr w:rsidSect="00C02364" w:rsidR="002B4A0D">
      <w:headerReference w:type="default" r:id="rId10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92E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F86729">
          <w:t>5254</w:t>
        </w:r>
        <w:r w:rsidR="009E4A93">
          <w:t>/16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DA792E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14694"/>
    <w:rsid w:val="00025B61"/>
    <w:rsid w:val="000C26B2"/>
    <w:rsid w:val="000D0B25"/>
    <w:rsid w:val="000F548C"/>
    <w:rsid w:val="001411C9"/>
    <w:rsid w:val="00211A1B"/>
    <w:rsid w:val="00234D11"/>
    <w:rsid w:val="002B4A0D"/>
    <w:rsid w:val="002E33EB"/>
    <w:rsid w:val="00305E7B"/>
    <w:rsid w:val="003467A5"/>
    <w:rsid w:val="003571A3"/>
    <w:rsid w:val="003D1EF2"/>
    <w:rsid w:val="003F4949"/>
    <w:rsid w:val="00435979"/>
    <w:rsid w:val="004C53C4"/>
    <w:rsid w:val="00502F71"/>
    <w:rsid w:val="00597C80"/>
    <w:rsid w:val="005C42D0"/>
    <w:rsid w:val="005D3B6F"/>
    <w:rsid w:val="00621818"/>
    <w:rsid w:val="00682048"/>
    <w:rsid w:val="00704F5D"/>
    <w:rsid w:val="00752CFB"/>
    <w:rsid w:val="00777496"/>
    <w:rsid w:val="00811ABF"/>
    <w:rsid w:val="0085643D"/>
    <w:rsid w:val="00875A4A"/>
    <w:rsid w:val="008C52E0"/>
    <w:rsid w:val="008E122E"/>
    <w:rsid w:val="00952AE5"/>
    <w:rsid w:val="009545B9"/>
    <w:rsid w:val="00961E1E"/>
    <w:rsid w:val="009C704E"/>
    <w:rsid w:val="009E4A93"/>
    <w:rsid w:val="00A050E0"/>
    <w:rsid w:val="00A208FC"/>
    <w:rsid w:val="00A45E1B"/>
    <w:rsid w:val="00A61D0D"/>
    <w:rsid w:val="00A81EFF"/>
    <w:rsid w:val="00AB4558"/>
    <w:rsid w:val="00AC7FCC"/>
    <w:rsid w:val="00B054D8"/>
    <w:rsid w:val="00B231D2"/>
    <w:rsid w:val="00B23C2E"/>
    <w:rsid w:val="00B41753"/>
    <w:rsid w:val="00B44CB2"/>
    <w:rsid w:val="00B804FB"/>
    <w:rsid w:val="00BC2BC3"/>
    <w:rsid w:val="00BE2485"/>
    <w:rsid w:val="00C007C5"/>
    <w:rsid w:val="00C02364"/>
    <w:rsid w:val="00C3243E"/>
    <w:rsid w:val="00CA2230"/>
    <w:rsid w:val="00CB61FA"/>
    <w:rsid w:val="00D127E8"/>
    <w:rsid w:val="00D33877"/>
    <w:rsid w:val="00D56DFC"/>
    <w:rsid w:val="00DA792E"/>
    <w:rsid w:val="00DC56A0"/>
    <w:rsid w:val="00E825AA"/>
    <w:rsid w:val="00E86DE7"/>
    <w:rsid w:val="00EE5FF8"/>
    <w:rsid w:val="00F2236A"/>
    <w:rsid w:val="00F43804"/>
    <w:rsid w:val="00F86729"/>
    <w:rsid w:val="00FA7F21"/>
    <w:rsid w:val="00FB550E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DA79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79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9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9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9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DA79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79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9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9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9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St-5254/2016-54</izvorni_sadrzaj>
    <derivirana_varijabla naziv="DomainObject.Oznaka_1">St-5254/2016-54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5254</izvorni_sadrzaj>
    <derivirana_varijabla naziv="DomainObject.Predmet.Broj_1">5254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St-5254/2016</izvorni_sadrzaj>
    <derivirana_varijabla naziv="DomainObject.Predmet.OznakaBroj_1">St-5254/2016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GTP MaTIG d.o.o. zastupanog po punomoćniku TIHOMIR BUDIŠĆAK</izvorni_sadrzaj>
    <derivirana_varijabla naziv="DomainObject.Predmet.ProtustrankaFormated_1">  GTP MaTIG d.o.o. zastupanog po punomoćniku TIHOMIR BUDIŠĆAK</derivirana_varijabla>
  </DomainObject.Predmet.ProtustrankaFormated>
  <DomainObject.Predmet.ProtustrankaFormatedOIB>
    <izvorni_sadrzaj>  GTP MaTIG d.o.o., OIB 13467235352 zastupanog po punomoćniku TIHOMIR BUDIŠĆAK</izvorni_sadrzaj>
    <derivirana_varijabla naziv="DomainObject.Predmet.ProtustrankaFormatedOIB_1">  GTP MaTIG d.o.o., OIB 13467235352 zastupanog po punomoćniku TIHOMIR BUDIŠĆAK</derivirana_varijabla>
  </DomainObject.Predmet.ProtustrankaFormatedOIB>
  <DomainObject.Predmet.ProtustrankaFormatedWithAdress>
    <izvorni_sadrzaj> GTP MaTIG d.o.o., Donji Desinec 162, 10450 Jastrebarsko zastupanog po punomoćniku TIHOMIR BUDIŠĆAK</izvorni_sadrzaj>
    <derivirana_varijabla naziv="DomainObject.Predmet.ProtustrankaFormatedWithAdress_1"> GTP MaTIG d.o.o., Donji Desinec 162, 10450 Jastrebarsko zastupanog po punomoćniku TIHOMIR BUDIŠĆAK</derivirana_varijabla>
  </DomainObject.Predmet.ProtustrankaFormatedWithAdress>
  <DomainObject.Predmet.ProtustrankaFormatedWithAdressOIB>
    <izvorni_sadrzaj> GTP MaTIG d.o.o., OIB 13467235352, Donji Desinec 162, 10450 Jastrebarsko zastupanog po punomoćniku TIHOMIR BUDIŠĆAK</izvorni_sadrzaj>
    <derivirana_varijabla naziv="DomainObject.Predmet.ProtustrankaFormatedWithAdressOIB_1"> GTP MaTIG d.o.o., OIB 13467235352, Donji Desinec 162, 10450 Jastrebarsko zastupanog po punomoćniku TIHOMIR BUDIŠĆAK</derivirana_varijabla>
  </DomainObject.Predmet.ProtustrankaFormatedWithAdressOIB>
  <DomainObject.Predmet.ProtustrankaWithAdress>
    <izvorni_sadrzaj>GTP MaTIG d.o.o. Donji Desinec 162, 10450 Jastrebarsko</izvorni_sadrzaj>
    <derivirana_varijabla naziv="DomainObject.Predmet.ProtustrankaWithAdress_1">GTP MaTIG d.o.o. Donji Desinec 162, 10450 Jastrebarsko</derivirana_varijabla>
  </DomainObject.Predmet.ProtustrankaWithAdress>
  <DomainObject.Predmet.ProtustrankaWithAdressOIB>
    <izvorni_sadrzaj>GTP MaTIG d.o.o., OIB 13467235352, Donji Desinec 162, 10450 Jastrebarsko</izvorni_sadrzaj>
    <derivirana_varijabla naziv="DomainObject.Predmet.ProtustrankaWithAdressOIB_1">GTP MaTIG d.o.o., OIB 13467235352, Donji Desinec 162, 10450 Jastrebarsko</derivirana_varijabla>
  </DomainObject.Predmet.ProtustrankaWithAdressOIB>
  <DomainObject.Predmet.ProtustrankaNazivFormated>
    <izvorni_sadrzaj>GTP MaTIG d.o.o.</izvorni_sadrzaj>
    <derivirana_varijabla naziv="DomainObject.Predmet.ProtustrankaNazivFormated_1">GTP MaTIG d.o.o.</derivirana_varijabla>
  </DomainObject.Predmet.ProtustrankaNazivFormated>
  <DomainObject.Predmet.ProtustrankaNazivFormatedOIB>
    <izvorni_sadrzaj>GTP MaTIG d.o.o., OIB 13467235352</izvorni_sadrzaj>
    <derivirana_varijabla naziv="DomainObject.Predmet.ProtustrankaNazivFormatedOIB_1">GTP MaTIG d.o.o., OIB 13467235352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Tihomir Budišćak; RH MINISTARSTVO FINANCIJA POREZNA UPRAVA PODRUČNI URED SREDIŠNJA HRVATSKA zastupanog po punomoćniku ŽDO VELIKA GORICA</izvorni_sadrzaj>
    <derivirana_varijabla naziv="DomainObject.Predmet.StrankaFormated_1">  FINA Regionalni centar Zagreb; Tihomir Budišćak; RH MINISTARSTVO FINANCIJA POREZNA UPRAVA PODRUČNI URED SREDIŠNJA HRVATSKA zastupanog po punomoćniku ŽDO VELIKA GORICA</derivirana_varijabla>
  </DomainObject.Predmet.StrankaFormated>
  <DomainObject.Predmet.StrankaFormatedOIB>
    <izvorni_sadrzaj>  FINA Regionalni centar Zagreb, OIB 85821130368; Tihomir Budišćak, OIB 68391250321; RH MINISTARSTVO FINANCIJA POREZNA UPRAVA PODRUČNI URED SREDIŠNJA HRVATSKA zastupanog po punomoćniku ŽDO VELIKA GORICA</izvorni_sadrzaj>
    <derivirana_varijabla naziv="DomainObject.Predmet.StrankaFormatedOIB_1">  FINA Regionalni centar Zagreb, OIB 85821130368; Tihomir Budišćak, OIB 68391250321; RH MINISTARSTVO FINANCIJA POREZNA UPRAVA PODRUČNI URED SREDIŠNJA HRVATSKA zastupanog po punomoćniku ŽDO VELIKA GORICA</derivirana_varijabla>
  </DomainObject.Predmet.StrankaFormatedOIB>
  <DomainObject.Predmet.StrankaFormatedWithAdress>
    <izvorni_sadrzaj> FINA Regionalni centar Zagreb, Trg svibanjskih žrtava 1995. br.1, 10000 Zagreb; Tihomir Budišćak, Donji Desinec 162, 10450 Donji Desinec; RH MINISTARSTVO FINANCIJA POREZNA UPRAVA PODRUČNI URED SREDIŠNJA HRVATSKA zastupanog po punomoćniku ŽDO VELIKA GORICA</izvorni_sadrzaj>
    <derivirana_varijabla naziv="DomainObject.Predmet.StrankaFormatedWithAdress_1"> FINA Regionalni centar Zagreb, Trg svibanjskih žrtava 1995. br.1, 10000 Zagreb; Tihomir Budišćak, Donji Desinec 162, 10450 Donji Desinec; RH MINISTARSTVO FINANCIJA POREZNA UPRAVA PODRUČNI URED SREDIŠNJA HRVATSKA zastupanog po punomoćniku ŽDO VELIKA GORICA</derivirana_varijabla>
  </DomainObject.Predmet.StrankaFormatedWithAdress>
  <DomainObject.Predmet.StrankaFormatedWithAdressOIB>
    <izvorni_sadrzaj> FINA Regionalni centar Zagreb, OIB 85821130368, Trg svibanjskih žrtava 1995. br.1, 10000 Zagreb; Tihomir Budišćak, OIB 68391250321, Donji Desinec 162, 10450 Donji Desinec; RH MINISTARSTVO FINANCIJA POREZNA UPRAVA PODRUČNI URED SREDIŠNJA HRVATSKA zastupanog po punomoćniku ŽDO VELIKA GORICA</izvorni_sadrzaj>
    <derivirana_varijabla naziv="DomainObject.Predmet.StrankaFormatedWithAdressOIB_1"> FINA Regionalni centar Zagreb, OIB 85821130368, Trg svibanjskih žrtava 1995. br.1, 10000 Zagreb; Tihomir Budišćak, OIB 68391250321, Donji Desinec 162, 10450 Donji Desinec; RH MINISTARSTVO FINANCIJA POREZNA UPRAVA PODRUČNI URED SREDIŠNJA HRVATSKA zastupanog po punomoćniku ŽDO VELIKA GORICA</derivirana_varijabla>
  </DomainObject.Predmet.StrankaFormatedWithAdressOIB>
  <DomainObject.Predmet.StrankaWithAdress>
    <izvorni_sadrzaj>FINA Regionalni centar Zagreb Trg svibanjskih žrtava 1995. br.1,10000 Zagreb,Tihomir Budišćak Donji Desinec 162,10450 Donji Desinec,RH MINISTARSTVO FINANCIJA POREZNA UPRAVA PODRUČNI URED SREDIŠNJA HRVATSKA </izvorni_sadrzaj>
    <derivirana_varijabla naziv="DomainObject.Predmet.StrankaWithAdress_1">FINA Regionalni centar Zagreb Trg svibanjskih žrtava 1995. br.1,10000 Zagreb,Tihomir Budišćak Donji Desinec 162,10450 Donji Desinec,RH MINISTARSTVO FINANCIJA POREZNA UPRAVA PODRUČNI URED SREDIŠNJA HRVATSKA </derivirana_varijabla>
  </DomainObject.Predmet.StrankaWithAdress>
  <DomainObject.Predmet.StrankaWithAdressOIB>
    <izvorni_sadrzaj>FINA Regionalni centar Zagreb, OIB 85821130368, Trg svibanjskih žrtava 1995. br.1,10000 Zagreb,Tihomir Budišćak, OIB 68391250321, Donji Desinec 162,10450 Donji Desinec,RH MINISTARSTVO FINANCIJA POREZNA UPRAVA PODRUČNI URED SREDIŠNJA HRVATSKA</izvorni_sadrzaj>
    <derivirana_varijabla naziv="DomainObject.Predmet.StrankaWithAdressOIB_1">FINA Regionalni centar Zagreb, OIB 85821130368, Trg svibanjskih žrtava 1995. br.1,10000 Zagreb,Tihomir Budišćak, OIB 68391250321, Donji Desinec 162,10450 Donji Desinec,RH MINISTARSTVO FINANCIJA POREZNA UPRAVA PODRUČNI URED SREDIŠNJA HRVATSKA</derivirana_varijabla>
  </DomainObject.Predmet.StrankaWithAdressOIB>
  <DomainObject.Predmet.StrankaNazivFormated>
    <izvorni_sadrzaj>FINA Regionalni centar Zagreb,Tihomir Budišćak,RH MINISTARSTVO FINANCIJA POREZNA UPRAVA PODRUČNI URED SREDIŠNJA HRVATSKA</izvorni_sadrzaj>
    <derivirana_varijabla naziv="DomainObject.Predmet.StrankaNazivFormated_1">FINA Regionalni centar Zagreb,Tihomir Budišćak,RH MINISTARSTVO FINANCIJA POREZNA UPRAVA PODRUČNI URED SREDIŠNJA HRVATSKA</derivirana_varijabla>
  </DomainObject.Predmet.StrankaNazivFormated>
  <DomainObject.Predmet.StrankaNazivFormatedOIB>
    <izvorni_sadrzaj>FINA Regionalni centar Zagreb, OIB 85821130368,Tihomir Budišćak, OIB 68391250321,RH MINISTARSTVO FINANCIJA POREZNA UPRAVA PODRUČNI URED SREDIŠNJA HRVATSKA</izvorni_sadrzaj>
    <derivirana_varijabla naziv="DomainObject.Predmet.StrankaNazivFormatedOIB_1">FINA Regionalni centar Zagreb, OIB 85821130368,Tihomir Budišćak, OIB 68391250321,RH MINISTARSTVO FINANCIJA POREZNA UPRAVA PODRUČNI URED SREDIŠNJA HRVATSKA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Tihomir Budišćak</item>
      <item>RH MINISTARSTVO FINANCIJA POREZNA UPRAVA PODRUČNI URED SREDIŠNJA HRVATSKA zastupanog po punomoćniku ŽDO VELIKA GORICA</item>
    </izvorni_sadrzaj>
    <derivirana_varijabla naziv="DomainObject.Predmet.StrankaListFormated_1">
      <item>FINA Regionalni centar Zagreb</item>
      <item>Tihomir Budišćak</item>
      <item>RH MINISTARSTVO FINANCIJA POREZNA UPRAVA PODRUČNI URED SREDIŠNJA HRVATSKA zastupanog po punomoćniku ŽDO VELIKA GORICA</item>
    </derivirana_varijabla>
  </DomainObject.Predmet.StrankaListFormated>
  <DomainObject.Predmet.StrankaListFormatedOIB>
    <izvorni_sadrzaj>
      <item>FINA Regionalni centar Zagreb, OIB 85821130368</item>
      <item>Tihomir Budišćak, OIB 68391250321</item>
      <item>RH MINISTARSTVO FINANCIJA POREZNA UPRAVA PODRUČNI URED SREDIŠNJA HRVATSKA zastupanog po punomoćniku ŽDO VELIKA GORICA</item>
    </izvorni_sadrzaj>
    <derivirana_varijabla naziv="DomainObject.Predmet.StrankaListFormatedOIB_1">
      <item>FINA Regionalni centar Zagreb, OIB 85821130368</item>
      <item>Tihomir Budišćak, OIB 68391250321</item>
      <item>RH MINISTARSTVO FINANCIJA POREZNA UPRAVA PODRUČNI URED SREDIŠNJA HRVATSKA zastupanog po punomoćniku ŽDO VELIKA GORICA</item>
    </derivirana_varijabla>
  </DomainObject.Predmet.StrankaListFormatedOIB>
  <DomainObject.Predmet.StrankaListFormatedWithAdress>
    <izvorni_sadrzaj>
      <item>FINA Regionalni centar Zagreb, Trg svibanjskih žrtava 1995. br.1, 10000 Zagreb</item>
      <item>Tihomir Budišćak, Donji Desinec 162, 10450 Donji Desinec</item>
      <item>RH MINISTARSTVO FINANCIJA POREZNA UPRAVA PODRUČNI URED SREDIŠNJA HRVATSKA zastupanog po punomoćniku ŽDO VELIKA GORICA</item>
    </izvorni_sadrzaj>
    <derivirana_varijabla naziv="DomainObject.Predmet.StrankaListFormatedWithAdress_1">
      <item>FINA Regionalni centar Zagreb, Trg svibanjskih žrtava 1995. br.1, 10000 Zagreb</item>
      <item>Tihomir Budišćak, Donji Desinec 162, 10450 Donji Desinec</item>
      <item>RH MINISTARSTVO FINANCIJA POREZNA UPRAVA PODRUČNI URED SREDIŠNJA HRVATSKA zastupanog po punomoćniku ŽDO VELIKA GORICA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Tihomir Budišćak, OIB 68391250321, Donji Desinec 162, 10450 Donji Desinec</item>
      <item>RH MINISTARSTVO FINANCIJA POREZNA UPRAVA PODRUČNI URED SREDIŠNJA HRVATSKA zastupanog po punomoćniku ŽDO VELIKA GORICA</item>
    </izvorni_sadrzaj>
    <derivirana_varijabla naziv="DomainObject.Predmet.StrankaListFormatedWithAdressOIB_1">
      <item>FINA Regionalni centar Zagreb, OIB 85821130368, Trg svibanjskih žrtava 1995. br.1, 10000 Zagreb</item>
      <item>Tihomir Budišćak, OIB 68391250321, Donji Desinec 162, 10450 Donji Desinec</item>
      <item>RH MINISTARSTVO FINANCIJA POREZNA UPRAVA PODRUČNI URED SREDIŠNJA HRVATSKA zastupanog po punomoćniku ŽDO VELIKA GORICA</item>
    </derivirana_varijabla>
  </DomainObject.Predmet.StrankaListFormatedWithAdressOIB>
  <DomainObject.Predmet.StrankaListNazivFormated>
    <izvorni_sadrzaj>
      <item>FINA Regionalni centar Zagreb</item>
      <item>Tihomir Budišćak</item>
      <item>RH MINISTARSTVO FINANCIJA POREZNA UPRAVA PODRUČNI URED SREDIŠNJA HRVATSKA</item>
    </izvorni_sadrzaj>
    <derivirana_varijabla naziv="DomainObject.Predmet.StrankaListNazivFormated_1">
      <item>FINA Regionalni centar Zagreb</item>
      <item>Tihomir Budišćak</item>
      <item>RH MINISTARSTVO FINANCIJA POREZNA UPRAVA PODRUČNI URED SREDIŠNJA HRVATSKA</item>
    </derivirana_varijabla>
  </DomainObject.Predmet.StrankaListNazivFormated>
  <DomainObject.Predmet.StrankaListNazivFormatedOIB>
    <izvorni_sadrzaj>
      <item>FINA Regionalni centar Zagreb, OIB 85821130368</item>
      <item>Tihomir Budišćak, OIB 68391250321</item>
      <item>RH MINISTARSTVO FINANCIJA POREZNA UPRAVA PODRUČNI URED SREDIŠNJA HRVATSKA</item>
    </izvorni_sadrzaj>
    <derivirana_varijabla naziv="DomainObject.Predmet.StrankaListNazivFormatedOIB_1">
      <item>FINA Regionalni centar Zagreb, OIB 85821130368</item>
      <item>Tihomir Budišćak, OIB 68391250321</item>
      <item>RH MINISTARSTVO FINANCIJA POREZNA UPRAVA PODRUČNI URED SREDIŠNJA HRVATSKA</item>
    </derivirana_varijabla>
  </DomainObject.Predmet.StrankaListNazivFormatedOIB>
  <DomainObject.Predmet.ProtuStrankaListFormated>
    <izvorni_sadrzaj>
      <item>GTP MaTIG d.o.o. zastupanog po punomoćniku TIHOMIR BUDIŠĆAK</item>
    </izvorni_sadrzaj>
    <derivirana_varijabla naziv="DomainObject.Predmet.ProtuStrankaListFormated_1">
      <item>GTP MaTIG d.o.o. zastupanog po punomoćniku TIHOMIR BUDIŠĆAK</item>
    </derivirana_varijabla>
  </DomainObject.Predmet.ProtuStrankaListFormated>
  <DomainObject.Predmet.ProtuStrankaListFormatedOIB>
    <izvorni_sadrzaj>
      <item>GTP MaTIG d.o.o., OIB 13467235352 zastupanog po punomoćniku TIHOMIR BUDIŠĆAK</item>
    </izvorni_sadrzaj>
    <derivirana_varijabla naziv="DomainObject.Predmet.ProtuStrankaListFormatedOIB_1">
      <item>GTP MaTIG d.o.o., OIB 13467235352 zastupanog po punomoćniku TIHOMIR BUDIŠĆAK</item>
    </derivirana_varijabla>
  </DomainObject.Predmet.ProtuStrankaListFormatedOIB>
  <DomainObject.Predmet.ProtuStrankaListFormatedWithAdress>
    <izvorni_sadrzaj>
      <item>GTP MaTIG d.o.o., Donji Desinec 162, 10450 Jastrebarsko zastupanog po punomoćniku TIHOMIR BUDIŠĆAK</item>
    </izvorni_sadrzaj>
    <derivirana_varijabla naziv="DomainObject.Predmet.ProtuStrankaListFormatedWithAdress_1">
      <item>GTP MaTIG d.o.o., Donji Desinec 162, 10450 Jastrebarsko zastupanog po punomoćniku TIHOMIR BUDIŠĆAK</item>
    </derivirana_varijabla>
  </DomainObject.Predmet.ProtuStrankaListFormatedWithAdress>
  <DomainObject.Predmet.ProtuStrankaListFormatedWithAdressOIB>
    <izvorni_sadrzaj>
      <item>GTP MaTIG d.o.o., OIB 13467235352, Donji Desinec 162, 10450 Jastrebarsko zastupanog po punomoćniku TIHOMIR BUDIŠĆAK</item>
    </izvorni_sadrzaj>
    <derivirana_varijabla naziv="DomainObject.Predmet.ProtuStrankaListFormatedWithAdressOIB_1">
      <item>GTP MaTIG d.o.o., OIB 13467235352, Donji Desinec 162, 10450 Jastrebarsko zastupanog po punomoćniku TIHOMIR BUDIŠĆAK</item>
    </derivirana_varijabla>
  </DomainObject.Predmet.ProtuStrankaListFormatedWithAdressOIB>
  <DomainObject.Predmet.ProtuStrankaListNazivFormated>
    <izvorni_sadrzaj>
      <item>GTP MaTIG d.o.o.</item>
    </izvorni_sadrzaj>
    <derivirana_varijabla naziv="DomainObject.Predmet.ProtuStrankaListNazivFormated_1">
      <item>GTP MaTIG d.o.o.</item>
    </derivirana_varijabla>
  </DomainObject.Predmet.ProtuStrankaListNazivFormated>
  <DomainObject.Predmet.ProtuStrankaListNazivFormatedOIB>
    <izvorni_sadrzaj>
      <item>GTP MaTIG d.o.o., OIB 13467235352</item>
    </izvorni_sadrzaj>
    <derivirana_varijabla naziv="DomainObject.Predmet.ProtuStrankaListNazivFormatedOIB_1">
      <item>GTP MaTIG d.o.o., OIB 13467235352</item>
    </derivirana_varijabla>
  </DomainObject.Predmet.ProtuStrankaListNazivFormatedOIB>
  <DomainObject.Predmet.OstaliListFormated>
    <izvorni_sadrzaj>
      <item>TIHOMIR BUDIŠĆAK punomoćnik sudionika u postupku GTP MaTIG d.o.o.</item>
      <item>ŽDO VELIKA GORICA punomoćnik sudionika u postupku RH MINISTARSTVO FINANCIJA POREZNA UPRAVA PODRUČNI URED SREDIŠNJA HRVATSKA</item>
      <item>Općinski sud u Rijeci, SS Delnice</item>
    </izvorni_sadrzaj>
    <derivirana_varijabla naziv="DomainObject.Predmet.OstaliListFormated_1">
      <item>TIHOMIR BUDIŠĆAK punomoćnik sudionika u postupku GTP MaTIG d.o.o.</item>
      <item>ŽDO VELIKA GORICA punomoćnik sudionika u postupku RH MINISTARSTVO FINANCIJA POREZNA UPRAVA PODRUČNI URED SREDIŠNJA HRVATSKA</item>
      <item>Općinski sud u Rijeci, SS Delnice</item>
    </derivirana_varijabla>
  </DomainObject.Predmet.OstaliListFormated>
  <DomainObject.Predmet.OstaliListFormatedOIB>
    <izvorni_sadrzaj>
      <item>TIHOMIR BUDIŠĆAK, OIB 68391250321 punomoćnik sudionika u postupku GTP MaTIG d.o.o.</item>
      <item>ŽDO VELIKA GORICA punomoćnik sudionika u postupku RH MINISTARSTVO FINANCIJA POREZNA UPRAVA PODRUČNI URED SREDIŠNJA HRVATSKA</item>
      <item>Općinski sud u Rijeci, SS Delnice</item>
    </izvorni_sadrzaj>
    <derivirana_varijabla naziv="DomainObject.Predmet.OstaliListFormatedOIB_1">
      <item>TIHOMIR BUDIŠĆAK, OIB 68391250321 punomoćnik sudionika u postupku GTP MaTIG d.o.o.</item>
      <item>ŽDO VELIKA GORICA punomoćnik sudionika u postupku RH MINISTARSTVO FINANCIJA POREZNA UPRAVA PODRUČNI URED SREDIŠNJA HRVATSKA</item>
      <item>Općinski sud u Rijeci, SS Delnice</item>
    </derivirana_varijabla>
  </DomainObject.Predmet.OstaliListFormatedOIB>
  <DomainObject.Predmet.OstaliListFormatedWithAdress>
    <izvorni_sadrzaj>
      <item>TIHOMIR BUDIŠĆAK, Donji Desinec 162, 10450 Jastrebarsko punomoćnik sudionika u postupku GTP MaTIG d.o.o.</item>
      <item>ŽDO VELIKA GORICA, Hrvatske bratske zajednice 1, 10410 Velika Gorica punomoćnik sudionika u postupku RH MINISTARSTVO FINANCIJA POREZNA UPRAVA PODRUČNI URED SREDIŠNJA HRVATSKA</item>
      <item>Općinski sud u Rijeci, SS Delnice, Tina Ujevića 1, 51300 Delnice</item>
    </izvorni_sadrzaj>
    <derivirana_varijabla naziv="DomainObject.Predmet.OstaliListFormatedWithAdress_1">
      <item>TIHOMIR BUDIŠĆAK, Donji Desinec 162, 10450 Jastrebarsko punomoćnik sudionika u postupku GTP MaTIG d.o.o.</item>
      <item>ŽDO VELIKA GORICA, Hrvatske bratske zajednice 1, 10410 Velika Gorica punomoćnik sudionika u postupku RH MINISTARSTVO FINANCIJA POREZNA UPRAVA PODRUČNI URED SREDIŠNJA HRVATSKA</item>
      <item>Općinski sud u Rijeci, SS Delnice, Tina Ujevića 1, 51300 Delnice</item>
    </derivirana_varijabla>
  </DomainObject.Predmet.OstaliListFormatedWithAdress>
  <DomainObject.Predmet.OstaliListFormatedWithAdressOIB>
    <izvorni_sadrzaj>
      <item>TIHOMIR BUDIŠĆAK, OIB 68391250321, Donji Desinec 162, 10450 Jastrebarsko punomoćnik sudionika u postupku GTP MaTIG d.o.o.</item>
      <item>ŽDO VELIKA GORICA, Hrvatske bratske zajednice 1, 10410 Velika Gorica punomoćnik sudionika u postupku RH MINISTARSTVO FINANCIJA POREZNA UPRAVA PODRUČNI URED SREDIŠNJA HRVATSKA</item>
      <item>Općinski sud u Rijeci, SS Delnice, Tina Ujevića 1, 51300 Delnice</item>
    </izvorni_sadrzaj>
    <derivirana_varijabla naziv="DomainObject.Predmet.OstaliListFormatedWithAdressOIB_1">
      <item>TIHOMIR BUDIŠĆAK, OIB 68391250321, Donji Desinec 162, 10450 Jastrebarsko punomoćnik sudionika u postupku GTP MaTIG d.o.o.</item>
      <item>ŽDO VELIKA GORICA, Hrvatske bratske zajednice 1, 10410 Velika Gorica punomoćnik sudionika u postupku RH MINISTARSTVO FINANCIJA POREZNA UPRAVA PODRUČNI URED SREDIŠNJA HRVATSKA</item>
      <item>Općinski sud u Rijeci, SS Delnice, Tina Ujevića 1, 51300 Delnice</item>
    </derivirana_varijabla>
  </DomainObject.Predmet.OstaliListFormatedWithAdressOIB>
  <DomainObject.Predmet.OstaliListNazivFormated>
    <izvorni_sadrzaj>
      <item>TIHOMIR BUDIŠĆAK</item>
      <item>ŽDO VELIKA GORICA</item>
      <item>Općinski sud u Rijeci, SS Delnice</item>
    </izvorni_sadrzaj>
    <derivirana_varijabla naziv="DomainObject.Predmet.OstaliListNazivFormated_1">
      <item>TIHOMIR BUDIŠĆAK</item>
      <item>ŽDO VELIKA GORICA</item>
      <item>Općinski sud u Rijeci, SS Delnice</item>
    </derivirana_varijabla>
  </DomainObject.Predmet.OstaliListNazivFormated>
  <DomainObject.Predmet.OstaliListNazivFormatedOIB>
    <izvorni_sadrzaj>
      <item>TIHOMIR BUDIŠĆAK, OIB 68391250321</item>
      <item>ŽDO VELIKA GORICA</item>
      <item>Općinski sud u Rijeci, SS Delnice</item>
    </izvorni_sadrzaj>
    <derivirana_varijabla naziv="DomainObject.Predmet.OstaliListNazivFormatedOIB_1">
      <item>TIHOMIR BUDIŠĆAK, OIB 68391250321</item>
      <item>ŽDO VELIKA GORICA</item>
      <item>Općinski sud u Rijeci, SS Delnice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>St-5254/2016-54</izvorni_sadrzaj>
    <derivirana_varijabla naziv="DomainObject.PoslovniBrojDokumenta_1">St-5254/2016-54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GTP MaTIG d.o.o.</izvorni_sadrzaj>
    <derivirana_varijabla naziv="DomainObject.Predmet.ProtustrankaIDrugi_1">GTP MaTIG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GTP MaTIG d.o.o., OIB 13467235352, Donji Desinec 162, 10450 Jastrebarsko</izvorni_sadrzaj>
    <derivirana_varijabla naziv="DomainObject.Predmet.ProtustrankaIDrugiAdressOIB_1">GTP MaTIG d.o.o., OIB 13467235352, Donji Desinec 162,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GTP MaTIG d.o.o.</item>
      <item>FINA Regionalni centar Zagreb</item>
      <item>TIHOMIR BUDIŠĆAK</item>
      <item>Tihomir Budišćak</item>
      <item>RH MINISTARSTVO FINANCIJA POREZNA UPRAVA PODRUČNI URED SREDIŠNJA HRVATSKA</item>
      <item>ŽDO VELIKA GORICA</item>
      <item>Općinski sud u Rijeci, SS Delnice</item>
    </izvorni_sadrzaj>
    <derivirana_varijabla naziv="DomainObject.Predmet.SudioniciListNaziv_1">
      <item>GTP MaTIG d.o.o.</item>
      <item>FINA Regionalni centar Zagreb</item>
      <item>TIHOMIR BUDIŠĆAK</item>
      <item>Tihomir Budišćak</item>
      <item>RH MINISTARSTVO FINANCIJA POREZNA UPRAVA PODRUČNI URED SREDIŠNJA HRVATSKA</item>
      <item>ŽDO VELIKA GORICA</item>
      <item>Općinski sud u Rijeci, SS Delnice</item>
    </derivirana_varijabla>
  </DomainObject.Predmet.SudioniciListNaziv>
  <DomainObject.Predmet.SudioniciListAdressOIB>
    <izvorni_sadrzaj>
      <item>GTP MaTIG d.o.o., OIB 13467235352, Donji Desinec 162,10450 Jastrebarsko</item>
      <item>FINA Regionalni centar Zagreb, OIB 85821130368, Trg svibanjskih žrtava 1995. br.1,10000 Zagreb</item>
      <item>TIHOMIR BUDIŠĆAK, OIB 68391250321, Donji Desinec 162,10450 Jastrebarsko</item>
      <item>Tihomir Budišćak, OIB 68391250321, Donji Desinec 162,10450 Donji Desinec</item>
      <item>RH MINISTARSTVO FINANCIJA POREZNA UPRAVA PODRUČNI URED SREDIŠNJA HRVATSKA</item>
      <item>ŽDO VELIKA GORICA, Hrvatske bratske zajednice 1,10410 Velika Gorica</item>
      <item>Općinski sud u Rijeci, SS Delnice, Tina Ujevića 1,51300 Delnice</item>
    </izvorni_sadrzaj>
    <derivirana_varijabla naziv="DomainObject.Predmet.SudioniciListAdressOIB_1">
      <item>GTP MaTIG d.o.o., OIB 13467235352, Donji Desinec 162,10450 Jastrebarsko</item>
      <item>FINA Regionalni centar Zagreb, OIB 85821130368, Trg svibanjskih žrtava 1995. br.1,10000 Zagreb</item>
      <item>TIHOMIR BUDIŠĆAK, OIB 68391250321, Donji Desinec 162,10450 Jastrebarsko</item>
      <item>Tihomir Budišćak, OIB 68391250321, Donji Desinec 162,10450 Donji Desinec</item>
      <item>RH MINISTARSTVO FINANCIJA POREZNA UPRAVA PODRUČNI URED SREDIŠNJA HRVATSKA</item>
      <item>ŽDO VELIKA GORICA, Hrvatske bratske zajednice 1,10410 Velika Gorica</item>
      <item>Općinski sud u Rijeci, SS Delnice, Tina Ujevića 1,51300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13467235352</item>
      <item>, OIB 85821130368</item>
      <item>, OIB 68391250321</item>
      <item>, OIB 68391250321</item>
      <item>, OIB null</item>
      <item>, OIB null</item>
      <item>, OIB null</item>
    </izvorni_sadrzaj>
    <derivirana_varijabla naziv="DomainObject.Predmet.SudioniciListNazivOIB_1">
      <item>, OIB 13467235352</item>
      <item>, OIB 85821130368</item>
      <item>, OIB 68391250321</item>
      <item>, OIB 68391250321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2019.</izvorni_sadrzaj>
    <derivirana_varijabla naziv="DomainObject.Predmet.DatumZadnjeOdrzaneSudskeRadnje_1">6. veljače 2019.</derivirana_varijabla>
  </DomainObject.Predmet.DatumZadnjeOdrzaneSudskeRadnje>
  <DomainObject.PredzadnjaOdlukaIzPredmeta.DatumDonosenjaOdluke>
    <izvorni_sadrzaj>6. veljače 2019.</izvorni_sadrzaj>
    <derivirana_varijabla naziv="DomainObject.PredzadnjaOdlukaIzPredmeta.DatumDonosenjaOdluke_1">6. veljače 2019.</derivirana_varijabla>
  </DomainObject.PredzadnjaOdlukaIzPredmeta.DatumDonosenjaOdluke>
  <DomainObject.PredzadnjaOdlukaIzPredmeta.Oznaka>
    <izvorni_sadrzaj>St-5254/2016-53</izvorni_sadrzaj>
    <derivirana_varijabla naziv="DomainObject.PredzadnjaOdlukaIzPredmeta.Oznaka_1">St-5254/2016-53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282</properties:Words>
  <properties:Characters>1463</properties:Characters>
  <properties:Lines>60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2019-02-06T10:15:00Z</dcterms:created>
  <dc:creator>Monika Grbac</dc:creator>
  <cp:lastModifiedBy>Monika Grbac</cp:lastModifiedBy>
  <cp:lastPrinted>2019-01-09T10:37:00Z</cp:lastPrinted>
  <dcterms:modified xmlns:xsi="http://www.w3.org/2001/XMLSchema-instance" xsi:type="dcterms:W3CDTF">2019-02-06T10:19:00Z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St-5254/2016-54 / Odluka - Rješenje - utvrđene i osporene tražbine (st-5254-16.docx)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