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9c3b3" w14:paraId="9e9c3b3" w:rsidRDefault="00C80CFD" w:rsidR="00D6593B">
      <w:pPr>
        <w15:collapsed w:val="false"/>
      </w:pPr>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036F79">
        <w:t>-3425</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 </w:t>
      </w:r>
      <w:r w:rsidR="00036F79">
        <w:t xml:space="preserve">Golden One jednostavno društvo s ograničenom odgovornošću za usluge, iz Zagreba, Ksavera Šandora </w:t>
      </w:r>
      <w:proofErr w:type="spellStart"/>
      <w:r w:rsidR="00036F79">
        <w:t>Đalskog</w:t>
      </w:r>
      <w:proofErr w:type="spellEnd"/>
      <w:r w:rsidR="00036F79">
        <w:t xml:space="preserve"> 70, OIB: 42238552400, MBS: 08046905, </w:t>
      </w:r>
      <w:r>
        <w:t xml:space="preserve">dana 07.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036F79">
        <w:rPr>
          <w:rFonts w:cs="Times New Roman" w:eastAsia="Times New Roman"/>
          <w:lang w:eastAsia="hr-HR"/>
        </w:rPr>
        <w:t xml:space="preserve"> </w:t>
      </w:r>
      <w:r w:rsidR="00036F79">
        <w:t xml:space="preserve">Golden One jednostavno društvo s ograničenom odgovornošću za usluge, iz Zagreba, Ksavera Šandora </w:t>
      </w:r>
      <w:proofErr w:type="spellStart"/>
      <w:r w:rsidR="00036F79">
        <w:t>Đalskog</w:t>
      </w:r>
      <w:proofErr w:type="spellEnd"/>
      <w:r w:rsidR="00036F79">
        <w:t xml:space="preserve"> 70, OIB: 42238552400, MBS: 08046905</w:t>
      </w:r>
      <w:r w:rsidR="00E35165">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 xml:space="preserve">z a k </w:t>
      </w:r>
      <w:proofErr w:type="spellStart"/>
      <w:r>
        <w:rPr>
          <w:rFonts w:cs="Times New Roman" w:eastAsia="Times New Roman"/>
          <w:lang w:eastAsia="hr-HR"/>
        </w:rPr>
        <w:t>l</w:t>
      </w:r>
      <w:r w:rsidRPr="00E33042">
        <w:rPr>
          <w:rFonts w:cs="Times New Roman" w:eastAsia="Times New Roman"/>
          <w:lang w:eastAsia="hr-HR"/>
        </w:rPr>
        <w:t>j</w:t>
      </w:r>
      <w:proofErr w:type="spellEnd"/>
      <w:r w:rsidRPr="00E33042">
        <w:rPr>
          <w:rFonts w:cs="Times New Roman" w:eastAsia="Times New Roman"/>
          <w:lang w:eastAsia="hr-HR"/>
        </w:rPr>
        <w:t xml:space="preserve"> u č i o    j e</w:t>
      </w:r>
    </w:p>
    <w:p w:rsidRDefault="009A1C7B" w:rsidP="009A1C7B" w:rsidR="009A1C7B" w:rsidRPr="00E33042">
      <w:pPr>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dužnika</w:t>
      </w:r>
      <w:r>
        <w:rPr>
          <w:rFonts w:cs="Times New Roman" w:eastAsia="Times New Roman"/>
          <w:lang w:eastAsia="hr-HR"/>
        </w:rPr>
        <w:t xml:space="preserve"> </w:t>
      </w:r>
      <w:r w:rsidR="00036F79">
        <w:rPr>
          <w:rFonts w:cs="Times New Roman" w:eastAsia="Times New Roman"/>
          <w:lang w:eastAsia="hr-HR"/>
        </w:rPr>
        <w:t xml:space="preserve"> Valentina Bura, iz Zagreba, Ksavera Šandora </w:t>
      </w:r>
      <w:proofErr w:type="spellStart"/>
      <w:r w:rsidR="00036F79">
        <w:rPr>
          <w:rFonts w:cs="Times New Roman" w:eastAsia="Times New Roman"/>
          <w:lang w:eastAsia="hr-HR"/>
        </w:rPr>
        <w:t>Đalskog</w:t>
      </w:r>
      <w:proofErr w:type="spellEnd"/>
      <w:r w:rsidR="00036F79">
        <w:rPr>
          <w:rFonts w:cs="Times New Roman" w:eastAsia="Times New Roman"/>
          <w:lang w:eastAsia="hr-HR"/>
        </w:rPr>
        <w:t xml:space="preserve"> 70, </w:t>
      </w:r>
      <w:r w:rsidR="00E35165">
        <w:rPr>
          <w:rFonts w:cs="Times New Roman" w:eastAsia="Times New Roman"/>
          <w:lang w:eastAsia="hr-HR"/>
        </w:rPr>
        <w:t xml:space="preserve">OIB: </w:t>
      </w:r>
      <w:r w:rsidR="00036F79">
        <w:rPr>
          <w:rFonts w:cs="Times New Roman" w:eastAsia="Times New Roman"/>
          <w:lang w:eastAsia="hr-HR"/>
        </w:rPr>
        <w:t xml:space="preserve">57309797682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proofErr w:type="spellStart"/>
      <w:r w:rsidRPr="00E33042">
        <w:rPr>
          <w:rFonts w:cs="Times New Roman" w:eastAsia="Times New Roman"/>
          <w:lang w:eastAsia="hr-HR"/>
        </w:rPr>
        <w:t>razlučnih</w:t>
      </w:r>
      <w:proofErr w:type="spellEnd"/>
      <w:r w:rsidRPr="00E33042">
        <w:rPr>
          <w:rFonts w:cs="Times New Roman" w:eastAsia="Times New Roman"/>
          <w:lang w:eastAsia="hr-HR"/>
        </w:rPr>
        <w:t xml:space="preserve">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9A1C7B" w:rsidP="009A1C7B" w:rsidR="009A1C7B" w:rsidRPr="00100BC9">
      <w:pPr>
        <w:ind w:left="1416"/>
        <w:rPr>
          <w:b/>
        </w:rPr>
      </w:pPr>
      <w:r w:rsidRPr="00100BC9">
        <w:rPr>
          <w:b/>
        </w:rPr>
        <w:t>2</w:t>
      </w:r>
      <w:r w:rsidR="000B2149">
        <w:rPr>
          <w:b/>
        </w:rPr>
        <w:t xml:space="preserve">8. veljače 2017. </w:t>
      </w:r>
      <w:r w:rsidRPr="00100BC9">
        <w:rPr>
          <w:b/>
        </w:rPr>
        <w:t xml:space="preserve">godine u </w:t>
      </w:r>
      <w:r w:rsidR="00036F79">
        <w:rPr>
          <w:b/>
        </w:rPr>
        <w:t>10:00</w:t>
      </w:r>
      <w:r w:rsidRPr="00100BC9">
        <w:rPr>
          <w:b/>
        </w:rPr>
        <w:t xml:space="preserve"> sati u Zagrebu, Petrinjska 8,  soba br.  55/III</w:t>
      </w:r>
      <w:r w:rsidR="000B2149">
        <w:rPr>
          <w:b/>
        </w:rPr>
        <w:t xml:space="preserve"> </w:t>
      </w:r>
      <w:r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F80167">
      <w:pPr>
        <w:ind w:firstLine="720"/>
        <w:jc w:val="both"/>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F80167">
        <w:rPr>
          <w:rFonts w:cs="Times New Roman" w:eastAsia="Times New Roman"/>
          <w:lang w:eastAsia="hr-HR"/>
        </w:rPr>
        <w:t xml:space="preserve"> </w:t>
      </w:r>
      <w:r w:rsidR="00036F79">
        <w:t xml:space="preserve">Golden One jednostavno društvo s ograničenom odgovornošću za usluge, iz Zagreba, Ksavera Šandora </w:t>
      </w:r>
      <w:proofErr w:type="spellStart"/>
      <w:r w:rsidR="00036F79">
        <w:t>Đalskog</w:t>
      </w:r>
      <w:proofErr w:type="spellEnd"/>
      <w:r w:rsidR="00036F79">
        <w:t xml:space="preserve"> 70, OIB: 42238552400, MBS: 08046905.</w:t>
      </w:r>
    </w:p>
    <w:p w:rsidRDefault="00036F79" w:rsidP="009A1C7B" w:rsidR="00036F79">
      <w:pPr>
        <w:ind w:firstLine="720"/>
        <w:jc w:val="both"/>
      </w:pPr>
    </w:p>
    <w:p w:rsidRDefault="009A1C7B" w:rsidP="009A1C7B" w:rsidR="009A1C7B">
      <w:pPr>
        <w:ind w:firstLine="720"/>
        <w:jc w:val="both"/>
        <w:rPr>
          <w:rFonts w:cs="Times New Roman" w:eastAsia="Times New Roman"/>
          <w:lang w:eastAsia="hr-HR"/>
        </w:rPr>
      </w:pPr>
      <w:r w:rsidRPr="00100BC9">
        <w:t xml:space="preserve"> </w:t>
      </w:r>
      <w:r w:rsidRPr="00E33042">
        <w:rPr>
          <w:rFonts w:cs="Times New Roman" w:eastAsia="Times New Roman"/>
          <w:lang w:eastAsia="hr-HR"/>
        </w:rPr>
        <w:t xml:space="preserve">Iz prijedloga je vidljivo da dužnik ima evidentiranih neizvršenih osnova za plaćanje u ukupnom iznosu od </w:t>
      </w:r>
      <w:r w:rsidR="00036F79">
        <w:t xml:space="preserve">12.508,86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lastRenderedPageBreak/>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9A1C7B" w:rsidP="009A1C7B" w:rsidR="009A1C7B" w:rsidRPr="000C04C5">
      <w:pPr>
        <w:jc w:val="center"/>
      </w:pPr>
      <w:r>
        <w:t xml:space="preserve">U Zagrebu,  07. veljače </w:t>
      </w:r>
      <w:r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455D52">
        <w:rPr>
          <w:rFonts w:cs="Times New Roman" w:eastAsia="Times New Roman"/>
          <w:lang w:eastAsia="hr-HR"/>
        </w:rPr>
        <w:t>, v.r.</w:t>
      </w: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455D52" w:rsidP="00455D52" w:rsidR="009A1C7B">
      <w:pPr>
        <w:jc w:val="right"/>
        <w:rPr>
          <w:rFonts w:cs="Times New Roman" w:eastAsia="Times New Roman"/>
          <w:lang w:eastAsia="hr-HR"/>
        </w:rPr>
      </w:pPr>
      <w:r>
        <w:rPr>
          <w:rFonts w:cs="Times New Roman" w:eastAsia="Times New Roman"/>
          <w:lang w:eastAsia="hr-HR"/>
        </w:rPr>
        <w:t xml:space="preserve">Za točnost </w:t>
      </w:r>
      <w:proofErr w:type="spellStart"/>
      <w:r>
        <w:rPr>
          <w:rFonts w:cs="Times New Roman" w:eastAsia="Times New Roman"/>
          <w:lang w:eastAsia="hr-HR"/>
        </w:rPr>
        <w:t>otpravka</w:t>
      </w:r>
      <w:proofErr w:type="spellEnd"/>
      <w:r>
        <w:rPr>
          <w:rFonts w:cs="Times New Roman" w:eastAsia="Times New Roman"/>
          <w:lang w:eastAsia="hr-HR"/>
        </w:rPr>
        <w:t>-ovlašteni službenik:</w:t>
      </w:r>
    </w:p>
    <w:p w:rsidRDefault="00455D52" w:rsidP="00455D52" w:rsidR="00455D52">
      <w:pPr>
        <w:jc w:val="right"/>
      </w:pPr>
      <w:r w:rsidRPr="00455D52">
        <w:rPr>
          <w:rFonts w:cs="Times New Roman" w:eastAsia="Times New Roman"/>
          <w:lang w:eastAsia="hr-HR"/>
        </w:rPr>
        <w:t>Zlatka Plivelić</w:t>
      </w:r>
      <w:bookmarkStart w:name="_GoBack" w:id="0"/>
      <w:bookmarkEnd w:id="0"/>
    </w:p>
    <w:sectPr w:rsidSect="009A1C7B" w:rsidR="00455D52">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5D52"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036F79">
      <w:t>3425</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B2149"/>
    <w:rsid w:val="000C4886"/>
    <w:rsid w:val="0015645C"/>
    <w:rsid w:val="0019548A"/>
    <w:rsid w:val="001C43A9"/>
    <w:rsid w:val="001C6B43"/>
    <w:rsid w:val="001E7BCF"/>
    <w:rsid w:val="0027656E"/>
    <w:rsid w:val="00283809"/>
    <w:rsid w:val="002973F9"/>
    <w:rsid w:val="002A3D45"/>
    <w:rsid w:val="002A6164"/>
    <w:rsid w:val="002D7583"/>
    <w:rsid w:val="0030413A"/>
    <w:rsid w:val="003166AB"/>
    <w:rsid w:val="00341B62"/>
    <w:rsid w:val="0035512D"/>
    <w:rsid w:val="003F5D58"/>
    <w:rsid w:val="00455D52"/>
    <w:rsid w:val="00462590"/>
    <w:rsid w:val="00474665"/>
    <w:rsid w:val="004A0E50"/>
    <w:rsid w:val="004B72A9"/>
    <w:rsid w:val="004C25F1"/>
    <w:rsid w:val="004D61B5"/>
    <w:rsid w:val="004E0CC2"/>
    <w:rsid w:val="005151FF"/>
    <w:rsid w:val="005315D9"/>
    <w:rsid w:val="00533382"/>
    <w:rsid w:val="005427D1"/>
    <w:rsid w:val="00542EE7"/>
    <w:rsid w:val="005864E0"/>
    <w:rsid w:val="006451BE"/>
    <w:rsid w:val="0065404E"/>
    <w:rsid w:val="006630E6"/>
    <w:rsid w:val="006D37EF"/>
    <w:rsid w:val="006D6ACD"/>
    <w:rsid w:val="006D7209"/>
    <w:rsid w:val="006F4B67"/>
    <w:rsid w:val="0072379F"/>
    <w:rsid w:val="00790947"/>
    <w:rsid w:val="007A5DAF"/>
    <w:rsid w:val="007B5618"/>
    <w:rsid w:val="007C5E77"/>
    <w:rsid w:val="007F715E"/>
    <w:rsid w:val="00802B06"/>
    <w:rsid w:val="00803C72"/>
    <w:rsid w:val="00842B89"/>
    <w:rsid w:val="00852BC6"/>
    <w:rsid w:val="0086700A"/>
    <w:rsid w:val="008D12F2"/>
    <w:rsid w:val="008D2F73"/>
    <w:rsid w:val="009157A0"/>
    <w:rsid w:val="009357C1"/>
    <w:rsid w:val="00997C91"/>
    <w:rsid w:val="009A1C7B"/>
    <w:rsid w:val="00A10BB7"/>
    <w:rsid w:val="00A2217E"/>
    <w:rsid w:val="00A45D35"/>
    <w:rsid w:val="00A53662"/>
    <w:rsid w:val="00A81191"/>
    <w:rsid w:val="00A97E67"/>
    <w:rsid w:val="00AA542C"/>
    <w:rsid w:val="00B0164E"/>
    <w:rsid w:val="00B67A9F"/>
    <w:rsid w:val="00B71151"/>
    <w:rsid w:val="00B920E0"/>
    <w:rsid w:val="00BD271E"/>
    <w:rsid w:val="00C237CC"/>
    <w:rsid w:val="00C37F42"/>
    <w:rsid w:val="00C80CFD"/>
    <w:rsid w:val="00C9256A"/>
    <w:rsid w:val="00CB121F"/>
    <w:rsid w:val="00CC4CC9"/>
    <w:rsid w:val="00CC782F"/>
    <w:rsid w:val="00CC7F77"/>
    <w:rsid w:val="00CD3F5F"/>
    <w:rsid w:val="00D35761"/>
    <w:rsid w:val="00D51262"/>
    <w:rsid w:val="00D6593B"/>
    <w:rsid w:val="00D92198"/>
    <w:rsid w:val="00D96BB9"/>
    <w:rsid w:val="00DD4C9B"/>
    <w:rsid w:val="00DD686D"/>
    <w:rsid w:val="00E021FF"/>
    <w:rsid w:val="00E35165"/>
    <w:rsid w:val="00EA30C4"/>
    <w:rsid w:val="00EA3AF8"/>
    <w:rsid w:val="00EB07C2"/>
    <w:rsid w:val="00EB45AB"/>
    <w:rsid w:val="00ED307F"/>
    <w:rsid w:val="00ED6BC2"/>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455D52"/>
    <w:rPr>
      <w:color w:val="808080"/>
      <w:bdr w:space="0" w:sz="0" w:color="auto" w:val="none"/>
      <w:shd w:fill="CCFFFF" w:color="auto" w:val="clear"/>
    </w:rPr>
  </w:style>
  <w:style w:customStyle="true" w:styleId="eSPISCCParagraphDefaultFont" w:type="character">
    <w:name w:val="eSPIS_CC_Paragraph Default Font"/>
    <w:basedOn w:val="Zadanifontodlomka"/>
    <w:rsid w:val="00455D5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55D52"/>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55D5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55D5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455D52"/>
    <w:rPr>
      <w:color w:val="808080"/>
      <w:bdr w:color="auto" w:space="0" w:sz="0" w:val="none"/>
      <w:shd w:color="auto" w:fill="CCFFFF" w:val="clear"/>
    </w:rPr>
  </w:style>
  <w:style w:customStyle="1" w:styleId="eSPISCCParagraphDefaultFont" w:type="character">
    <w:name w:val="eSPIS_CC_Paragraph Default Font"/>
    <w:basedOn w:val="Zadanifontodlomka"/>
    <w:rsid w:val="00455D5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55D52"/>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55D5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55D5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3425</izvorni_sadrzaj>
    <derivirana_varijabla naziv="DomainObject.Predmet.Broj_1">3425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St-3425/2016</izvorni_sadrzaj>
    <derivirana_varijabla naziv="DomainObject.Predmet.OznakaBroj_1">St-3425/2016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Golden One j.d.o.o. zastupanog po punomoćniku VALENTINA BURA</izvorni_sadrzaj>
    <derivirana_varijabla naziv="DomainObject.Predmet.ProtustrankaFormated_1">  Golden One j.d.o.o. zastupanog po punomoćniku VALENTINA BURA</derivirana_varijabla>
  </DomainObject.Predmet.ProtustrankaFormated>
  <DomainObject.Predmet.ProtustrankaFormatedOIB>
    <izvorni_sadrzaj>  Golden One j.d.o.o., OIB 42238552400 zastupanog po punomoćniku VALENTINA BURA</izvorni_sadrzaj>
    <derivirana_varijabla naziv="DomainObject.Predmet.ProtustrankaFormatedOIB_1">  Golden One j.d.o.o., OIB 42238552400 zastupanog po punomoćniku VALENTINA BURA</derivirana_varijabla>
  </DomainObject.Predmet.ProtustrankaFormatedOIB>
  <DomainObject.Predmet.ProtustrankaFormatedWithAdress>
    <izvorni_sadrzaj> Golden One j.d.o.o., Ksavera Šandora Đalskog 70, 10000 Zagreb zastupanog po punomoćniku VALENTINA BURA</izvorni_sadrzaj>
    <derivirana_varijabla naziv="DomainObject.Predmet.ProtustrankaFormatedWithAdress_1"> Golden One j.d.o.o., Ksavera Šandora Đalskog 70, 10000 Zagreb zastupanog po punomoćniku VALENTINA BURA</derivirana_varijabla>
  </DomainObject.Predmet.ProtustrankaFormatedWithAdress>
  <DomainObject.Predmet.ProtustrankaFormatedWithAdressOIB>
    <izvorni_sadrzaj> Golden One j.d.o.o., OIB 42238552400, Ksavera Šandora Đalskog 70, 10000 Zagreb zastupanog po punomoćniku VALENTINA BURA</izvorni_sadrzaj>
    <derivirana_varijabla naziv="DomainObject.Predmet.ProtustrankaFormatedWithAdressOIB_1"> Golden One j.d.o.o., OIB 42238552400, Ksavera Šandora Đalskog 70, 10000 Zagreb zastupanog po punomoćniku VALENTINA BURA</derivirana_varijabla>
  </DomainObject.Predmet.ProtustrankaFormatedWithAdressOIB>
  <DomainObject.Predmet.ProtustrankaWithAdress>
    <izvorni_sadrzaj>Golden One j.d.o.o. Ksavera Šandora Đalskog 70, 10000 Zagreb</izvorni_sadrzaj>
    <derivirana_varijabla naziv="DomainObject.Predmet.ProtustrankaWithAdress_1">Golden One j.d.o.o. Ksavera Šandora Đalskog 70, 10000 Zagreb</derivirana_varijabla>
  </DomainObject.Predmet.ProtustrankaWithAdress>
  <DomainObject.Predmet.ProtustrankaWithAdressOIB>
    <izvorni_sadrzaj>Golden One j.d.o.o., OIB 42238552400, Ksavera Šandora Đalskog 70, 10000 Zagreb</izvorni_sadrzaj>
    <derivirana_varijabla naziv="DomainObject.Predmet.ProtustrankaWithAdressOIB_1">Golden One j.d.o.o., OIB 42238552400, Ksavera Šandora Đalskog 70, 10000 Zagreb</derivirana_varijabla>
  </DomainObject.Predmet.ProtustrankaWithAdressOIB>
  <DomainObject.Predmet.ProtustrankaNazivFormated>
    <izvorni_sadrzaj>Golden One j.d.o.o.</izvorni_sadrzaj>
    <derivirana_varijabla naziv="DomainObject.Predmet.ProtustrankaNazivFormated_1">Golden One j.d.o.o.</derivirana_varijabla>
  </DomainObject.Predmet.ProtustrankaNazivFormated>
  <DomainObject.Predmet.ProtustrankaNazivFormatedOIB>
    <izvorni_sadrzaj>Golden One j.d.o.o., OIB 42238552400</izvorni_sadrzaj>
    <derivirana_varijabla naziv="DomainObject.Predmet.ProtustrankaNazivFormatedOIB_1">Golden One j.d.o.o., OIB 42238552400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Golden One j.d.o.o. zastupanog po punomoćniku VALENTINA BURA</item>
    </izvorni_sadrzaj>
    <derivirana_varijabla naziv="DomainObject.Predmet.ProtuStrankaListFormated_1">
      <item>Golden One j.d.o.o. zastupanog po punomoćniku VALENTINA BURA</item>
    </derivirana_varijabla>
  </DomainObject.Predmet.ProtuStrankaListFormated>
  <DomainObject.Predmet.ProtuStrankaListFormatedOIB>
    <izvorni_sadrzaj>
      <item>Golden One j.d.o.o., OIB 42238552400 zastupanog po punomoćniku VALENTINA BURA</item>
    </izvorni_sadrzaj>
    <derivirana_varijabla naziv="DomainObject.Predmet.ProtuStrankaListFormatedOIB_1">
      <item>Golden One j.d.o.o., OIB 42238552400 zastupanog po punomoćniku VALENTINA BURA</item>
    </derivirana_varijabla>
  </DomainObject.Predmet.ProtuStrankaListFormatedOIB>
  <DomainObject.Predmet.ProtuStrankaListFormatedWithAdress>
    <izvorni_sadrzaj>
      <item>Golden One j.d.o.o., Ksavera Šandora Đalskog 70, 10000 Zagreb zastupanog po punomoćniku VALENTINA BURA</item>
    </izvorni_sadrzaj>
    <derivirana_varijabla naziv="DomainObject.Predmet.ProtuStrankaListFormatedWithAdress_1">
      <item>Golden One j.d.o.o., Ksavera Šandora Đalskog 70, 10000 Zagreb zastupanog po punomoćniku VALENTINA BURA</item>
    </derivirana_varijabla>
  </DomainObject.Predmet.ProtuStrankaListFormatedWithAdress>
  <DomainObject.Predmet.ProtuStrankaListFormatedWithAdressOIB>
    <izvorni_sadrzaj>
      <item>Golden One j.d.o.o., OIB 42238552400, Ksavera Šandora Đalskog 70, 10000 Zagreb zastupanog po punomoćniku VALENTINA BURA</item>
    </izvorni_sadrzaj>
    <derivirana_varijabla naziv="DomainObject.Predmet.ProtuStrankaListFormatedWithAdressOIB_1">
      <item>Golden One j.d.o.o., OIB 42238552400, Ksavera Šandora Đalskog 70, 10000 Zagreb zastupanog po punomoćniku VALENTINA BURA</item>
    </derivirana_varijabla>
  </DomainObject.Predmet.ProtuStrankaListFormatedWithAdressOIB>
  <DomainObject.Predmet.ProtuStrankaListNazivFormated>
    <izvorni_sadrzaj>
      <item>Golden One j.d.o.o.</item>
    </izvorni_sadrzaj>
    <derivirana_varijabla naziv="DomainObject.Predmet.ProtuStrankaListNazivFormated_1">
      <item>Golden One j.d.o.o.</item>
    </derivirana_varijabla>
  </DomainObject.Predmet.ProtuStrankaListNazivFormated>
  <DomainObject.Predmet.ProtuStrankaListNazivFormatedOIB>
    <izvorni_sadrzaj>
      <item>Golden One j.d.o.o., OIB 42238552400</item>
    </izvorni_sadrzaj>
    <derivirana_varijabla naziv="DomainObject.Predmet.ProtuStrankaListNazivFormatedOIB_1">
      <item>Golden One j.d.o.o., OIB 42238552400</item>
    </derivirana_varijabla>
  </DomainObject.Predmet.ProtuStrankaListNazivFormatedOIB>
  <DomainObject.Predmet.OstaliListFormated>
    <izvorni_sadrzaj>
      <item>VALENTINA BURA punomoćnik sudionika u postupku Golden One j.d.o.o.</item>
    </izvorni_sadrzaj>
    <derivirana_varijabla naziv="DomainObject.Predmet.OstaliListFormated_1">
      <item>VALENTINA BURA punomoćnik sudionika u postupku Golden One j.d.o.o.</item>
    </derivirana_varijabla>
  </DomainObject.Predmet.OstaliListFormated>
  <DomainObject.Predmet.OstaliListFormatedOIB>
    <izvorni_sadrzaj>
      <item>VALENTINA BURA, OIB 57309797682 punomoćnik sudionika u postupku Golden One j.d.o.o.</item>
    </izvorni_sadrzaj>
    <derivirana_varijabla naziv="DomainObject.Predmet.OstaliListFormatedOIB_1">
      <item>VALENTINA BURA, OIB 57309797682 punomoćnik sudionika u postupku Golden One j.d.o.o.</item>
    </derivirana_varijabla>
  </DomainObject.Predmet.OstaliListFormatedOIB>
  <DomainObject.Predmet.OstaliListFormatedWithAdress>
    <izvorni_sadrzaj>
      <item>VALENTINA BURA, Ksavera Šandora Đalskog 70, 10000 Zagreb punomoćnik sudionika u postupku Golden One j.d.o.o.</item>
    </izvorni_sadrzaj>
    <derivirana_varijabla naziv="DomainObject.Predmet.OstaliListFormatedWithAdress_1">
      <item>VALENTINA BURA, Ksavera Šandora Đalskog 70, 10000 Zagreb punomoćnik sudionika u postupku Golden One j.d.o.o.</item>
    </derivirana_varijabla>
  </DomainObject.Predmet.OstaliListFormatedWithAdress>
  <DomainObject.Predmet.OstaliListFormatedWithAdressOIB>
    <izvorni_sadrzaj>
      <item>VALENTINA BURA, OIB 57309797682, Ksavera Šandora Đalskog 70, 10000 Zagreb punomoćnik sudionika u postupku Golden One j.d.o.o.</item>
    </izvorni_sadrzaj>
    <derivirana_varijabla naziv="DomainObject.Predmet.OstaliListFormatedWithAdressOIB_1">
      <item>VALENTINA BURA, OIB 57309797682, Ksavera Šandora Đalskog 70, 10000 Zagreb punomoćnik sudionika u postupku Golden One j.d.o.o.</item>
    </derivirana_varijabla>
  </DomainObject.Predmet.OstaliListFormatedWithAdressOIB>
  <DomainObject.Predmet.OstaliListNazivFormated>
    <izvorni_sadrzaj>
      <item>VALENTINA BURA</item>
    </izvorni_sadrzaj>
    <derivirana_varijabla naziv="DomainObject.Predmet.OstaliListNazivFormated_1">
      <item>VALENTINA BURA</item>
    </derivirana_varijabla>
  </DomainObject.Predmet.OstaliListNazivFormated>
  <DomainObject.Predmet.OstaliListNazivFormatedOIB>
    <izvorni_sadrzaj>
      <item>VALENTINA BURA, OIB 57309797682</item>
    </izvorni_sadrzaj>
    <derivirana_varijabla naziv="DomainObject.Predmet.OstaliListNazivFormatedOIB_1">
      <item>VALENTINA BURA, OIB 57309797682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Golden One j.d.o.o.</izvorni_sadrzaj>
    <derivirana_varijabla naziv="DomainObject.Predmet.ProtustrankaIDrugi_1">Golden One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Golden One j.d.o.o., OIB 42238552400, Ksavera Šandora Đalskog 70, 10000 Zagreb</izvorni_sadrzaj>
    <derivirana_varijabla naziv="DomainObject.Predmet.ProtustrankaIDrugiAdressOIB_1">Golden One j.d.o.o., OIB 42238552400, Ksavera Šandora Đalskog 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Golden One j.d.o.o.</item>
      <item>VALENTINA BURA</item>
    </izvorni_sadrzaj>
    <derivirana_varijabla naziv="DomainObject.Predmet.SudioniciListNaziv_1">
      <item>FINA Regionalni centar Zagreb</item>
      <item>Golden One j.d.o.o.</item>
      <item>VALENTINA BURA</item>
    </derivirana_varijabla>
  </DomainObject.Predmet.SudioniciListNaziv>
  <DomainObject.Predmet.SudioniciListAdressOIB>
    <izvorni_sadrzaj>
      <item>FINA Regionalni centar Zagreb, OIB 85821130368, Trg svibanjskih žrtava 1995. 1,10000 Zagreb</item>
      <item>Golden One j.d.o.o., OIB 42238552400, Ksavera Šandora Đalskog 70,10000 Zagreb</item>
      <item>VALENTINA BURA, OIB 57309797682, Ksavera Šandora Đalskog 70,10000 Zagreb</item>
    </izvorni_sadrzaj>
    <derivirana_varijabla naziv="DomainObject.Predmet.SudioniciListAdressOIB_1">
      <item>FINA Regionalni centar Zagreb, OIB 85821130368, Trg svibanjskih žrtava 1995. 1,10000 Zagreb</item>
      <item>Golden One j.d.o.o., OIB 42238552400, Ksavera Šandora Đalskog 70,10000 Zagreb</item>
      <item>VALENTINA BURA, OIB 57309797682, Ksavera Šandora Đalskog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42238552400</item>
      <item>, OIB 57309797682</item>
    </izvorni_sadrzaj>
    <derivirana_varijabla naziv="DomainObject.Predmet.SudioniciListNazivOIB_1">
      <item>, OIB 85821130368</item>
      <item>, OIB 42238552400</item>
      <item>, OIB 57309797682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14A725-9862-4144-B4E8-3B9DE66D55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5100</properties:Characters>
  <properties:Lines>141</properties:Lines>
  <properties:Paragraphs>59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2017-02-07T12:43:00Z</dcterms:created>
  <dc:creator>Vinka Mihalinčić</dc:creator>
  <cp:lastModifiedBy>Zlatka Plivelić</cp:lastModifiedBy>
  <cp:lastPrinted>2017-02-07T12:49:00Z</cp:lastPrinted>
  <dcterms:modified xmlns:xsi="http://www.w3.org/2001/XMLSchema-instance" xsi:type="dcterms:W3CDTF">2017-02-08T10:35:00Z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