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1c26" w14:paraId="5841c26" w:rsidRDefault="00DF2947" w:rsidR="00E17EF8">
      <w:pPr>
        <w15:collapsed w:val="false"/>
      </w:pPr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2696F">
        <w:t>7081/15</w:t>
      </w:r>
      <w:r>
        <w:t>-</w:t>
      </w:r>
      <w:r w:rsidR="00241A36">
        <w:t>31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A2696F" w:rsidP="00A2696F" w:rsidR="00C12410" w:rsidRPr="003A7D16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D25367">
        <w:rPr>
          <w:lang w:val="pt-BR"/>
        </w:rPr>
        <w:t>PLANINA GRAĐENJE d.o.o., Planina Gornja, Augusta Novosela 7, OIB: 73793161916</w:t>
      </w:r>
      <w:r w:rsidRPr="003A50F5">
        <w:rPr>
          <w:lang w:val="pt-BR"/>
        </w:rPr>
        <w:t xml:space="preserve">, </w:t>
      </w:r>
      <w:r>
        <w:rPr>
          <w:lang w:val="pt-BR"/>
        </w:rPr>
        <w:t>6. srpnja 2017.,</w:t>
      </w:r>
      <w:r w:rsidRPr="003A7D16">
        <w:t xml:space="preserve"> 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A2696F" w:rsidRPr="00D25367">
        <w:rPr>
          <w:lang w:val="pt-BR"/>
        </w:rPr>
        <w:t>PLANINA GRAĐENJE d.o.o., Planina Gornja, Augusta Novosela 7, OIB: 73793161916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241A36" w:rsidRPr="00241A36">
        <w:t>6. srpnja</w:t>
      </w:r>
      <w:r w:rsidR="00241A36">
        <w:t xml:space="preserve"> 2017.</w:t>
      </w:r>
      <w:r w:rsidR="00241A36" w:rsidRPr="00241A36">
        <w:t xml:space="preserve"> u 12.00 sati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</w:t>
      </w:r>
      <w:proofErr w:type="spellStart"/>
      <w:r w:rsidRPr="00DD6686">
        <w:t>posl</w:t>
      </w:r>
      <w:proofErr w:type="spellEnd"/>
      <w:r w:rsidRPr="00DD6686">
        <w:t>. br. St-</w:t>
      </w:r>
      <w:r w:rsidR="00A2696F">
        <w:t>7081/15-20</w:t>
      </w:r>
      <w:r w:rsidRPr="00DD6686">
        <w:t xml:space="preserve"> od </w:t>
      </w:r>
      <w:r w:rsidR="00A2696F">
        <w:t>31</w:t>
      </w:r>
      <w:r>
        <w:t>. s</w:t>
      </w:r>
      <w:r w:rsidR="00A2696F">
        <w:t xml:space="preserve">iječnja </w:t>
      </w:r>
      <w:r w:rsidRPr="00DD6686">
        <w:t>201</w:t>
      </w:r>
      <w:r w:rsidR="00A2696F">
        <w:t>7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A2696F" w:rsidRPr="00A358AE">
        <w:t xml:space="preserve">Goran Brozović, OIB 39833571469, Zagreb, </w:t>
      </w:r>
      <w:proofErr w:type="spellStart"/>
      <w:r w:rsidR="00A2696F" w:rsidRPr="00A358AE">
        <w:t>Pavlenski</w:t>
      </w:r>
      <w:proofErr w:type="spellEnd"/>
      <w:r w:rsidR="00A2696F" w:rsidRPr="00A358AE">
        <w:t xml:space="preserve"> put 5</w:t>
      </w:r>
      <w:r w:rsidRPr="00A10181">
        <w:rPr>
          <w:color w:val="FF0000"/>
        </w:rPr>
        <w:t>.</w:t>
      </w:r>
    </w:p>
    <w:p w:rsidRDefault="00A10181" w:rsidP="00A2696F" w:rsidR="00A2696F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A2696F" w:rsidRPr="00A358AE">
        <w:t xml:space="preserve">Goran Brozović, OIB 39833571469, Zagreb, </w:t>
      </w:r>
      <w:proofErr w:type="spellStart"/>
      <w:r w:rsidR="00A2696F" w:rsidRPr="00A358AE">
        <w:t>Pavlenski</w:t>
      </w:r>
      <w:proofErr w:type="spellEnd"/>
      <w:r w:rsidR="00A2696F" w:rsidRPr="00A358AE">
        <w:t xml:space="preserve"> put 5</w:t>
      </w:r>
      <w:r w:rsidR="00A2696F" w:rsidRPr="00A10181">
        <w:rPr>
          <w:color w:val="FF0000"/>
        </w:rPr>
        <w:t>.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A2696F" w:rsidRPr="00D25367">
        <w:rPr>
          <w:lang w:val="pt-BR"/>
        </w:rPr>
        <w:t>PLANINA GRAĐENJE d.o.o., Planina Gornja, Augusta Novosela 7, OIB: 73793161916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A2696F" w:rsidP="00A2696F" w:rsidR="00A2696F" w:rsidRPr="003A50F5"/>
    <w:p w:rsidRDefault="00A2696F" w:rsidP="00A2696F" w:rsidR="00A2696F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D25367">
        <w:rPr>
          <w:lang w:val="pt-BR"/>
        </w:rPr>
        <w:t>PLANINA GRAĐENJE d.o.o., Planina Gornja, Augusta Novosela 7, OIB: 73793161916</w:t>
      </w:r>
      <w:r w:rsidRPr="003A50F5">
        <w:rPr>
          <w:lang w:val="pt-BR"/>
        </w:rPr>
        <w:t>.</w:t>
      </w:r>
    </w:p>
    <w:p w:rsidRDefault="00A2696F" w:rsidP="00A2696F" w:rsidR="00A2696F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2696F" w:rsidP="00A2696F" w:rsidR="00A2696F" w:rsidRPr="00D25367">
      <w:pPr>
        <w:ind w:firstLine="709"/>
        <w:jc w:val="both"/>
        <w:rPr>
          <w:lang w:val="en-GB"/>
        </w:rPr>
      </w:pPr>
      <w:r w:rsidRPr="00D25367">
        <w:lastRenderedPageBreak/>
        <w:t xml:space="preserve">Financijska agencija, kao predlagatelj, navela je u prijedlogu za otvaranje stečajnog postupka kako dužnik na dan 24. studenog 2015. u Očevidniku redoslijeda osnova za plaćanje ima evidentirane neizvršene osnove za plaćanje u neprekinutom razdoblju od 120 dana, u ukupnom iznosu od 266.207,06 kn, kao i da dužnik ima 10 zaposlenih. </w:t>
      </w:r>
      <w:r w:rsidRPr="00D25367">
        <w:rPr>
          <w:lang w:val="en-GB"/>
        </w:rPr>
        <w:t xml:space="preserve">S </w:t>
      </w:r>
      <w:proofErr w:type="spellStart"/>
      <w:r w:rsidRPr="00D25367">
        <w:rPr>
          <w:lang w:val="en-GB"/>
        </w:rPr>
        <w:t>obzirom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na</w:t>
      </w:r>
      <w:proofErr w:type="spellEnd"/>
      <w:r w:rsidRPr="00D25367">
        <w:rPr>
          <w:lang w:val="en-GB"/>
        </w:rPr>
        <w:t xml:space="preserve"> to da </w:t>
      </w:r>
      <w:proofErr w:type="spellStart"/>
      <w:r w:rsidRPr="00D25367">
        <w:rPr>
          <w:lang w:val="en-GB"/>
        </w:rPr>
        <w:t>predlagatelj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vodi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Očevidnik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redoslijeda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osnova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za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plaćanje</w:t>
      </w:r>
      <w:proofErr w:type="spellEnd"/>
      <w:r w:rsidRPr="00D25367">
        <w:rPr>
          <w:lang w:val="en-GB"/>
        </w:rPr>
        <w:t xml:space="preserve">, sud je </w:t>
      </w:r>
      <w:proofErr w:type="spellStart"/>
      <w:proofErr w:type="gramStart"/>
      <w:r w:rsidRPr="00D25367">
        <w:rPr>
          <w:lang w:val="en-GB"/>
        </w:rPr>
        <w:t>prihvatio</w:t>
      </w:r>
      <w:proofErr w:type="spellEnd"/>
      <w:r w:rsidRPr="00D25367">
        <w:rPr>
          <w:lang w:val="en-GB"/>
        </w:rPr>
        <w:t xml:space="preserve">  </w:t>
      </w:r>
      <w:proofErr w:type="spellStart"/>
      <w:r w:rsidRPr="00D25367">
        <w:rPr>
          <w:lang w:val="en-GB"/>
        </w:rPr>
        <w:t>predlagateljeve</w:t>
      </w:r>
      <w:proofErr w:type="spellEnd"/>
      <w:proofErr w:type="gram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tvrdnje</w:t>
      </w:r>
      <w:proofErr w:type="spellEnd"/>
      <w:r w:rsidRPr="00D25367">
        <w:rPr>
          <w:lang w:val="en-GB"/>
        </w:rPr>
        <w:t xml:space="preserve"> o </w:t>
      </w:r>
      <w:proofErr w:type="spellStart"/>
      <w:r w:rsidRPr="00D25367">
        <w:rPr>
          <w:lang w:val="en-GB"/>
        </w:rPr>
        <w:t>neprekinutom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razdoblju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evidentiranih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neizvršenih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osnova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za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plaćanje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koji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su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zavedeni</w:t>
      </w:r>
      <w:proofErr w:type="spellEnd"/>
      <w:r w:rsidRPr="00D25367">
        <w:rPr>
          <w:lang w:val="en-GB"/>
        </w:rPr>
        <w:t xml:space="preserve"> u </w:t>
      </w:r>
      <w:proofErr w:type="spellStart"/>
      <w:r w:rsidRPr="00D25367">
        <w:rPr>
          <w:lang w:val="en-GB"/>
        </w:rPr>
        <w:t>Očevidniku</w:t>
      </w:r>
      <w:proofErr w:type="spellEnd"/>
      <w:r w:rsidRPr="00D25367">
        <w:rPr>
          <w:lang w:val="en-GB"/>
        </w:rPr>
        <w:t xml:space="preserve">  </w:t>
      </w:r>
      <w:proofErr w:type="spellStart"/>
      <w:r w:rsidRPr="00D25367">
        <w:rPr>
          <w:lang w:val="en-GB"/>
        </w:rPr>
        <w:t>redoslijeda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osnova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za</w:t>
      </w:r>
      <w:proofErr w:type="spellEnd"/>
      <w:r w:rsidRPr="00D25367">
        <w:rPr>
          <w:lang w:val="en-GB"/>
        </w:rPr>
        <w:t xml:space="preserve"> </w:t>
      </w:r>
      <w:proofErr w:type="spellStart"/>
      <w:r w:rsidRPr="00D25367">
        <w:rPr>
          <w:lang w:val="en-GB"/>
        </w:rPr>
        <w:t>plaćanje</w:t>
      </w:r>
      <w:proofErr w:type="spellEnd"/>
      <w:r w:rsidRPr="00D25367">
        <w:rPr>
          <w:lang w:val="en-GB"/>
        </w:rPr>
        <w:t xml:space="preserve">. </w:t>
      </w:r>
    </w:p>
    <w:p w:rsidRDefault="00A2696F" w:rsidP="00A2696F" w:rsidR="00A2696F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A2696F">
        <w:t>12</w:t>
      </w:r>
      <w:r w:rsidRPr="003A50F5">
        <w:t xml:space="preserve">. </w:t>
      </w:r>
      <w:r w:rsidR="00A2696F">
        <w:t>travnja</w:t>
      </w:r>
      <w:r w:rsidRPr="003A50F5">
        <w:t xml:space="preserve"> 2016. pokrenuo prethodni postupak nad dužnikom, </w:t>
      </w:r>
      <w:r w:rsidR="00A2696F">
        <w:t xml:space="preserve">ročište od 12. svibnja 2015. je odgođeno zbog spriječenosti zastupnika po zakonu dužnika,  </w:t>
      </w:r>
      <w:r w:rsidRPr="003A50F5">
        <w:t xml:space="preserve">a </w:t>
      </w:r>
      <w:r w:rsidRPr="003A50F5">
        <w:br/>
      </w:r>
      <w:r w:rsidR="00A2696F">
        <w:t>20</w:t>
      </w:r>
      <w:r>
        <w:t xml:space="preserve">. </w:t>
      </w:r>
      <w:r w:rsidR="00A2696F">
        <w:t>rujna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A2696F">
        <w:t>31</w:t>
      </w:r>
      <w:r w:rsidR="00F11506">
        <w:t xml:space="preserve">. </w:t>
      </w:r>
      <w:r w:rsidR="00E520E0">
        <w:t>s</w:t>
      </w:r>
      <w:r w:rsidR="00A2696F">
        <w:t>iječnja 2017</w:t>
      </w:r>
      <w:r w:rsidRPr="00BB10F5">
        <w:t xml:space="preserve">. imenovan je </w:t>
      </w:r>
      <w:r w:rsidR="00A2696F" w:rsidRPr="00A358AE">
        <w:t>Goran Brozović</w:t>
      </w:r>
      <w:r w:rsidR="00A2696F">
        <w:t xml:space="preserve"> </w:t>
      </w:r>
      <w:r w:rsidRPr="00BB10F5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 w:rsidRPr="00792874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A2696F">
        <w:t>27</w:t>
      </w:r>
      <w:r w:rsidR="00F11506">
        <w:t xml:space="preserve">. </w:t>
      </w:r>
      <w:r w:rsidR="00A2696F">
        <w:t>travnja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563793" w:rsidRPr="003A50F5">
        <w:t xml:space="preserve"> </w:t>
      </w:r>
      <w:r w:rsidR="00A2696F">
        <w:t>34.450,00</w:t>
      </w:r>
      <w:r w:rsidR="00A2696F" w:rsidRPr="003A50F5">
        <w:t xml:space="preserve"> kn i to za: nagradu </w:t>
      </w:r>
      <w:r w:rsidR="00A2696F">
        <w:t xml:space="preserve">privremenom </w:t>
      </w:r>
      <w:r w:rsidR="00A2696F" w:rsidRPr="003A50F5">
        <w:t xml:space="preserve">stečajnom upravitelju </w:t>
      </w:r>
      <w:r w:rsidR="00A2696F">
        <w:t>10.000,00</w:t>
      </w:r>
      <w:r w:rsidR="00A2696F" w:rsidRPr="003A50F5">
        <w:t xml:space="preserve"> kn u bruto iznosu, </w:t>
      </w:r>
      <w:r w:rsidR="00A2696F">
        <w:t xml:space="preserve">otvaranje žiro-računa u iznosu od 100,00 kn, izrada pečata u iznosu od 150,00 kn, poštanski troškovi u iznosu od 200,00 kn, troškovi knjigovodstvenog servisa u iznosu od 9.000,00 kn i nagradu i naknadu troškova stečajnog upravitelja u bruto iznosu od 15.000,00 kn. Zastupnik po zakonu dužnika nije imao </w:t>
      </w:r>
      <w:r w:rsidR="00A2696F" w:rsidRPr="007704EF">
        <w:t>primjedbi na izvješće privremenog stečajnog upravitelja.</w:t>
      </w:r>
    </w:p>
    <w:p w:rsidRDefault="00A2696F" w:rsidP="00A2696F" w:rsidR="00A2696F">
      <w:pPr>
        <w:pStyle w:val="Tijeloteksta"/>
        <w:ind w:firstLine="708"/>
      </w:pPr>
      <w:r w:rsidRPr="003A50F5">
        <w:t xml:space="preserve">Uvidom u </w:t>
      </w:r>
      <w:r w:rsidRPr="00035543">
        <w:t xml:space="preserve">dopis Fine od </w:t>
      </w:r>
      <w:r>
        <w:t>3. travnja 2017</w:t>
      </w:r>
      <w:r w:rsidRPr="00035543">
        <w:t xml:space="preserve">. (list </w:t>
      </w:r>
      <w:r>
        <w:t>59</w:t>
      </w:r>
      <w:r w:rsidRPr="00035543">
        <w:t xml:space="preserve"> spisa) </w:t>
      </w:r>
      <w:r w:rsidRPr="003A50F5">
        <w:t xml:space="preserve">sud je utvrdio da </w:t>
      </w:r>
      <w:r>
        <w:t xml:space="preserve">je dužnik </w:t>
      </w:r>
      <w:r w:rsidRPr="00035543">
        <w:t>na dan 2</w:t>
      </w:r>
      <w:r>
        <w:t>4</w:t>
      </w:r>
      <w:r w:rsidRPr="00035543">
        <w:t xml:space="preserve">. </w:t>
      </w:r>
      <w:r>
        <w:t>studenog 2015</w:t>
      </w:r>
      <w:r w:rsidRPr="00035543">
        <w:t xml:space="preserve">. u Očevidniku redoslijeda osnova za plaćanje imao neizvršene osnove za plaćanje u neprekinutom razdoblju od 120 dana u ukupnom iznosu od </w:t>
      </w:r>
      <w:r>
        <w:t>266.207,06</w:t>
      </w:r>
      <w:r w:rsidRPr="00035543">
        <w:t xml:space="preserve">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A2696F">
        <w:t>27</w:t>
      </w:r>
      <w:r>
        <w:t xml:space="preserve">. </w:t>
      </w:r>
      <w:r w:rsidR="00A2696F">
        <w:t>travnja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A2696F">
        <w:t>34.450,00</w:t>
      </w:r>
      <w:r w:rsidR="00A2696F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A2696F">
        <w:t>oča Trgovačkog suda u Zagrebu 27</w:t>
      </w:r>
      <w:r>
        <w:t xml:space="preserve">. </w:t>
      </w:r>
      <w:r w:rsidR="00A2696F">
        <w:t>travnja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563793">
        <w:rPr>
          <w:lang w:val="pt-BR"/>
        </w:rPr>
        <w:t>43</w:t>
      </w:r>
      <w:r w:rsidR="00563793" w:rsidRPr="003A50F5">
        <w:t>.</w:t>
      </w:r>
      <w:r w:rsidR="00563793">
        <w:t>451</w:t>
      </w:r>
      <w:r w:rsidR="00563793" w:rsidRPr="003A50F5">
        <w:t>,</w:t>
      </w:r>
      <w:r w:rsidR="00563793">
        <w:t>86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lastRenderedPageBreak/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6</w:t>
      </w:r>
      <w:r w:rsidR="00636A1C">
        <w:t>.</w:t>
      </w:r>
      <w:r w:rsidR="00A2696F">
        <w:t>srpnja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241A36">
        <w:t>, v.r.</w:t>
      </w:r>
      <w:bookmarkStart w:name="_GoBack" w:id="0"/>
      <w:bookmarkEnd w:id="0"/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1745C1" w:rsidR="005F28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</w:r>
      <w:r w:rsidR="00241A36">
        <w:t>Petra Čiček</w:t>
      </w:r>
    </w:p>
    <w:p w:rsidRDefault="005F2805" w:rsidP="00C12410" w:rsidR="005F2805"/>
    <w:p w:rsidRDefault="00636A1C" w:rsidP="00C12410" w:rsidR="00636A1C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A3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2696F">
          <w:t>7081</w:t>
        </w:r>
        <w:r w:rsidR="00E520E0">
          <w:t>/</w:t>
        </w:r>
        <w:r w:rsidR="00A2696F">
          <w:t>15</w:t>
        </w:r>
        <w:r w:rsidR="00636A1C">
          <w:t>-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41A36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2696F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1115</properties:Words>
  <properties:Characters>6448</properties:Characters>
  <properties:Lines>53</properties:Lines>
  <properties:Paragraphs>15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2017-07-06T09:38:00Z</cp:lastPrinted>
  <dcterms:modified xmlns:xsi="http://www.w3.org/2001/XMLSchema-instance" xsi:type="dcterms:W3CDTF">2017-07-06T09:38:00Z</dcterms:modified>
  <cp:revision>23</cp:revision>
  <dc:title>REPUBLIKA HRVATSKA</dc:title>
</cp:coreProperties>
</file>