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0bb7" w14:paraId="06e0bb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95CE7">
        <w:t>4958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95CE7">
        <w:rPr>
          <w:rFonts w:eastAsia="Calibri"/>
          <w:lang w:eastAsia="en-US"/>
        </w:rPr>
        <w:t>ALTERNUS-GAŠINCI d.o.o., Zagreb, Bosutska 8/2, OIB: 81708750278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C95CE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95CE7" w:rsidRPr="00C95CE7">
        <w:rPr>
          <w:rFonts w:eastAsia="Calibri"/>
          <w:lang w:eastAsia="en-US"/>
        </w:rPr>
        <w:t>ALTERNUS-GAŠINCI d.o.o., Zagreb, Bosutska 8/2, OIB: 81708750278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E7">
        <w:t>14,40 sa</w:t>
      </w:r>
      <w:r w:rsidRPr="00AF1EFD">
        <w:t xml:space="preserve">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95CE7">
        <w:t>Damir Mikić, Zagreb, Trnjanska cesta 23, OIB: 41347934153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C95CE7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95CE7" w:rsidRPr="00C95CE7">
        <w:rPr>
          <w:rFonts w:eastAsia="Calibri"/>
          <w:lang w:eastAsia="en-US"/>
        </w:rPr>
        <w:t>ALTERNUS-GAŠINCI d.o.o., Zagreb, Bosutska 8/2, OIB: 81708750278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C95CE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95CE7" w:rsidRPr="00C95CE7">
        <w:rPr>
          <w:rFonts w:eastAsia="Calibri"/>
          <w:lang w:eastAsia="en-US"/>
        </w:rPr>
        <w:t>ALTERNUS-GAŠINCI d.o.o., Zagreb, Bosutska 8/2, OIB: 81708750278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95CE7" w:rsidRPr="00C95CE7">
        <w:rPr>
          <w:rFonts w:eastAsia="Calibri"/>
          <w:lang w:eastAsia="en-US"/>
        </w:rPr>
        <w:t>ALTERNUS-GAŠINCI d.o.o., Zagreb, Bosutska 8/2, OIB: 81708750278</w:t>
      </w:r>
      <w:r w:rsidR="00631A90">
        <w:t xml:space="preserve">, dana </w:t>
      </w:r>
      <w:r w:rsidR="00C95CE7">
        <w:t>15.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C95CE7">
        <w:t>4958</w:t>
      </w:r>
      <w:r w:rsidR="00B0604A">
        <w:t>/16</w:t>
      </w:r>
      <w:r>
        <w:t xml:space="preserve"> od </w:t>
      </w:r>
      <w:r w:rsidR="000750F3">
        <w:t>1</w:t>
      </w:r>
      <w:r w:rsidR="00C95CE7">
        <w:t>1</w:t>
      </w:r>
      <w:r w:rsidR="000750F3">
        <w:t>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podneska FINA-e od </w:t>
      </w:r>
      <w:r w:rsidR="00C95CE7">
        <w:t>24</w:t>
      </w:r>
      <w:r w:rsidR="000750F3">
        <w:t>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C95CE7">
        <w:t>245</w:t>
      </w:r>
      <w:r>
        <w:t xml:space="preserve"> dana u ukupnom iznosu od </w:t>
      </w:r>
      <w:r w:rsidR="00C95CE7">
        <w:t>289.084,41</w:t>
      </w:r>
      <w:r>
        <w:t xml:space="preserve"> kn (list </w:t>
      </w:r>
      <w:r w:rsidR="000750F3">
        <w:t>1</w:t>
      </w:r>
      <w:r w:rsidR="00C95CE7">
        <w:t>4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21. ožujka 2018. po svim neizvršenim osnovama za plaćanje na računu dužnika </w:t>
      </w:r>
      <w:r w:rsidR="002C0FCE">
        <w:t>1.475.120,56</w:t>
      </w:r>
      <w:r>
        <w:t xml:space="preserve"> kn, a početak blokade računa traje od </w:t>
      </w:r>
      <w:r w:rsidR="002C0FCE">
        <w:t>9. ožujka 2017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2C0FCE">
        <w:t>19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</w:t>
      </w:r>
      <w:r w:rsidR="002C0FCE">
        <w:t>8. prosinca</w:t>
      </w:r>
      <w:r>
        <w:t xml:space="preserve"> 2017. proizlazi da dužnik nije evidentiran kao vlasnik vozila (list </w:t>
      </w:r>
      <w:r w:rsidR="002C0FCE">
        <w:t>20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95CE7" w:rsidRPr="00C95CE7">
        <w:rPr>
          <w:rFonts w:eastAsia="Calibri"/>
          <w:lang w:eastAsia="en-US"/>
        </w:rPr>
        <w:t>ALTERNUS-GAŠINCI d.o.o., Zagreb, Bosutska 8/2, OIB: 81708750278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95CE7">
        <w:t>4958</w:t>
      </w:r>
      <w:r w:rsidR="00B0604A">
        <w:t>/16</w:t>
      </w:r>
      <w:r>
        <w:t xml:space="preserve"> od </w:t>
      </w:r>
      <w:r w:rsidR="002C0FCE">
        <w:t>24</w:t>
      </w:r>
      <w:r w:rsidR="000750F3">
        <w:t>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C0FCE">
        <w:t>25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1F710F" w:rsidP="00410421" w:rsidR="001F710F"/>
    <w:p w:rsidRDefault="001F710F" w:rsidP="00410421" w:rsidR="001F710F"/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156" w:rsidR="00967156">
      <w:r>
        <w:separator/>
      </w:r>
    </w:p>
  </w:endnote>
  <w:endnote w:id="0" w:type="continuationSeparator">
    <w:p w:rsidRDefault="00967156" w:rsidR="00967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156" w:rsidR="00967156">
      <w:r>
        <w:separator/>
      </w:r>
    </w:p>
  </w:footnote>
  <w:footnote w:id="0" w:type="continuationSeparator">
    <w:p w:rsidRDefault="00967156" w:rsidR="00967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1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95CE7">
      <w:t>4958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1F710F"/>
    <w:rsid w:val="00233CF9"/>
    <w:rsid w:val="00282E1E"/>
    <w:rsid w:val="0029045B"/>
    <w:rsid w:val="00293964"/>
    <w:rsid w:val="002944F5"/>
    <w:rsid w:val="00296BD4"/>
    <w:rsid w:val="002B5B9E"/>
    <w:rsid w:val="002B6E67"/>
    <w:rsid w:val="002C0FCE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67156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95CE7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4958</izvorni_sadrzaj>
    <derivirana_varijabla naziv="DomainObject.Predmet.Broj_1">4958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St-4958/2016</izvorni_sadrzaj>
    <derivirana_varijabla naziv="DomainObject.Predmet.OznakaBroj_1">St-4958/2016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ALTERNUS-GAŠINCI d.o.o. zastupanog po punomoćniku Ksenija Ferenčak</izvorni_sadrzaj>
    <derivirana_varijabla naziv="DomainObject.Predmet.ProtustrankaFormated_1">  ALTERNUS-GAŠINCI d.o.o. zastupanog po punomoćniku Ksenija Ferenčak</derivirana_varijabla>
  </DomainObject.Predmet.ProtustrankaFormated>
  <DomainObject.Predmet.ProtustrankaFormatedOIB>
    <izvorni_sadrzaj>  ALTERNUS-GAŠINCI d.o.o., OIB 81708750278 zastupanog po punomoćniku Ksenija Ferenčak</izvorni_sadrzaj>
    <derivirana_varijabla naziv="DomainObject.Predmet.ProtustrankaFormatedOIB_1">  ALTERNUS-GAŠINCI d.o.o., OIB 81708750278 zastupanog po punomoćniku Ksenija Ferenčak</derivirana_varijabla>
  </DomainObject.Predmet.ProtustrankaFormatedOIB>
  <DomainObject.Predmet.ProtustrankaFormatedWithAdress>
    <izvorni_sadrzaj> ALTERNUS-GAŠINCI d.o.o., Bosutska 8/2, 10000 Zagreb zastupanog po punomoćniku Ksenija Ferenčak</izvorni_sadrzaj>
    <derivirana_varijabla naziv="DomainObject.Predmet.ProtustrankaFormatedWithAdress_1"> ALTERNUS-GAŠINCI d.o.o., Bosutska 8/2, 10000 Zagreb zastupanog po punomoćniku Ksenija Ferenčak</derivirana_varijabla>
  </DomainObject.Predmet.ProtustrankaFormatedWithAdress>
  <DomainObject.Predmet.ProtustrankaFormatedWithAdressOIB>
    <izvorni_sadrzaj> ALTERNUS-GAŠINCI d.o.o., OIB 81708750278, Bosutska 8/2, 10000 Zagreb zastupanog po punomoćniku Ksenija Ferenčak</izvorni_sadrzaj>
    <derivirana_varijabla naziv="DomainObject.Predmet.ProtustrankaFormatedWithAdressOIB_1"> ALTERNUS-GAŠINCI d.o.o., OIB 81708750278, Bosutska 8/2, 10000 Zagreb zastupanog po punomoćniku Ksenija Ferenčak</derivirana_varijabla>
  </DomainObject.Predmet.ProtustrankaFormatedWithAdressOIB>
  <DomainObject.Predmet.ProtustrankaWithAdress>
    <izvorni_sadrzaj>ALTERNUS-GAŠINCI d.o.o. Bosutska 8/2, 10000 Zagreb</izvorni_sadrzaj>
    <derivirana_varijabla naziv="DomainObject.Predmet.ProtustrankaWithAdress_1">ALTERNUS-GAŠINCI d.o.o. Bosutska 8/2, 10000 Zagreb</derivirana_varijabla>
  </DomainObject.Predmet.ProtustrankaWithAdress>
  <DomainObject.Predmet.ProtustrankaWithAdressOIB>
    <izvorni_sadrzaj>ALTERNUS-GAŠINCI d.o.o., OIB 81708750278, Bosutska 8/2, 10000 Zagreb</izvorni_sadrzaj>
    <derivirana_varijabla naziv="DomainObject.Predmet.ProtustrankaWithAdressOIB_1">ALTERNUS-GAŠINCI d.o.o., OIB 81708750278, Bosutska 8/2, 10000 Zagreb</derivirana_varijabla>
  </DomainObject.Predmet.ProtustrankaWithAdressOIB>
  <DomainObject.Predmet.ProtustrankaNazivFormated>
    <izvorni_sadrzaj>ALTERNUS-GAŠINCI d.o.o.</izvorni_sadrzaj>
    <derivirana_varijabla naziv="DomainObject.Predmet.ProtustrankaNazivFormated_1">ALTERNUS-GAŠINCI d.o.o.</derivirana_varijabla>
  </DomainObject.Predmet.ProtustrankaNazivFormated>
  <DomainObject.Predmet.ProtustrankaNazivFormatedOIB>
    <izvorni_sadrzaj>ALTERNUS-GAŠINCI d.o.o., OIB 81708750278</izvorni_sadrzaj>
    <derivirana_varijabla naziv="DomainObject.Predmet.ProtustrankaNazivFormatedOIB_1">ALTERNUS-GAŠINCI d.o.o., OIB 81708750278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ALTERNUS-GAŠINCI d.o.o. zastupanog po punomoćniku Ksenija Ferenčak</item>
    </izvorni_sadrzaj>
    <derivirana_varijabla naziv="DomainObject.Predmet.ProtuStrankaListFormated_1">
      <item>ALTERNUS-GAŠINCI d.o.o. zastupanog po punomoćniku Ksenija Ferenčak</item>
    </derivirana_varijabla>
  </DomainObject.Predmet.ProtuStrankaListFormated>
  <DomainObject.Predmet.ProtuStrankaListFormatedOIB>
    <izvorni_sadrzaj>
      <item>ALTERNUS-GAŠINCI d.o.o., OIB 81708750278 zastupanog po punomoćniku Ksenija Ferenčak</item>
    </izvorni_sadrzaj>
    <derivirana_varijabla naziv="DomainObject.Predmet.ProtuStrankaListFormatedOIB_1">
      <item>ALTERNUS-GAŠINCI d.o.o., OIB 81708750278 zastupanog po punomoćniku Ksenija Ferenčak</item>
    </derivirana_varijabla>
  </DomainObject.Predmet.ProtuStrankaListFormatedOIB>
  <DomainObject.Predmet.ProtuStrankaListFormatedWithAdress>
    <izvorni_sadrzaj>
      <item>ALTERNUS-GAŠINCI d.o.o., Bosutska 8/2, 10000 Zagreb zastupanog po punomoćniku Ksenija Ferenčak</item>
    </izvorni_sadrzaj>
    <derivirana_varijabla naziv="DomainObject.Predmet.ProtuStrankaListFormatedWithAdress_1">
      <item>ALTERNUS-GAŠINCI d.o.o., Bosutska 8/2, 10000 Zagreb zastupanog po punomoćniku Ksenija Ferenčak</item>
    </derivirana_varijabla>
  </DomainObject.Predmet.ProtuStrankaListFormatedWithAdress>
  <DomainObject.Predmet.ProtuStrankaListFormatedWithAdressOIB>
    <izvorni_sadrzaj>
      <item>ALTERNUS-GAŠINCI d.o.o., OIB 81708750278, Bosutska 8/2, 10000 Zagreb zastupanog po punomoćniku Ksenija Ferenčak</item>
    </izvorni_sadrzaj>
    <derivirana_varijabla naziv="DomainObject.Predmet.ProtuStrankaListFormatedWithAdressOIB_1">
      <item>ALTERNUS-GAŠINCI d.o.o., OIB 81708750278, Bosutska 8/2, 10000 Zagreb zastupanog po punomoćniku Ksenija Ferenčak</item>
    </derivirana_varijabla>
  </DomainObject.Predmet.ProtuStrankaListFormatedWithAdressOIB>
  <DomainObject.Predmet.ProtuStrankaListNazivFormated>
    <izvorni_sadrzaj>
      <item>ALTERNUS-GAŠINCI d.o.o.</item>
    </izvorni_sadrzaj>
    <derivirana_varijabla naziv="DomainObject.Predmet.ProtuStrankaListNazivFormated_1">
      <item>ALTERNUS-GAŠINCI d.o.o.</item>
    </derivirana_varijabla>
  </DomainObject.Predmet.ProtuStrankaListNazivFormated>
  <DomainObject.Predmet.ProtuStrankaListNazivFormatedOIB>
    <izvorni_sadrzaj>
      <item>ALTERNUS-GAŠINCI d.o.o., OIB 81708750278</item>
    </izvorni_sadrzaj>
    <derivirana_varijabla naziv="DomainObject.Predmet.ProtuStrankaListNazivFormatedOIB_1">
      <item>ALTERNUS-GAŠINCI d.o.o., OIB 81708750278</item>
    </derivirana_varijabla>
  </DomainObject.Predmet.ProtuStrankaListNazivFormatedOIB>
  <DomainObject.Predmet.OstaliListFormated>
    <izvorni_sadrzaj>
      <item>Ksenija Ferenčak punomoćnik sudionika u postupku ALTERNUS-GAŠINCI d.o.o.</item>
    </izvorni_sadrzaj>
    <derivirana_varijabla naziv="DomainObject.Predmet.OstaliListFormated_1">
      <item>Ksenija Ferenčak punomoćnik sudionika u postupku ALTERNUS-GAŠINCI d.o.o.</item>
    </derivirana_varijabla>
  </DomainObject.Predmet.OstaliListFormated>
  <DomainObject.Predmet.OstaliListFormatedOIB>
    <izvorni_sadrzaj>
      <item>Ksenija Ferenčak, OIB 48031215991 punomoćnik sudionika u postupku ALTERNUS-GAŠINCI d.o.o.</item>
    </izvorni_sadrzaj>
    <derivirana_varijabla naziv="DomainObject.Predmet.OstaliListFormatedOIB_1">
      <item>Ksenija Ferenčak, OIB 48031215991 punomoćnik sudionika u postupku ALTERNUS-GAŠINCI d.o.o.</item>
    </derivirana_varijabla>
  </DomainObject.Predmet.OstaliListFormatedOIB>
  <DomainObject.Predmet.OstaliListFormatedWithAdress>
    <izvorni_sadrzaj>
      <item>Ksenija Ferenčak, Bosutska Ulica 82, 10000 Zagreb punomoćnik sudionika u postupku ALTERNUS-GAŠINCI d.o.o.</item>
    </izvorni_sadrzaj>
    <derivirana_varijabla naziv="DomainObject.Predmet.OstaliListFormatedWithAdress_1">
      <item>Ksenija Ferenčak, Bosutska Ulica 82, 10000 Zagreb punomoćnik sudionika u postupku ALTERNUS-GAŠINCI d.o.o.</item>
    </derivirana_varijabla>
  </DomainObject.Predmet.OstaliListFormatedWithAdress>
  <DomainObject.Predmet.OstaliListFormatedWithAdressOIB>
    <izvorni_sadrzaj>
      <item>Ksenija Ferenčak, OIB 48031215991, Bosutska Ulica 82, 10000 Zagreb punomoćnik sudionika u postupku ALTERNUS-GAŠINCI d.o.o.</item>
    </izvorni_sadrzaj>
    <derivirana_varijabla naziv="DomainObject.Predmet.OstaliListFormatedWithAdressOIB_1">
      <item>Ksenija Ferenčak, OIB 48031215991, Bosutska Ulica 82, 10000 Zagreb punomoćnik sudionika u postupku ALTERNUS-GAŠINCI d.o.o.</item>
    </derivirana_varijabla>
  </DomainObject.Predmet.OstaliListFormatedWithAdressOIB>
  <DomainObject.Predmet.OstaliListNazivFormated>
    <izvorni_sadrzaj>
      <item>Ksenija Ferenčak</item>
    </izvorni_sadrzaj>
    <derivirana_varijabla naziv="DomainObject.Predmet.OstaliListNazivFormated_1">
      <item>Ksenija Ferenčak</item>
    </derivirana_varijabla>
  </DomainObject.Predmet.OstaliListNazivFormated>
  <DomainObject.Predmet.OstaliListNazivFormatedOIB>
    <izvorni_sadrzaj>
      <item>Ksenija Ferenčak, OIB 48031215991</item>
    </izvorni_sadrzaj>
    <derivirana_varijabla naziv="DomainObject.Predmet.OstaliListNazivFormatedOIB_1">
      <item>Ksenija Ferenčak, OIB 48031215991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ALTERNUS-GAŠINCI d.o.o.</izvorni_sadrzaj>
    <derivirana_varijabla naziv="DomainObject.Predmet.ProtustrankaIDrugi_1">ALTERNUS-GAŠINCI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ALTERNUS-GAŠINCI d.o.o., OIB 81708750278, Bosutska 8/2, 10000 Zagreb</izvorni_sadrzaj>
    <derivirana_varijabla naziv="DomainObject.Predmet.ProtustrankaIDrugiAdressOIB_1">ALTERNUS-GAŠINCI d.o.o., OIB 81708750278, Bosutska 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ALTERNUS-GAŠINCI d.o.o.</item>
      <item>Ksenija Ferenčak</item>
    </izvorni_sadrzaj>
    <derivirana_varijabla naziv="DomainObject.Predmet.SudioniciListNaziv_1">
      <item>FINA Regionalni centar Zagreb</item>
      <item>ALTERNUS-GAŠINCI d.o.o.</item>
      <item>Ksenija Ferenčak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izvorni_sadrzaj>
    <derivirana_varijabla naziv="DomainObject.Predmet.SudioniciListAdressOIB_1"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81708750278</item>
      <item>, OIB 48031215991</item>
    </izvorni_sadrzaj>
    <derivirana_varijabla naziv="DomainObject.Predmet.SudioniciListNazivOIB_1">
      <item>, OIB 85821130368</item>
      <item>, OIB 81708750278</item>
      <item>, OIB 48031215991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611</properties:Words>
  <properties:Characters>3260</properties:Characters>
  <properties:Lines>103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2018-03-21T13:25:00Z</dcterms:created>
  <dc:creator>Korisnik</dc:creator>
  <cp:lastModifiedBy>Draženka Prpić</cp:lastModifiedBy>
  <cp:lastPrinted>2018-03-21T13:26:00Z</cp:lastPrinted>
  <dcterms:modified xmlns:xsi="http://www.w3.org/2001/XMLSchema-instance" xsi:type="dcterms:W3CDTF">2018-03-21T13:26:00Z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(otvoren i zaključen stečaj -ALTERNUS GAŠINCI-St-4958-16.docx)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