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1e243" w14:paraId="d11e243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A42FD" w:rsidP="001A42FD" w:rsidR="001A42FD">
      <w:pPr>
        <w:jc w:val="right"/>
        <w:rPr>
          <w:rFonts w:hAnsi="Arial" w:ascii="Arial"/>
        </w:rPr>
      </w:pPr>
      <w:r>
        <w:rPr>
          <w:rFonts w:hAnsi="Arial" w:ascii="Arial"/>
        </w:rPr>
        <w:t xml:space="preserve">        7 St-1319/2016-41.</w:t>
      </w:r>
    </w:p>
    <w:p w:rsidRDefault="001A42FD" w:rsidP="001A42FD" w:rsidR="001A42FD">
      <w:pPr>
        <w:jc w:val="center"/>
        <w:rPr>
          <w:rFonts w:hAnsi="Arial" w:ascii="Arial"/>
          <w:b/>
        </w:rPr>
      </w:pPr>
    </w:p>
    <w:p w:rsidRDefault="001A42FD" w:rsidP="001A42FD" w:rsidR="001A42F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1A42FD" w:rsidP="001A42FD" w:rsidR="001A42FD">
      <w:pPr>
        <w:jc w:val="center"/>
        <w:rPr>
          <w:rFonts w:hAnsi="Arial" w:ascii="Arial"/>
          <w:b/>
        </w:rPr>
      </w:pPr>
    </w:p>
    <w:p w:rsidRDefault="001A42FD" w:rsidP="001A42FD" w:rsidR="001A42F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 xml:space="preserve"> R J E Š E N J E</w:t>
      </w:r>
    </w:p>
    <w:p w:rsidRDefault="001A42FD" w:rsidP="001A42FD" w:rsidR="001A42FD">
      <w:pPr>
        <w:jc w:val="both"/>
        <w:rPr>
          <w:rFonts w:hAnsi="Arial" w:ascii="Arial"/>
        </w:rPr>
      </w:pP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pojedincu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nad dužnikom VRT d.o.o. za proizvodnju, sjemenarstvo, trgovinu i usluge iz Bjelovara, Matice Hrvatske 4/1, OIB 68416812428, kojeg zastupa punomoćnik  Pavao Mrkonjić odvjetnik iz Zagreba, Ante Topića Mimare 24, odlučujući o nagradi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postupku, dana 02. ožujka 2017. godine</w:t>
      </w:r>
    </w:p>
    <w:p w:rsidRDefault="001A42FD" w:rsidP="001A42FD" w:rsidR="001A42FD">
      <w:pPr>
        <w:jc w:val="center"/>
        <w:rPr>
          <w:rFonts w:hAnsi="Arial" w:ascii="Arial"/>
          <w:b/>
        </w:rPr>
      </w:pPr>
    </w:p>
    <w:p w:rsidRDefault="001A42FD" w:rsidP="001A42FD" w:rsidR="001A42F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1A42FD" w:rsidP="001A42FD" w:rsidR="001A42FD">
      <w:pPr>
        <w:jc w:val="center"/>
        <w:rPr>
          <w:rFonts w:hAnsi="Arial" w:ascii="Arial"/>
          <w:b/>
        </w:rPr>
      </w:pPr>
    </w:p>
    <w:p w:rsidRDefault="001A42FD" w:rsidP="001A42FD" w:rsidR="001A42F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Nalaže se dužniku VRT d.o.o. za proizvodnju, sjemenarstvo, trgovinu i usluge iz Bjelovara, Matice Hrvatske 4/1, OIB 68416812428, platiti povjereniku Branku </w:t>
      </w:r>
      <w:proofErr w:type="spellStart"/>
      <w:r>
        <w:rPr>
          <w:rFonts w:hAnsi="Arial" w:ascii="Arial"/>
        </w:rPr>
        <w:t>Smrtiću</w:t>
      </w:r>
      <w:proofErr w:type="spellEnd"/>
      <w:r>
        <w:rPr>
          <w:rFonts w:hAnsi="Arial" w:ascii="Arial"/>
        </w:rPr>
        <w:t xml:space="preserve">, dipl.ing.agronomije iz </w:t>
      </w:r>
      <w:proofErr w:type="spellStart"/>
      <w:r>
        <w:rPr>
          <w:rFonts w:hAnsi="Arial" w:ascii="Arial"/>
        </w:rPr>
        <w:t>Miholjanca</w:t>
      </w:r>
      <w:proofErr w:type="spellEnd"/>
      <w:r>
        <w:rPr>
          <w:rFonts w:hAnsi="Arial" w:ascii="Arial"/>
        </w:rPr>
        <w:t xml:space="preserve">, </w:t>
      </w:r>
      <w:proofErr w:type="spellStart"/>
      <w:r>
        <w:rPr>
          <w:rFonts w:hAnsi="Arial" w:ascii="Arial"/>
        </w:rPr>
        <w:t>A.Mihanovića</w:t>
      </w:r>
      <w:proofErr w:type="spellEnd"/>
      <w:r>
        <w:rPr>
          <w:rFonts w:hAnsi="Arial" w:ascii="Arial"/>
        </w:rPr>
        <w:t xml:space="preserve"> 116, OIB 26761829990, u roku 15 dana, iznos od 20.000,00 kuna (</w:t>
      </w:r>
      <w:proofErr w:type="spellStart"/>
      <w:r>
        <w:rPr>
          <w:rFonts w:hAnsi="Arial" w:ascii="Arial"/>
        </w:rPr>
        <w:t>dvadesettisuća</w:t>
      </w:r>
      <w:proofErr w:type="spellEnd"/>
      <w:r>
        <w:rPr>
          <w:rFonts w:hAnsi="Arial" w:ascii="Arial"/>
        </w:rPr>
        <w:t xml:space="preserve"> kuna) bruto na ime nagrade za obavljene poslove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i to uplatom na IBAN HR 71 236 0000 31 111 689 44 kod Zagrebačke banke d.d.. </w:t>
      </w:r>
      <w:r>
        <w:rPr>
          <w:rFonts w:hAnsi="Arial" w:ascii="Arial"/>
          <w:b/>
        </w:rPr>
        <w:tab/>
      </w:r>
    </w:p>
    <w:p w:rsidRDefault="001A42FD" w:rsidP="001A42FD" w:rsidR="001A42FD">
      <w:pPr>
        <w:jc w:val="center"/>
        <w:rPr>
          <w:rFonts w:hAnsi="Arial" w:ascii="Arial"/>
          <w:b/>
        </w:rPr>
      </w:pPr>
    </w:p>
    <w:p w:rsidRDefault="001A42FD" w:rsidP="001A42FD" w:rsidR="001A42FD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Obrazloženje</w:t>
      </w:r>
    </w:p>
    <w:p w:rsidRDefault="001A42FD" w:rsidP="001A42FD" w:rsidR="001A42FD">
      <w:pPr>
        <w:jc w:val="center"/>
        <w:rPr>
          <w:rFonts w:hAnsi="Arial" w:ascii="Arial"/>
          <w:b/>
        </w:rPr>
      </w:pP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Rješenjem Trgovačkog suda u Bjelovaru pod poslovnim brojem 7 St-1319/2016-6 od 10. kolovoza 2016. godine sud je imenovao povjerenika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dužnika i to Branka </w:t>
      </w:r>
      <w:proofErr w:type="spellStart"/>
      <w:r>
        <w:rPr>
          <w:rFonts w:hAnsi="Arial" w:ascii="Arial"/>
        </w:rPr>
        <w:t>Smrtića</w:t>
      </w:r>
      <w:proofErr w:type="spellEnd"/>
      <w:r>
        <w:rPr>
          <w:rFonts w:hAnsi="Arial" w:ascii="Arial"/>
        </w:rPr>
        <w:t>, dipl.ing.agronomije.</w:t>
      </w:r>
    </w:p>
    <w:p w:rsidRDefault="001A42FD" w:rsidP="001A42FD" w:rsidR="001A42FD">
      <w:pPr>
        <w:jc w:val="both"/>
        <w:rPr>
          <w:rFonts w:hAnsi="Arial" w:ascii="Arial"/>
        </w:rPr>
      </w:pP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Tijekom </w:t>
      </w:r>
      <w:proofErr w:type="spellStart"/>
      <w:r>
        <w:rPr>
          <w:rFonts w:hAnsi="Arial" w:ascii="Arial"/>
        </w:rPr>
        <w:t>predstečajnog</w:t>
      </w:r>
      <w:proofErr w:type="spellEnd"/>
      <w:r>
        <w:rPr>
          <w:rFonts w:hAnsi="Arial" w:ascii="Arial"/>
        </w:rPr>
        <w:t xml:space="preserve"> postupka povjerenik je ispitao prijavljene tražbine i o istima se izjasnio pisanim putem te sačinio tablice i sudjelovao na ročištu za ispitivanje tražbina kao i na ročištu za odobrenje </w:t>
      </w:r>
      <w:proofErr w:type="spellStart"/>
      <w:r>
        <w:rPr>
          <w:rFonts w:hAnsi="Arial" w:ascii="Arial"/>
        </w:rPr>
        <w:t>predstečajne</w:t>
      </w:r>
      <w:proofErr w:type="spellEnd"/>
      <w:r>
        <w:rPr>
          <w:rFonts w:hAnsi="Arial" w:ascii="Arial"/>
        </w:rPr>
        <w:t xml:space="preserve"> nagodbe.</w:t>
      </w:r>
    </w:p>
    <w:p w:rsidRDefault="001A42FD" w:rsidP="001A42FD" w:rsidR="001A42FD">
      <w:pPr>
        <w:jc w:val="both"/>
        <w:rPr>
          <w:rFonts w:hAnsi="Arial" w:ascii="Arial"/>
        </w:rPr>
      </w:pP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Imajući u vidu a vodeći računa o složenosti poslova koje je obavio povjerenik, to je sud na temelju odredbe članka 3. i članka 15. Uredbe o kriterijima i načinu obračuna plaćanja naknade stečajnim upraviteljima odredio pravo na jednokratnu nagradu za obavljene poslove u </w:t>
      </w:r>
      <w:proofErr w:type="spellStart"/>
      <w:r>
        <w:rPr>
          <w:rFonts w:hAnsi="Arial" w:ascii="Arial"/>
        </w:rPr>
        <w:t>predstečajnom</w:t>
      </w:r>
      <w:proofErr w:type="spellEnd"/>
      <w:r>
        <w:rPr>
          <w:rFonts w:hAnsi="Arial" w:ascii="Arial"/>
        </w:rPr>
        <w:t xml:space="preserve"> postupku u bruto iznosu od 20.000,00 kuna. </w:t>
      </w:r>
      <w:r>
        <w:rPr>
          <w:rFonts w:hAnsi="Arial" w:ascii="Arial"/>
        </w:rPr>
        <w:tab/>
      </w: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ab/>
        <w:t>Slijedom izloženog riješeno je kao u izreci.</w:t>
      </w:r>
      <w:r>
        <w:rPr>
          <w:rFonts w:hAnsi="Arial" w:ascii="Arial"/>
        </w:rPr>
        <w:tab/>
      </w:r>
    </w:p>
    <w:p w:rsidRDefault="001A42FD" w:rsidP="001A42FD" w:rsidR="001A42FD">
      <w:pPr>
        <w:jc w:val="both"/>
        <w:rPr>
          <w:rFonts w:hAnsi="Arial" w:ascii="Arial"/>
        </w:rPr>
      </w:pPr>
    </w:p>
    <w:p w:rsidRDefault="001A42FD" w:rsidP="001A42FD" w:rsidR="001A42FD">
      <w:pPr>
        <w:ind w:firstLine="720"/>
        <w:jc w:val="center"/>
        <w:rPr>
          <w:rFonts w:hAnsi="Arial" w:ascii="Arial"/>
        </w:rPr>
      </w:pPr>
      <w:r>
        <w:rPr>
          <w:rFonts w:hAnsi="Arial" w:ascii="Arial"/>
        </w:rPr>
        <w:t>U Bjelovaru, 02. ožujka 2017. godine</w:t>
      </w:r>
    </w:p>
    <w:p w:rsidRDefault="001A42FD" w:rsidP="001A42FD" w:rsidR="001A42FD">
      <w:pPr>
        <w:ind w:firstLine="720"/>
        <w:jc w:val="center"/>
        <w:rPr>
          <w:rFonts w:hAnsi="Arial" w:ascii="Arial"/>
        </w:rPr>
      </w:pPr>
    </w:p>
    <w:p w:rsidRDefault="001A42FD" w:rsidP="001A42FD" w:rsidR="001A42FD">
      <w:pPr>
        <w:ind w:firstLine="720"/>
        <w:jc w:val="center"/>
        <w:rPr>
          <w:rFonts w:hAnsi="Arial" w:ascii="Arial"/>
        </w:rPr>
      </w:pPr>
    </w:p>
    <w:p w:rsidRDefault="001A42FD" w:rsidP="001A42FD" w:rsidR="001A42F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 SUDAC </w:t>
      </w:r>
    </w:p>
    <w:p w:rsidRDefault="001A42FD" w:rsidP="001A42FD" w:rsidR="001A42F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TOMISLAV MRAZOVIĆ</w:t>
      </w:r>
    </w:p>
    <w:p w:rsidRDefault="001A42FD" w:rsidP="001A42FD" w:rsidR="001A42FD">
      <w:pPr>
        <w:ind w:firstLine="720"/>
        <w:jc w:val="both"/>
        <w:rPr>
          <w:rFonts w:hAnsi="Arial" w:ascii="Arial"/>
        </w:rPr>
      </w:pP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>POUKA O PRAVNOM LIJEKU:Protiv ovog rješenja dopuštena je žalba Visokom trgovačkom sudu RH u Zagrebu u roku od 8 dana, nakon isteka 8 dana od dana objave ovog rješenja na e-oglasnoj ploči ovog suda. Žalba se podnosi u tri primjerka putem ovog suda, Visokom trgovačkom sudu RH u Zagrebu.</w:t>
      </w:r>
    </w:p>
    <w:p w:rsidRDefault="001A42FD" w:rsidP="001A42FD" w:rsidR="001A42F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</w:t>
      </w:r>
    </w:p>
    <w:p w:rsidRDefault="001A42FD" w:rsidP="001A42FD" w:rsidR="001A42FD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bookmarkStart w:name="_GoBack" w:id="0"/>
      <w:bookmarkEnd w:id="0"/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</w:p>
    <w:p w:rsidRDefault="001A42FD" w:rsidP="001A42FD" w:rsidR="001A42F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>Dna:dužniku putem e-oglasne ploče suda</w:t>
      </w: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punomoćniku dužnika putem pošte</w:t>
      </w: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povjereniku putem pošte i putem e-oglasne ploče suda</w:t>
      </w:r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e-oglasna ploča suda</w:t>
      </w:r>
    </w:p>
    <w:p w:rsidRDefault="001A42FD" w:rsidP="001A42FD" w:rsidR="001A42FD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Sc.pravomoćnost</w:t>
      </w:r>
      <w:proofErr w:type="spellEnd"/>
    </w:p>
    <w:p w:rsidRDefault="001A42FD" w:rsidP="001A42FD" w:rsidR="001A42FD">
      <w:pPr>
        <w:jc w:val="both"/>
        <w:rPr>
          <w:rFonts w:hAnsi="Arial" w:ascii="Arial"/>
        </w:rPr>
      </w:pPr>
      <w:r>
        <w:rPr>
          <w:rFonts w:hAnsi="Arial" w:ascii="Arial"/>
        </w:rPr>
        <w:t>Bj.02.03.2017.g.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2FD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42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St-1319/2016-41</izvorni_sadrzaj>
    <derivirana_varijabla naziv="DomainObject.Oznaka_1">St-1319/2016-41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1319</izvorni_sadrzaj>
    <derivirana_varijabla naziv="DomainObject.Predmet.Broj_1">1319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2016.</izvorni_sadrzaj>
    <derivirana_varijabla naziv="DomainObject.Predmet.DatumOsnivanja_1">29.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St-1319/2016</izvorni_sadrzaj>
    <derivirana_varijabla naziv="DomainObject.Predmet.OznakaBroj_1">St-1319/2016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VRT društvo s ograničenom odgovornošću za proizvodnju, sjemenarstvo, trgovinu i usluge</izvorni_sadrzaj>
    <derivirana_varijabla naziv="DomainObject.Predmet.StrankaFormated_1">  VRT društvo s ograničenom odgovornošću za proizvodnju, sjemenarstvo, trgovinu i usluge</derivirana_varijabla>
  </DomainObject.Predmet.StrankaFormated>
  <DomainObject.Predmet.StrankaFormatedOIB>
    <izvorni_sadrzaj>  VRT društvo s ograničenom odgovornošću za proizvodnju, sjemenarstvo, trgovinu i usluge, OIB 68416812428</izvorni_sadrzaj>
    <derivirana_varijabla naziv="DomainObject.Predmet.StrankaFormatedOIB_1">  VRT društvo s ograničenom odgovornošću za proizvodnju, sjemenarstvo, trgovinu i usluge, OIB 68416812428</derivirana_varijabla>
  </DomainObject.Predmet.StrankaFormatedOIB>
  <DomainObject.Predmet.StrankaFormatedWithAdress>
    <izvorni_sadrzaj> VRT društvo s ograničenom odgovornošću za proizvodnju, sjemenarstvo, trgovinu i usluge, Matice Hrvatske 4/I, 43000 Bjelovar</izvorni_sadrzaj>
    <derivirana_varijabla naziv="DomainObject.Predmet.StrankaFormatedWithAdress_1"> VRT društvo s ograničenom odgovornošću za proizvodnju, sjemenarstvo, trgovinu i usluge, Matice Hrvatske 4/I, 43000 Bjelovar</derivirana_varijabla>
  </DomainObject.Predmet.StrankaFormatedWithAdress>
  <DomainObject.Predmet.StrankaFormatedWithAdressOIB>
    <izvorni_sadrzaj> VRT društvo s ograničenom odgovornošću za proizvodnju, sjemenarstvo, trgovinu i usluge, OIB 68416812428, Matice Hrvatske 4/I, 43000 Bjelovar</izvorni_sadrzaj>
    <derivirana_varijabla naziv="DomainObject.Predmet.StrankaFormatedWithAdressOIB_1"> VRT društvo s ograničenom odgovornošću za proizvodnju, sjemenarstvo, trgovinu i usluge, OIB 68416812428, Matice Hrvatske 4/I, 43000 Bjelovar</derivirana_varijabla>
  </DomainObject.Predmet.StrankaFormatedWithAdressOIB>
  <DomainObject.Predmet.StrankaWithAdress>
    <izvorni_sadrzaj>VRT društvo s ograničenom odgovornošću za proizvodnju, sjemenarstvo, trgovinu i usluge Matice Hrvatske 4/I,43000 Bjelovar</izvorni_sadrzaj>
    <derivirana_varijabla naziv="DomainObject.Predmet.StrankaWithAdress_1">VRT društvo s ograničenom odgovornošću za proizvodnju, sjemenarstvo, trgovinu i usluge Matice Hrvatske 4/I,43000 Bjelovar</derivirana_varijabla>
  </DomainObject.Predmet.StrankaWithAdress>
  <DomainObject.Predmet.StrankaWithAdressOIB>
    <izvorni_sadrzaj>VRT društvo s ograničenom odgovornošću za proizvodnju, sjemenarstvo, trgovinu i usluge, OIB 68416812428, Matice Hrvatske 4/I,43000 Bjelovar</izvorni_sadrzaj>
    <derivirana_varijabla naziv="DomainObject.Predmet.StrankaWithAdressOIB_1">VRT društvo s ograničenom odgovornošću za proizvodnju, sjemenarstvo, trgovinu i usluge, OIB 68416812428, Matice Hrvatske 4/I,43000 Bjelovar</derivirana_varijabla>
  </DomainObject.Predmet.StrankaWithAdressOIB>
  <DomainObject.Predmet.StrankaNazivFormated>
    <izvorni_sadrzaj>VRT društvo s ograničenom odgovornošću za proizvodnju, sjemenarstvo, trgovinu i usluge</izvorni_sadrzaj>
    <derivirana_varijabla naziv="DomainObject.Predmet.StrankaNazivFormated_1">VRT društvo s ograničenom odgovornošću za proizvodnju, sjemenarstvo, trgovinu i usluge</derivirana_varijabla>
  </DomainObject.Predmet.StrankaNazivFormated>
  <DomainObject.Predmet.StrankaNazivFormatedOIB>
    <izvorni_sadrzaj>VRT društvo s ograničenom odgovornošću za proizvodnju, sjemenarstvo, trgovinu i usluge, OIB 68416812428</izvorni_sadrzaj>
    <derivirana_varijabla naziv="DomainObject.Predmet.StrankaNazivFormatedOIB_1">VRT društvo s ograničenom odgovornošću za proizvodnju, sjemenarstvo, trgovinu i usluge, OIB 68416812428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VRT društvo s ograničenom odgovornošću za proizvodnju, sjemenarstvo, trgovinu i usluge</item>
    </izvorni_sadrzaj>
    <derivirana_varijabla naziv="DomainObject.Predmet.StrankaListFormated_1">
      <item>VRT društvo s ograničenom odgovornošću za proizvodnju, sjemenarstvo, trgovinu i usluge</item>
    </derivirana_varijabla>
  </DomainObject.Predmet.StrankaListFormated>
  <DomainObject.Predmet.StrankaListFormatedOIB>
    <izvorni_sadrzaj>
      <item>VRT društvo s ograničenom odgovornošću za proizvodnju, sjemenarstvo, trgovinu i usluge, OIB 68416812428</item>
    </izvorni_sadrzaj>
    <derivirana_varijabla naziv="DomainObject.Predmet.StrankaListFormatedOIB_1">
      <item>VRT društvo s ograničenom odgovornošću za proizvodnju, sjemenarstvo, trgovinu i usluge, OIB 68416812428</item>
    </derivirana_varijabla>
  </DomainObject.Predmet.StrankaListFormatedOIB>
  <DomainObject.Predmet.StrankaListFormatedWithAdress>
    <izvorni_sadrzaj>
      <item>VRT društvo s ograničenom odgovornošću za proizvodnju, sjemenarstvo, trgovinu i usluge, Matice Hrvatske 4/I, 43000 Bjelovar</item>
    </izvorni_sadrzaj>
    <derivirana_varijabla naziv="DomainObject.Predmet.StrankaListFormatedWithAdress_1">
      <item>VRT društvo s ograničenom odgovornošću za proizvodnju, sjemenarstvo, trgovinu i usluge, Matice Hrvatske 4/I, 43000 Bjelovar</item>
    </derivirana_varijabla>
  </DomainObject.Predmet.StrankaListFormatedWithAdress>
  <DomainObject.Predmet.StrankaListFormatedWithAdressOIB>
    <izvorni_sadrzaj>
      <item>VRT društvo s ograničenom odgovornošću za proizvodnju, sjemenarstvo, trgovinu i usluge, OIB 68416812428, Matice Hrvatske 4/I, 43000 Bjelovar</item>
    </izvorni_sadrzaj>
    <derivirana_varijabla naziv="DomainObject.Predmet.StrankaListFormatedWithAdressOIB_1">
      <item>VRT društvo s ograničenom odgovornošću za proizvodnju, sjemenarstvo, trgovinu i usluge, OIB 68416812428, Matice Hrvatske 4/I, 43000 Bjelovar</item>
    </derivirana_varijabla>
  </DomainObject.Predmet.StrankaListFormatedWithAdressOIB>
  <DomainObject.Predmet.StrankaListNazivFormated>
    <izvorni_sadrzaj>
      <item>VRT društvo s ograničenom odgovornošću za proizvodnju, sjemenarstvo, trgovinu i usluge</item>
    </izvorni_sadrzaj>
    <derivirana_varijabla naziv="DomainObject.Predmet.StrankaListNazivFormated_1">
      <item>VRT društvo s ograničenom odgovornošću za proizvodnju, sjemenarstvo, trgovinu i usluge</item>
    </derivirana_varijabla>
  </DomainObject.Predmet.StrankaListNazivFormated>
  <DomainObject.Predmet.StrankaListNazivFormatedOIB>
    <izvorni_sadrzaj>
      <item>VRT društvo s ograničenom odgovornošću za proizvodnju, sjemenarstvo, trgovinu i usluge, OIB 68416812428</item>
    </izvorni_sadrzaj>
    <derivirana_varijabla naziv="DomainObject.Predmet.StrankaListNazivFormatedOIB_1">
      <item>VRT društvo s ograničenom odgovornošću za proizvodnju, sjemenarstvo, trgovinu i usluge, OIB 68416812428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Odvj. PAVAO MRKONJIĆ</item>
    </izvorni_sadrzaj>
    <derivirana_varijabla naziv="DomainObject.Predmet.OstaliListFormated_1">
      <item>Odvj. PAVAO MRKONJIĆ</item>
    </derivirana_varijabla>
  </DomainObject.Predmet.OstaliListFormated>
  <DomainObject.Predmet.OstaliListFormatedOIB>
    <izvorni_sadrzaj>
      <item>Odvj. PAVAO MRKONJIĆ</item>
    </izvorni_sadrzaj>
    <derivirana_varijabla naziv="DomainObject.Predmet.OstaliListFormatedOIB_1">
      <item>Odvj. PAVAO MRKONJIĆ</item>
    </derivirana_varijabla>
  </DomainObject.Predmet.OstaliListFormatedOIB>
  <DomainObject.Predmet.OstaliListFormatedWithAdress>
    <izvorni_sadrzaj>
      <item>Odvj. PAVAO MRKONJIĆ, Ante Topić Mimare 24, 10000 Zagreb</item>
    </izvorni_sadrzaj>
    <derivirana_varijabla naziv="DomainObject.Predmet.OstaliListFormatedWithAdress_1">
      <item>Odvj. PAVAO MRKONJIĆ, Ante Topić Mimare 24, 10000 Zagreb</item>
    </derivirana_varijabla>
  </DomainObject.Predmet.OstaliListFormatedWithAdress>
  <DomainObject.Predmet.OstaliListFormatedWithAdressOIB>
    <izvorni_sadrzaj>
      <item>Odvj. PAVAO MRKONJIĆ, Ante Topić Mimare 24, 10000 Zagreb</item>
    </izvorni_sadrzaj>
    <derivirana_varijabla naziv="DomainObject.Predmet.OstaliListFormatedWithAdressOIB_1">
      <item>Odvj. PAVAO MRKONJIĆ, Ante Topić Mimare 24, 10000 Zagreb</item>
    </derivirana_varijabla>
  </DomainObject.Predmet.OstaliListFormatedWithAdressOIB>
  <DomainObject.Predmet.OstaliListNazivFormated>
    <izvorni_sadrzaj>
      <item>Odvj. PAVAO MRKONJIĆ</item>
    </izvorni_sadrzaj>
    <derivirana_varijabla naziv="DomainObject.Predmet.OstaliListNazivFormated_1">
      <item>Odvj. PAVAO MRKONJIĆ</item>
    </derivirana_varijabla>
  </DomainObject.Predmet.OstaliListNazivFormated>
  <DomainObject.Predmet.OstaliListNazivFormatedOIB>
    <izvorni_sadrzaj>
      <item>Odvj. PAVAO MRKONJIĆ</item>
    </izvorni_sadrzaj>
    <derivirana_varijabla naziv="DomainObject.Predmet.OstaliListNazivFormatedOIB_1">
      <item>Odvj. PAVAO MRKONJIĆ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>St-1319/2016-41</izvorni_sadrzaj>
    <derivirana_varijabla naziv="DomainObject.PoslovniBrojDokumenta_1">St-1319/2016-41</derivirana_varijabla>
  </DomainObject.PoslovniBrojDokumenta>
  <DomainObject.Predmet.StrankaIDrugi>
    <izvorni_sadrzaj>VRT društvo s ograničenom odgovornošću za proizvodnju, sjemenarstvo, trgovinu i usluge</izvorni_sadrzaj>
    <derivirana_varijabla naziv="DomainObject.Predmet.StrankaIDrugi_1">VRT društvo s ograničenom odgovornošću za proizvodnju, sjemenarstvo,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VRT društvo s ograničenom odgovornošću za proizvodnju, sjemenarstvo, trgovinu i usluge, OIB 68416812428, Matice Hrvatske 4/I, 43000 Bjelovar</izvorni_sadrzaj>
    <derivirana_varijabla naziv="DomainObject.Predmet.StrankaIDrugiAdressOIB_1">VRT društvo s ograničenom odgovornošću za proizvodnju, sjemenarstvo, trgovinu i usluge, OIB 68416812428, Matice Hrvatske 4/I,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 društvo s ograničenom odgovornošću za proizvodnju, sjemenarstvo, trgovinu i usluge</item>
      <item>Odvj. PAVAO MRKONJIĆ</item>
    </izvorni_sadrzaj>
    <derivirana_varijabla naziv="DomainObject.Predmet.SudioniciListNaziv_1">
      <item>VRT društvo s ograničenom odgovornošću za proizvodnju, sjemenarstvo, trgovinu i usluge</item>
      <item>Odvj. PAVAO MRKONJIĆ</item>
    </derivirana_varijabla>
  </DomainObject.Predmet.SudioniciListNaziv>
  <DomainObject.Predmet.SudioniciListAdressOIB>
    <izvorni_sadrzaj>
      <item>VRT društvo s ograničenom odgovornošću za proizvodnju, sjemenarstvo, trgovinu i usluge, OIB 68416812428, Matice Hrvatske 4/I,43000 Bjelovar</item>
      <item>Odvj. PAVAO MRKONJIĆ, Ante Topić Mimare 24,10000 Zagreb</item>
    </izvorni_sadrzaj>
    <derivirana_varijabla naziv="DomainObject.Predmet.SudioniciListAdressOIB_1">
      <item>VRT društvo s ograničenom odgovornošću za proizvodnju, sjemenarstvo, trgovinu i usluge, OIB 68416812428, Matice Hrvatske 4/I,43000 Bjelovar</item>
      <item>Odvj. PAVAO MRKONJIĆ,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E63FA5-E024-4081-B443-0FCB33D8B42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357</properties:Words>
  <properties:Characters>1924</properties:Characters>
  <properties:Lines>65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2017-03-02T10:41:00Z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St-1319/2016-41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