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0ed0" w14:paraId="0ca0ed0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622A26" w:rsidR="00403F01" w:rsidRPr="0094096C">
      <w:pPr>
        <w:pStyle w:val="Naslov1"/>
        <w:spacing w:after="200" w:before="1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622A26" w:rsidR="00D4027A" w:rsidRPr="0094096C">
      <w:pPr>
        <w:pStyle w:val="Naslov2"/>
        <w:spacing w:after="200" w:before="1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22A26" w:rsidRPr="00622A26">
        <w:rPr>
          <w:lang w:val="hr-HR"/>
        </w:rPr>
        <w:t>TRGOMETAL d.o.o., OIB: 14669056208, Dugopolje, Put Dračanice 8</w:t>
      </w:r>
      <w:r w:rsidR="005516F7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6603A5">
        <w:rPr>
          <w:lang w:val="hr-HR"/>
        </w:rPr>
        <w:t>2</w:t>
      </w:r>
      <w:r w:rsidR="00622A26">
        <w:rPr>
          <w:lang w:val="hr-HR"/>
        </w:rPr>
        <w:t>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622A26" w:rsidR="00D4027A" w:rsidRPr="0094096C">
      <w:pPr>
        <w:spacing w:after="200" w:before="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22A26" w:rsidRPr="00622A26">
        <w:rPr>
          <w:lang w:val="hr-HR"/>
        </w:rPr>
        <w:t>TRGOMETAL d.o.o., OIB: 14669056208, Dugopolje, Put Dračanice 8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6603A5">
        <w:rPr>
          <w:lang w:val="hr-HR"/>
        </w:rPr>
        <w:t>2</w:t>
      </w:r>
      <w:r w:rsidR="00622A26">
        <w:rPr>
          <w:lang w:val="hr-HR"/>
        </w:rPr>
        <w:t>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622A26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622A26" w:rsidR="006318A8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622A26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22A26" w:rsidRPr="00622A26">
        <w:rPr>
          <w:lang w:val="hr-HR"/>
        </w:rPr>
        <w:t>TRGOMETAL d.o.o., OIB: 14669056208, Dugopolje, Put Dračanice 8</w:t>
      </w:r>
      <w:r w:rsidR="00E4666A">
        <w:rPr>
          <w:lang w:val="hr-HR"/>
        </w:rPr>
        <w:t>.</w:t>
      </w:r>
    </w:p>
    <w:p w:rsidRDefault="00634348" w:rsidP="00622A26" w:rsidR="00634348">
      <w:pPr>
        <w:spacing w:before="1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22A26" w:rsidP="00622A26" w:rsidR="00622A26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V. Nalaže se Financijskoj agenciji u roku od 8 dana naložiti Zagrebačkoj banci d.d. novčana sredstva u iznosu od </w:t>
      </w:r>
      <w:r w:rsidR="0015041F">
        <w:rPr>
          <w:lang w:val="hr-HR"/>
        </w:rPr>
        <w:t>1.198,03</w:t>
      </w:r>
      <w:r>
        <w:rPr>
          <w:lang w:val="hr-HR"/>
        </w:rPr>
        <w:t xml:space="preserve"> kn zaplijenjena na ime predujma za namirenje troškova stečajnog postupka s računa dužnika prenijeti u korist računa ovog suda br. HR1623900011300000664, otvorenog kod Hrvatske poštanske banke d. d., Zagreb, model HR 02 i pozi</w:t>
      </w:r>
      <w:r w:rsidR="007D4F8F">
        <w:rPr>
          <w:lang w:val="hr-HR"/>
        </w:rPr>
        <w:t>v na broj odobrenja (1336-2016).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622A26">
        <w:rPr>
          <w:lang w:val="hr-HR"/>
        </w:rPr>
        <w:t>1. lipnja 2016.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622A26" w:rsidRPr="00622A26">
        <w:rPr>
          <w:lang w:val="hr-HR"/>
        </w:rPr>
        <w:t>TRGOMETAL d.o.o., OIB: 14669056208, Dugopolje, Put Dračanice 8</w:t>
      </w:r>
      <w:r w:rsidR="00E4666A">
        <w:rPr>
          <w:lang w:val="hr-HR"/>
        </w:rPr>
        <w:t>.</w:t>
      </w:r>
    </w:p>
    <w:p w:rsidRDefault="00634348" w:rsidP="00622A26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22A26">
        <w:rPr>
          <w:lang w:val="hr-HR"/>
        </w:rPr>
        <w:t>30. svibnja 2016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622A26">
        <w:rPr>
          <w:lang w:val="hr-HR"/>
        </w:rPr>
        <w:t>120</w:t>
      </w:r>
      <w:r w:rsidR="00933899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22A26">
        <w:rPr>
          <w:lang w:val="hr-HR"/>
        </w:rPr>
        <w:t>38.569,06</w:t>
      </w:r>
      <w:r w:rsidR="00E4666A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622A26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4217D9">
        <w:rPr>
          <w:lang w:val="hr-HR"/>
        </w:rPr>
        <w:t>2-</w:t>
      </w:r>
      <w:r w:rsidR="00622A26">
        <w:rPr>
          <w:lang w:val="hr-HR"/>
        </w:rPr>
        <w:t>5</w:t>
      </w:r>
      <w:r w:rsidR="00CD1396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- iz podneska Hrvatskog zavoda za mirovinsko osiguranje </w:t>
      </w:r>
      <w:r w:rsidR="005516F7">
        <w:rPr>
          <w:lang w:val="hr-HR"/>
        </w:rPr>
        <w:t xml:space="preserve">od </w:t>
      </w:r>
      <w:r w:rsidR="00622A26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4217D9">
        <w:rPr>
          <w:lang w:val="hr-HR"/>
        </w:rPr>
        <w:t>8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potvrde FINA-e o neizvr</w:t>
      </w:r>
      <w:r w:rsidR="00E4666A">
        <w:rPr>
          <w:lang w:val="hr-HR"/>
        </w:rPr>
        <w:t>šenim osnovama za plaćanje od 2</w:t>
      </w:r>
      <w:r w:rsidR="006603A5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E4666A">
        <w:rPr>
          <w:lang w:val="hr-HR"/>
        </w:rPr>
        <w:t xml:space="preserve"> </w:t>
      </w:r>
      <w:r w:rsidR="00622A26">
        <w:rPr>
          <w:lang w:val="hr-HR"/>
        </w:rPr>
        <w:t>295</w:t>
      </w:r>
      <w:r w:rsidR="006603A5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E4666A">
        <w:rPr>
          <w:lang w:val="hr-HR"/>
        </w:rPr>
        <w:t>1</w:t>
      </w:r>
      <w:r w:rsidR="004217D9">
        <w:rPr>
          <w:lang w:val="hr-HR"/>
        </w:rPr>
        <w:t>0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</w:t>
      </w:r>
      <w:r w:rsidR="00E4666A">
        <w:rPr>
          <w:lang w:val="hr-HR"/>
        </w:rPr>
        <w:t xml:space="preserve">71/15; dalje: SZ), pa je dana </w:t>
      </w:r>
      <w:r w:rsidR="00622A26">
        <w:rPr>
          <w:lang w:val="hr-HR"/>
        </w:rPr>
        <w:t>2</w:t>
      </w:r>
      <w:r w:rsidR="006603A5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622A26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622A26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622A26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622A26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622A26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15041F" w:rsidP="00622A26" w:rsidR="00622A26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Iz obavijesti FINA-e o osiguranju sredstava za namirenje troškova stečajnog postupka od 22. studenog 2016. godine proizlazi da </w:t>
      </w:r>
      <w:r w:rsidR="00622A26">
        <w:rPr>
          <w:lang w:val="hr-HR"/>
        </w:rPr>
        <w:t xml:space="preserve">dužnik na ime predujma za namirenje troškova stečajnog postupka ima zaplijenjena novčana sredstva u iznosu od </w:t>
      </w:r>
      <w:r>
        <w:rPr>
          <w:lang w:val="hr-HR"/>
        </w:rPr>
        <w:t>1.198,03</w:t>
      </w:r>
      <w:r w:rsidR="00622A26">
        <w:rPr>
          <w:lang w:val="hr-HR"/>
        </w:rPr>
        <w:t xml:space="preserve"> kn. Slijedom navedenog, a temeljem odredbe čl. 112. st. 6. SZ-a odlučeno je kao u izreci ovog rješenja pod točkom V.</w:t>
      </w:r>
    </w:p>
    <w:p w:rsidRDefault="00D4027A" w:rsidP="00622A26" w:rsidR="00D4027A" w:rsidRPr="0094096C">
      <w:pPr>
        <w:spacing w:before="1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622A26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206CBF" w:rsidP="00622A26" w:rsidR="00206CBF">
      <w:pPr>
        <w:spacing w:before="100"/>
        <w:ind w:left="6373"/>
        <w:jc w:val="center"/>
        <w:rPr>
          <w:lang w:val="hr-HR"/>
        </w:rPr>
      </w:pPr>
    </w:p>
    <w:p w:rsidRDefault="0094096C" w:rsidP="00622A26" w:rsidR="0094096C" w:rsidRPr="009E0E12">
      <w:pPr>
        <w:spacing w:before="1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206CBF" w:rsidP="0094096C" w:rsidR="00206CBF">
      <w:pPr>
        <w:spacing w:before="160"/>
        <w:jc w:val="both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6A5" w:rsidRPr="00C826A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22A26">
      <w:t>1336/2016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22A26">
      <w:t>1336/2016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5041F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06CBF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217D9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516F7"/>
    <w:rsid w:val="005B6A56"/>
    <w:rsid w:val="005D78D5"/>
    <w:rsid w:val="005E013C"/>
    <w:rsid w:val="005E6DCD"/>
    <w:rsid w:val="005F7162"/>
    <w:rsid w:val="00622A26"/>
    <w:rsid w:val="006318A8"/>
    <w:rsid w:val="00634348"/>
    <w:rsid w:val="00641FD6"/>
    <w:rsid w:val="00642955"/>
    <w:rsid w:val="00655C0D"/>
    <w:rsid w:val="006603A5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7D4F8F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26A5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4666A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1336</izvorni_sadrzaj>
    <derivirana_varijabla naziv="DomainObject.Predmet.Broj_1">1336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St-1336/2016</izvorni_sadrzaj>
    <derivirana_varijabla naziv="DomainObject.Predmet.OznakaBroj_1">St-1336/2016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TRGOMETAL za proizvodnju, trgovinu i usluge, društvo s ograničenom odgovornošću</izvorni_sadrzaj>
    <derivirana_varijabla naziv="DomainObject.Predmet.ProtustrankaFormated_1">  TRGOMETAL za proizvodnju, trgovinu i usluge, društvo s ograničenom odgovornošću</derivirana_varijabla>
  </DomainObject.Predmet.ProtustrankaFormated>
  <DomainObject.Predmet.ProtustrankaFormatedOIB>
    <izvorni_sadrzaj>  TRGOMETAL za proizvodnju, trgovinu i usluge, društvo s ograničenom odgovornošću, OIB 14669056208</izvorni_sadrzaj>
    <derivirana_varijabla naziv="DomainObject.Predmet.ProtustrankaFormatedOIB_1">  TRGOMETAL za proizvodnju, trgovinu i usluge, društvo s ograničenom odgovornošću, OIB 14669056208</derivirana_varijabla>
  </DomainObject.Predmet.ProtustrankaFormatedOIB>
  <DomainObject.Predmet.ProtustrankaFormatedWithAdress>
    <izvorni_sadrzaj> TRGOMETAL za proizvodnju, trgovinu i usluge, društvo s ograničenom odgovornošću, Put Dračanice 8, 21204 Dugopolje</izvorni_sadrzaj>
    <derivirana_varijabla naziv="DomainObject.Predmet.ProtustrankaFormatedWithAdress_1"> TRGOMETAL za proizvodnju, trgovinu i usluge, društvo s ograničenom odgovornošću, Put Dračanice 8, 21204 Dugopolje</derivirana_varijabla>
  </DomainObject.Predmet.ProtustrankaFormatedWithAdress>
  <DomainObject.Predmet.ProtustrankaFormatedWithAdressOIB>
    <izvorni_sadrzaj> TRGOMETAL za proizvodnju, trgovinu i usluge, društvo s ograničenom odgovornošću, OIB 14669056208, Put Dračanice 8, 21204 Dugopolje</izvorni_sadrzaj>
    <derivirana_varijabla naziv="DomainObject.Predmet.ProtustrankaFormatedWithAdressOIB_1"> TRGOMETAL za proizvodnju, trgovinu i usluge, društvo s ograničenom odgovornošću, OIB 14669056208, Put Dračanice 8, 21204 Dugopolje</derivirana_varijabla>
  </DomainObject.Predmet.ProtustrankaFormatedWithAdressOIB>
  <DomainObject.Predmet.ProtustrankaWithAdress>
    <izvorni_sadrzaj>TRGOMETAL za proizvodnju, trgovinu i usluge, društvo s ograničenom odgovornošću Put Dračanice 8, 21204 Dugopolje</izvorni_sadrzaj>
    <derivirana_varijabla naziv="DomainObject.Predmet.ProtustrankaWithAdress_1">TRGOMETAL za proizvodnju, trgovinu i usluge, društvo s ograničenom odgovornošću Put Dračanice 8, 21204 Dugopolje</derivirana_varijabla>
  </DomainObject.Predmet.ProtustrankaWithAdress>
  <DomainObject.Predmet.ProtustrankaWithAdressOIB>
    <izvorni_sadrzaj>TRGOMETAL za proizvodnju, trgovinu i usluge, društvo s ograničenom odgovornošću, OIB 14669056208, Put Dračanice 8, 21204 Dugopolje</izvorni_sadrzaj>
    <derivirana_varijabla naziv="DomainObject.Predmet.ProtustrankaWithAdressOIB_1">TRGOMETAL za proizvodnju, trgovinu i usluge, društvo s ograničenom odgovornošću, OIB 14669056208, Put Dračanice 8, 21204 Dugopolje</derivirana_varijabla>
  </DomainObject.Predmet.ProtustrankaWithAdressOIB>
  <DomainObject.Predmet.ProtustrankaNazivFormated>
    <izvorni_sadrzaj>TRGOMETAL za proizvodnju, trgovinu i usluge, društvo s ograničenom odgovornošću</izvorni_sadrzaj>
    <derivirana_varijabla naziv="DomainObject.Predmet.ProtustrankaNazivFormated_1">TRGOMETAL za proizvodnju, trgovinu i usluge, društvo s ograničenom odgovornošću</derivirana_varijabla>
  </DomainObject.Predmet.ProtustrankaNazivFormated>
  <DomainObject.Predmet.ProtustrankaNazivFormatedOIB>
    <izvorni_sadrzaj>TRGOMETAL za proizvodnju, trgovinu i usluge, društvo s ograničenom odgovornošću, OIB 14669056208</izvorni_sadrzaj>
    <derivirana_varijabla naziv="DomainObject.Predmet.ProtustrankaNazivFormatedOIB_1">TRGOMETAL za proizvodnju, trgovinu i usluge, društvo s ograničenom odgovornošću, OIB 14669056208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38569.06</izvorni_sadrzaj>
    <derivirana_varijabla naziv="DomainObject.Predmet.TrenutnaVrijednost_1">38569.06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TRGOMETAL za proizvodnju, trgovinu i usluge, društvo s ograničenom odgovornošću</item>
    </izvorni_sadrzaj>
    <derivirana_varijabla naziv="DomainObject.Predmet.ProtuStrankaListFormated_1">
      <item>TRGOMETAL za proizvodnju, trgovinu i usluge, društvo s ograničenom odgovornošću</item>
    </derivirana_varijabla>
  </DomainObject.Predmet.ProtuStrankaListFormated>
  <DomainObject.Predmet.ProtuStrankaListFormatedOIB>
    <izvorni_sadrzaj>
      <item>TRGOMETAL za proizvodnju, trgovinu i usluge, društvo s ograničenom odgovornošću, OIB 14669056208</item>
    </izvorni_sadrzaj>
    <derivirana_varijabla naziv="DomainObject.Predmet.ProtuStrankaListFormatedOIB_1">
      <item>TRGOMETAL za proizvodnju, trgovinu i usluge, društvo s ograničenom odgovornošću, OIB 14669056208</item>
    </derivirana_varijabla>
  </DomainObject.Predmet.ProtuStrankaListFormatedOIB>
  <DomainObject.Predmet.ProtuStrankaListFormatedWithAdress>
    <izvorni_sadrzaj>
      <item>TRGOMETAL za proizvodnju, trgovinu i usluge, društvo s ograničenom odgovornošću, Put Dračanice 8, 21204 Dugopolje</item>
    </izvorni_sadrzaj>
    <derivirana_varijabla naziv="DomainObject.Predmet.ProtuStrankaListFormatedWithAdress_1">
      <item>TRGOMETAL za proizvodnju, trgovinu i usluge, društvo s ograničenom odgovornošću, Put Dračanice 8, 21204 Dugopolje</item>
    </derivirana_varijabla>
  </DomainObject.Predmet.ProtuStrankaListFormatedWithAdress>
  <DomainObject.Predmet.ProtuStrankaListFormatedWithAdressOIB>
    <izvorni_sadrzaj>
      <item>TRGOMETAL za proizvodnju, trgovinu i usluge, društvo s ograničenom odgovornošću, OIB 14669056208, Put Dračanice 8, 21204 Dugopolje</item>
    </izvorni_sadrzaj>
    <derivirana_varijabla naziv="DomainObject.Predmet.ProtuStrankaListFormatedWithAdressOIB_1">
      <item>TRGOMETAL za proizvodnju, trgovinu i usluge, društvo s ograničenom odgovornošću, OIB 14669056208, Put Dračanice 8, 21204 Dugopolje</item>
    </derivirana_varijabla>
  </DomainObject.Predmet.ProtuStrankaListFormatedWithAdressOIB>
  <DomainObject.Predmet.ProtuStrankaListNazivFormated>
    <izvorni_sadrzaj>
      <item>TRGOMETAL za proizvodnju, trgovinu i usluge, društvo s ograničenom odgovornošću</item>
    </izvorni_sadrzaj>
    <derivirana_varijabla naziv="DomainObject.Predmet.ProtuStrankaListNazivFormated_1">
      <item>TRGOMETAL za proizvodnju, trgovinu i usluge, društvo s ograničenom odgovornošću</item>
    </derivirana_varijabla>
  </DomainObject.Predmet.ProtuStrankaListNazivFormated>
  <DomainObject.Predmet.ProtuStrankaListNazivFormatedOIB>
    <izvorni_sadrzaj>
      <item>TRGOMETAL za proizvodnju, trgovinu i usluge, društvo s ograničenom odgovornošću, OIB 14669056208</item>
    </izvorni_sadrzaj>
    <derivirana_varijabla naziv="DomainObject.Predmet.ProtuStrankaListNazivFormatedOIB_1">
      <item>TRGOMETAL za proizvodnju, trgovinu i usluge, društvo s ograničenom odgovornošću, OIB 14669056208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TRGOMETAL za proizvodnju, trgovinu i usluge, društvo s ograničenom odgovornošću</izvorni_sadrzaj>
    <derivirana_varijabla naziv="DomainObject.Predmet.ProtustrankaIDrugi_1">TRGOMETAL za proizvodnju,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TRGOMETAL za proizvodnju, trgovinu i usluge, društvo s ograničenom odgovornošću, OIB 14669056208, Put Dračanice 8, 21204 Dugopolje</izvorni_sadrzaj>
    <derivirana_varijabla naziv="DomainObject.Predmet.ProtustrankaIDrugiAdressOIB_1">TRGOMETAL za proizvodnju, trgovinu i usluge, društvo s ograničenom odgovornošću, OIB 14669056208, Put Dračanice 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TRGOMETAL za proizvodnju, trgovinu i usluge, društvo s ograničenom odgovornošću</item>
      <item>FINANCIJSKA AGENCIJA, RC SPLIT</item>
    </izvorni_sadrzaj>
    <derivirana_varijabla naziv="DomainObject.Predmet.SudioniciListNaziv_1">
      <item>TRGOMETAL za proizvodnju, trgovinu i usluge, društvo s ograničenom odgovornošću</item>
      <item>FINANCIJSKA AGENCIJA, RC SPLIT</item>
    </derivirana_varijabla>
  </DomainObject.Predmet.SudioniciListNaziv>
  <DomainObject.Predmet.SudioniciListAdressOIB>
    <izvorni_sadrzaj>
      <item>TRGOMETAL za proizvodnju, trgovinu i usluge, društvo s ograničenom odgovornošću, OIB 14669056208, Put Dračanice 8,21204 Dugopolje</item>
      <item>FINANCIJSKA AGENCIJA, RC SPLIT, OIB 85821130368, Mažuranićevo šetalište 24 b,21000 Split</item>
    </izvorni_sadrzaj>
    <derivirana_varijabla naziv="DomainObject.Predmet.SudioniciListAdressOIB_1">
      <item>TRGOMETAL za proizvodnju, trgovinu i usluge, društvo s ograničenom odgovornošću, OIB 14669056208, Put Dračanice 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14669056208</item>
      <item>, OIB 85821130368</item>
    </izvorni_sadrzaj>
    <derivirana_varijabla naziv="DomainObject.Predmet.SudioniciListNazivOIB_1">
      <item>, OIB 14669056208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4BCC4-F4A2-4C03-86C8-44965B673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935</properties:Words>
  <properties:Characters>5056</properties:Characters>
  <properties:Lines>98</properties:Lines>
  <properties:Paragraphs>39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2017-01-24T08:29:00Z</cp:lastPrinted>
  <dcterms:modified xmlns:xsi="http://www.w3.org/2001/XMLSchema-instance" xsi:type="dcterms:W3CDTF">2017-01-24T08:42:00Z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