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53e3" w14:paraId="3c253e3" w:rsidRDefault="00F2461E" w:rsidP="00F2461E" w:rsidR="00F2461E" w:rsidRPr="00217782">
      <w:pPr>
        <w15:collapsed w:val="false"/>
      </w:pPr>
      <w:bookmarkStart w:name="_GoBack" w:id="0"/>
      <w:bookmarkEnd w:id="0"/>
    </w:p>
    <w:p w:rsidRDefault="00F2461E" w:rsidP="00F2461E" w:rsidR="00F2461E" w:rsidRPr="00217782"/>
    <w:p w:rsidRDefault="00F2461E" w:rsidP="00F2461E" w:rsidR="00F2461E" w:rsidRPr="00217782"/>
    <w:p w:rsidRDefault="00F2461E" w:rsidP="00F2461E" w:rsidR="00F2461E" w:rsidRPr="00217782">
      <w:pPr>
        <w:jc w:val="right"/>
      </w:pPr>
      <w:r w:rsidRPr="00217782">
        <w:tab/>
      </w:r>
      <w:r w:rsidRPr="00217782">
        <w:tab/>
      </w:r>
      <w:r w:rsidR="00622FD0" w:rsidRPr="00217782">
        <w:t>1</w:t>
      </w:r>
      <w:r w:rsidR="00065233" w:rsidRPr="00217782">
        <w:t xml:space="preserve"> St-</w:t>
      </w:r>
      <w:r w:rsidR="00DC754F">
        <w:t>477</w:t>
      </w:r>
      <w:r w:rsidR="00592E77">
        <w:t>/</w:t>
      </w:r>
      <w:r w:rsidR="00982952">
        <w:t>20</w:t>
      </w:r>
      <w:r w:rsidR="00592E77">
        <w:t>16-</w:t>
      </w:r>
      <w:r w:rsidR="00DC754F">
        <w:t>44</w:t>
      </w:r>
    </w:p>
    <w:p w:rsidRDefault="00F2461E" w:rsidP="00F2461E" w:rsidR="00F2461E" w:rsidRPr="00217782">
      <w:r w:rsidRPr="00217782">
        <w:t>REPUBLIKA HRVATSKA</w:t>
      </w:r>
    </w:p>
    <w:p w:rsidRDefault="00F2461E" w:rsidP="00F2461E" w:rsidR="00F2461E" w:rsidRPr="00217782">
      <w:r w:rsidRPr="00217782">
        <w:t>TRGOVAČKI SUD U ZADRU</w:t>
      </w:r>
    </w:p>
    <w:p w:rsidRDefault="00F2461E" w:rsidP="00F2461E" w:rsidR="00F2461E" w:rsidRPr="00217782">
      <w:pPr>
        <w:jc w:val="center"/>
      </w:pPr>
    </w:p>
    <w:p w:rsidRDefault="00144EE0" w:rsidP="00752118" w:rsidR="00144EE0" w:rsidRPr="00217782">
      <w:pPr>
        <w:jc w:val="center"/>
      </w:pPr>
    </w:p>
    <w:p w:rsidRDefault="00752118" w:rsidP="00752118" w:rsidR="00F2461E" w:rsidRPr="00217782">
      <w:pPr>
        <w:jc w:val="center"/>
      </w:pPr>
      <w:r w:rsidRPr="00217782">
        <w:t xml:space="preserve">R I J E Š E NJ E </w:t>
      </w:r>
    </w:p>
    <w:p w:rsidRDefault="00144EE0" w:rsidP="00F2461E" w:rsidR="00144EE0" w:rsidRPr="00217782">
      <w:pPr>
        <w:jc w:val="center"/>
      </w:pPr>
    </w:p>
    <w:p w:rsidRDefault="00752118" w:rsidP="00622FD0" w:rsidR="00622FD0" w:rsidRPr="00217782">
      <w:pPr>
        <w:jc w:val="both"/>
      </w:pPr>
      <w:r w:rsidRPr="00217782">
        <w:t xml:space="preserve">          </w:t>
      </w:r>
      <w:r w:rsidR="00622FD0" w:rsidRPr="00217782">
        <w:t>TRGOVAČKI SUD U ZADRU</w:t>
      </w:r>
      <w:r w:rsidR="00217782" w:rsidRPr="00217782">
        <w:t xml:space="preserve"> (OIB:39670464653)</w:t>
      </w:r>
      <w:r w:rsidR="00622FD0" w:rsidRPr="00217782">
        <w:t xml:space="preserve">, po sucu ovog suda Ardeni Bajlo u stečajnom postupku nad </w:t>
      </w:r>
      <w:r w:rsidR="00217782" w:rsidRPr="00217782">
        <w:t xml:space="preserve">stečajnim dužnikom </w:t>
      </w:r>
      <w:r w:rsidR="00DC754F">
        <w:t>CD MEDIA ART j.d.o.o. u stečaju, Vodice, Kamila Pamukovića 1, Vodice, OIB: 07354111016</w:t>
      </w:r>
      <w:r w:rsidR="00BC0C1C" w:rsidRPr="000703E1">
        <w:t xml:space="preserve">, </w:t>
      </w:r>
      <w:r w:rsidR="00BC0C1C" w:rsidRPr="003A1F2E">
        <w:t xml:space="preserve">koga zastupa stečajni upravitelj </w:t>
      </w:r>
      <w:r w:rsidR="00DC754F">
        <w:t>Ante Poljak</w:t>
      </w:r>
      <w:r w:rsidR="00622FD0" w:rsidRPr="00217782">
        <w:t xml:space="preserve">, postupajući temeljem čl. </w:t>
      </w:r>
      <w:r w:rsidR="00B97DBA">
        <w:t>216</w:t>
      </w:r>
      <w:r w:rsidR="00A82342">
        <w:t>.</w:t>
      </w:r>
      <w:r w:rsidR="00B97DBA">
        <w:t xml:space="preserve"> st. 2.</w:t>
      </w:r>
      <w:r w:rsidR="00A82342">
        <w:t xml:space="preserve"> Stečajnog zakona (Narodne novine 71/15),</w:t>
      </w:r>
      <w:r w:rsidR="00622FD0" w:rsidRPr="00217782">
        <w:t xml:space="preserve"> dana </w:t>
      </w:r>
      <w:r w:rsidR="00D00091">
        <w:t>28.</w:t>
      </w:r>
      <w:r w:rsidR="00BC0C1C">
        <w:t xml:space="preserve"> rujna</w:t>
      </w:r>
      <w:r w:rsidR="00C93914">
        <w:t xml:space="preserve"> 2017</w:t>
      </w:r>
      <w:r w:rsidR="00622FD0" w:rsidRPr="00217782">
        <w:t>.</w:t>
      </w:r>
    </w:p>
    <w:p w:rsidRDefault="00144EE0" w:rsidP="00B97DBA" w:rsidR="00144EE0" w:rsidRPr="00217782"/>
    <w:p w:rsidRDefault="00F2461E" w:rsidP="00F2461E" w:rsidR="00F2461E" w:rsidRPr="00217782">
      <w:pPr>
        <w:jc w:val="center"/>
      </w:pPr>
      <w:r w:rsidRPr="00217782">
        <w:t>r i j e š i o  j e</w:t>
      </w:r>
    </w:p>
    <w:p w:rsidRDefault="00144EE0" w:rsidP="00F2461E" w:rsidR="00144EE0" w:rsidRPr="00217782">
      <w:pPr>
        <w:jc w:val="both"/>
      </w:pPr>
    </w:p>
    <w:p w:rsidRDefault="00034974" w:rsidP="00034974" w:rsidR="00175909">
      <w:pPr>
        <w:ind w:firstLine="705"/>
        <w:jc w:val="both"/>
      </w:pPr>
      <w:r>
        <w:t xml:space="preserve">I. </w:t>
      </w:r>
      <w:r w:rsidR="00175909">
        <w:t>Nalaže se</w:t>
      </w:r>
      <w:r w:rsidR="00175909" w:rsidRPr="004E7B97">
        <w:rPr>
          <w:b/>
        </w:rPr>
        <w:t xml:space="preserve"> </w:t>
      </w:r>
      <w:r w:rsidR="00DC754F">
        <w:t>DOMAGOJU CELNERU iz Vodica, Ante Starčevića 43A, OIB: 72346351041</w:t>
      </w:r>
      <w:r>
        <w:t xml:space="preserve"> </w:t>
      </w:r>
      <w:r w:rsidR="0031421C" w:rsidRPr="00217782">
        <w:t xml:space="preserve">, da kao </w:t>
      </w:r>
      <w:r w:rsidR="00DC754F" w:rsidRPr="00DC754F">
        <w:t>raniji zakonski zastupnik</w:t>
      </w:r>
      <w:r w:rsidR="0031421C" w:rsidRPr="00DC754F">
        <w:t xml:space="preserve"> </w:t>
      </w:r>
      <w:r w:rsidR="0031421C" w:rsidRPr="00217782">
        <w:t xml:space="preserve">stečajnog dužnika </w:t>
      </w:r>
      <w:r w:rsidR="00DC754F">
        <w:t>CD MEDIA ART j.d.o.o. u stečaju, Vodice</w:t>
      </w:r>
      <w:r w:rsidR="0031421C">
        <w:t xml:space="preserve"> u roku od 8 dana </w:t>
      </w:r>
      <w:r w:rsidR="00175909">
        <w:t xml:space="preserve">preda stečajnom upravitelju </w:t>
      </w:r>
      <w:r w:rsidR="00DC754F">
        <w:t>Anti Poljaku</w:t>
      </w:r>
      <w:r w:rsidR="00175909">
        <w:t>,</w:t>
      </w:r>
      <w:r w:rsidR="00DC754F">
        <w:t xml:space="preserve"> Zadar, </w:t>
      </w:r>
      <w:r w:rsidR="00DC754F" w:rsidRPr="008E37E9">
        <w:t>Grigora Viteza 6</w:t>
      </w:r>
      <w:r w:rsidR="00DC754F">
        <w:t xml:space="preserve">, </w:t>
      </w:r>
      <w:r w:rsidR="00175909">
        <w:t xml:space="preserve"> </w:t>
      </w:r>
      <w:r w:rsidR="00DC754F">
        <w:t xml:space="preserve">br. tel.: 091/7941-765 </w:t>
      </w:r>
      <w:r w:rsidR="0031421C">
        <w:t xml:space="preserve">sljedeće pokretnine: </w:t>
      </w:r>
    </w:p>
    <w:p w:rsidRDefault="00034974" w:rsidP="00175909" w:rsidR="00034974">
      <w:pPr>
        <w:ind w:left="360"/>
        <w:jc w:val="both"/>
      </w:pPr>
    </w:p>
    <w:p w:rsidRDefault="00034974" w:rsidP="00DC754F" w:rsidR="00034974">
      <w:pPr>
        <w:ind w:firstLine="705"/>
        <w:jc w:val="both"/>
      </w:pPr>
      <w:r>
        <w:t xml:space="preserve">1. </w:t>
      </w:r>
      <w:r w:rsidR="00DC754F">
        <w:t>M1, marke CITROEN C5 2.0 HDI, godina proizvodnje 2001., broj šasije: VF7DCRHZB76035094, reg. oznaka ŠI627FO,</w:t>
      </w:r>
    </w:p>
    <w:p w:rsidRDefault="00DC754F" w:rsidP="00DC754F" w:rsidR="00DC754F">
      <w:pPr>
        <w:ind w:firstLine="705"/>
        <w:jc w:val="both"/>
      </w:pPr>
      <w:r>
        <w:t>2. N1, marke PEUGEOT EXPERT 1.9D, godina proizvodnje 1998., broj šasije: VF3222DB212323931, reg. oznaka ŠI686FN, odjavljeno 9.7.2016.,</w:t>
      </w:r>
    </w:p>
    <w:p w:rsidRDefault="00DC754F" w:rsidP="00DC754F" w:rsidR="00034974">
      <w:pPr>
        <w:ind w:firstLine="705"/>
        <w:jc w:val="both"/>
      </w:pPr>
      <w:r>
        <w:t>3. N1, marke ŠKODA PRAKTIK C-234426 1.4 16V, godina proizvodnje 2008., broj šasije: TMBTCB5J085022810, reg. oznaka ŠI852GA,</w:t>
      </w:r>
    </w:p>
    <w:p w:rsidRDefault="00034974" w:rsidP="00175909" w:rsidR="00034974">
      <w:pPr>
        <w:ind w:left="360"/>
        <w:jc w:val="both"/>
      </w:pPr>
    </w:p>
    <w:p w:rsidRDefault="00175909" w:rsidP="00175909" w:rsidR="00175909">
      <w:pPr>
        <w:ind w:left="360"/>
        <w:jc w:val="both"/>
      </w:pPr>
      <w:r>
        <w:t xml:space="preserve">a temeljem rješenja o otvaranju stečajnog postupka ovog </w:t>
      </w:r>
      <w:r w:rsidR="00034974">
        <w:t>s</w:t>
      </w:r>
      <w:r>
        <w:t>uda posl. br.  St-</w:t>
      </w:r>
      <w:r w:rsidR="00DC754F">
        <w:t>477</w:t>
      </w:r>
      <w:r w:rsidR="00034974">
        <w:t>/</w:t>
      </w:r>
      <w:r w:rsidR="00DC754F">
        <w:t>2016-21</w:t>
      </w:r>
      <w:r>
        <w:t xml:space="preserve"> od </w:t>
      </w:r>
      <w:r w:rsidR="00DC754F">
        <w:t>18. kolovoza</w:t>
      </w:r>
      <w:r w:rsidR="00101424">
        <w:t xml:space="preserve"> 2016.</w:t>
      </w:r>
    </w:p>
    <w:p w:rsidRDefault="00175909" w:rsidP="00175909" w:rsidR="00175909">
      <w:pPr>
        <w:jc w:val="both"/>
      </w:pPr>
    </w:p>
    <w:p w:rsidRDefault="00034974" w:rsidP="00101424" w:rsidR="00175909">
      <w:pPr>
        <w:ind w:firstLine="709"/>
        <w:jc w:val="both"/>
      </w:pPr>
      <w:r>
        <w:t>II.</w:t>
      </w:r>
      <w:r w:rsidR="00175909">
        <w:tab/>
        <w:t xml:space="preserve">Radi </w:t>
      </w:r>
      <w:r w:rsidR="003224C1">
        <w:t>provedbe točke 1.</w:t>
      </w:r>
      <w:r w:rsidR="00175909">
        <w:t xml:space="preserve"> određuje se ovrha na način da sudski ovršitelj od </w:t>
      </w:r>
      <w:r w:rsidR="00DC754F">
        <w:t>DOMAGOJA CELNERA iz Vodica, Ante Starčevića 43A, OIB: 72346351041</w:t>
      </w:r>
      <w:r w:rsidR="00175909">
        <w:t xml:space="preserve">, kao zakonskog zastupnika uvodno označenog dužnika do otvaranja stečajnog postupka, </w:t>
      </w:r>
      <w:r w:rsidR="004E7B97">
        <w:t>o</w:t>
      </w:r>
      <w:r w:rsidR="00101424">
        <w:t>duzm</w:t>
      </w:r>
      <w:r>
        <w:t>e pokretnine naznačene u točci I</w:t>
      </w:r>
      <w:r w:rsidR="00101424">
        <w:t>. izreke ovog rješenja</w:t>
      </w:r>
      <w:r w:rsidR="00175909">
        <w:t xml:space="preserve"> i preda ih uz potvrdu stečajnom upravitelju </w:t>
      </w:r>
      <w:r w:rsidR="00DC754F">
        <w:t>Anti Poljaku iz Zadra, Grigora Viteza 6</w:t>
      </w:r>
      <w:r w:rsidR="00175909">
        <w:t>.</w:t>
      </w:r>
    </w:p>
    <w:p w:rsidRDefault="00175909" w:rsidP="00175909" w:rsidR="00175909"/>
    <w:p w:rsidRDefault="00034974" w:rsidP="00034974" w:rsidR="00175909">
      <w:pPr>
        <w:ind w:firstLine="708"/>
      </w:pPr>
      <w:r>
        <w:t xml:space="preserve">III. </w:t>
      </w:r>
      <w:r w:rsidR="00175909">
        <w:t xml:space="preserve">Provedba ovrhe iz točke </w:t>
      </w:r>
      <w:r>
        <w:t>II</w:t>
      </w:r>
      <w:r w:rsidR="00175909">
        <w:t xml:space="preserve">. izreke ovog rješenja povjerava se Općinskom sudu u Šibeniku.   </w:t>
      </w:r>
    </w:p>
    <w:p w:rsidRDefault="00175909" w:rsidP="00175909" w:rsidR="00175909"/>
    <w:p w:rsidRDefault="00175909" w:rsidP="00101424" w:rsidR="00175909">
      <w:pPr>
        <w:jc w:val="center"/>
      </w:pPr>
      <w:r>
        <w:t>Obrazloženje</w:t>
      </w:r>
    </w:p>
    <w:p w:rsidRDefault="00175909" w:rsidP="00175909" w:rsidR="00175909"/>
    <w:p w:rsidRDefault="00034974" w:rsidP="00101424" w:rsidR="00175909">
      <w:pPr>
        <w:ind w:firstLine="708"/>
        <w:jc w:val="both"/>
      </w:pPr>
      <w:r>
        <w:t>Rješenjem ovog s</w:t>
      </w:r>
      <w:r w:rsidR="00175909">
        <w:t>uda pos</w:t>
      </w:r>
      <w:r w:rsidR="00101424">
        <w:t>l. br. 1</w:t>
      </w:r>
      <w:r w:rsidR="00175909">
        <w:t xml:space="preserve"> St-</w:t>
      </w:r>
      <w:r w:rsidR="00DC754F">
        <w:t>477</w:t>
      </w:r>
      <w:r w:rsidR="00175909">
        <w:t>/16-</w:t>
      </w:r>
      <w:r w:rsidR="00DC754F">
        <w:t>21</w:t>
      </w:r>
      <w:r w:rsidR="00175909">
        <w:t xml:space="preserve"> od </w:t>
      </w:r>
      <w:r w:rsidR="00DC754F">
        <w:t>18. kolovoza</w:t>
      </w:r>
      <w:r w:rsidR="00175909">
        <w:t xml:space="preserve"> 2016. otvoren je stečajni postupak nad dužnikom </w:t>
      </w:r>
      <w:r w:rsidR="00DC754F">
        <w:t>CD MEDIA ART j.d.o.o. u stečaju, Vodice</w:t>
      </w:r>
      <w:r w:rsidR="00175909">
        <w:t xml:space="preserve">, a koje rješenje je postalo pravomoćno dana </w:t>
      </w:r>
      <w:r w:rsidR="00DC754F">
        <w:t>6. rujna 2016</w:t>
      </w:r>
      <w:r w:rsidR="00175909">
        <w:t xml:space="preserve">. Istim rješenjem za stečajnog upravitelja imenovan je </w:t>
      </w:r>
      <w:r w:rsidR="00C94FD7">
        <w:t>Ante Poljak</w:t>
      </w:r>
      <w:r w:rsidR="00DC754F">
        <w:t xml:space="preserve"> iz Zadra, Grigora Viteza 6</w:t>
      </w:r>
      <w:r w:rsidR="00175909">
        <w:t>.</w:t>
      </w:r>
      <w:r w:rsidR="00101424">
        <w:t xml:space="preserve"> </w:t>
      </w:r>
      <w:r w:rsidR="003224C1">
        <w:t xml:space="preserve"> </w:t>
      </w:r>
    </w:p>
    <w:p w:rsidRDefault="00175909" w:rsidP="003224C1" w:rsidR="00175909">
      <w:pPr>
        <w:ind w:firstLine="708"/>
        <w:jc w:val="both"/>
      </w:pPr>
      <w:r>
        <w:t>Odredbom čl. 216. st. 1. Stečajnog zakona (Narodne novine broj 71/15, dalje SZ) propisano je da je</w:t>
      </w:r>
      <w:r w:rsidR="003224C1">
        <w:t xml:space="preserve"> stečajni upravitelj odmah nakon </w:t>
      </w:r>
      <w:r>
        <w:t xml:space="preserve">otvaranja stečajnog postupka dužan </w:t>
      </w:r>
      <w:r w:rsidR="003224C1">
        <w:lastRenderedPageBreak/>
        <w:t xml:space="preserve">preuzeti u posjed </w:t>
      </w:r>
      <w:r>
        <w:t xml:space="preserve">cjelokupnu imovinu koja ulazi u stečajnu masu. </w:t>
      </w:r>
      <w:r w:rsidR="003224C1">
        <w:t>Odredbom st. 2. istog čl. dalje je propisano da s</w:t>
      </w:r>
      <w:r>
        <w:t xml:space="preserve">tečajni upravitelj može na temelju ovršnog rješenja o otvaranju stečajnog postupka zahtijevati od suda </w:t>
      </w:r>
      <w:r w:rsidR="003224C1">
        <w:t xml:space="preserve">da </w:t>
      </w:r>
      <w:r>
        <w:t xml:space="preserve">dužniku </w:t>
      </w:r>
      <w:r w:rsidR="003224C1">
        <w:t xml:space="preserve">naloži </w:t>
      </w:r>
      <w:r>
        <w:t>predaju stvari i odrediti ovršne radnje kojima će se taj nalog prisilno ostvariti. Uz nalog za predaju sud može po službenoj dužnosti odrediti mjere prisile protiv osoba ovlaštenih za zastupanje dužnika po zakonu ili dužnika pojedinca iz čl. 178. ovog Zakona. Radi provedbe tog naloga sud je ovlašten zatražiti pomoć policije</w:t>
      </w:r>
      <w:r w:rsidR="003224C1">
        <w:t>.</w:t>
      </w:r>
      <w:r>
        <w:t xml:space="preserve"> </w:t>
      </w:r>
    </w:p>
    <w:p w:rsidRDefault="00175909" w:rsidP="003224C1" w:rsidR="00175909">
      <w:pPr>
        <w:ind w:firstLine="708"/>
        <w:jc w:val="both"/>
      </w:pPr>
      <w:r>
        <w:t xml:space="preserve">Podneskom zaprimljenim dana </w:t>
      </w:r>
      <w:r w:rsidR="00C94FD7">
        <w:t>12. rujna</w:t>
      </w:r>
      <w:r w:rsidR="003224C1">
        <w:t xml:space="preserve"> 2017</w:t>
      </w:r>
      <w:r>
        <w:t>. stečajni upravitelj</w:t>
      </w:r>
      <w:r w:rsidR="003224C1">
        <w:t xml:space="preserve"> je izvijestio </w:t>
      </w:r>
      <w:r>
        <w:t xml:space="preserve">ovaj sud da je sukladno gore citiranom članku Stečajnog zakona </w:t>
      </w:r>
      <w:r w:rsidR="003224C1">
        <w:t xml:space="preserve">u više navrata </w:t>
      </w:r>
      <w:r>
        <w:t xml:space="preserve">pokušao preuzeti posjed </w:t>
      </w:r>
      <w:r w:rsidR="00034974">
        <w:t>nad pokretninama iz točke I</w:t>
      </w:r>
      <w:r w:rsidR="003224C1">
        <w:t xml:space="preserve">. ovog rješenja, međutim bez uspjeha, slijedom čega je od ovog suda zatražio </w:t>
      </w:r>
      <w:r>
        <w:t xml:space="preserve">da isti sukladno čl. 216. </w:t>
      </w:r>
      <w:r w:rsidR="003224C1">
        <w:t xml:space="preserve">st. 2. </w:t>
      </w:r>
      <w:r>
        <w:t xml:space="preserve">SZ-a donese odluku kojom se </w:t>
      </w:r>
      <w:r w:rsidR="003224C1">
        <w:t>nalaže ranijem zastupniku po zakonu stečajnog dužnika</w:t>
      </w:r>
      <w:r>
        <w:t xml:space="preserve"> predaja </w:t>
      </w:r>
      <w:r w:rsidR="003224C1">
        <w:t xml:space="preserve">pokretnina stečajnom upravitelju. </w:t>
      </w:r>
    </w:p>
    <w:p w:rsidRDefault="00175909" w:rsidP="00DB5A6F" w:rsidR="00DB5A6F">
      <w:pPr>
        <w:ind w:firstLine="708"/>
        <w:jc w:val="both"/>
      </w:pPr>
      <w:r>
        <w:t xml:space="preserve">Obzirom da je zakonska obveza stečajnog upravitelja da nakon otvaranja stečajnog postupka preuzme cjelokupnu imovinu koja ulazi u stečajnu masu u posjed i njome upravlja, a što je u konkretnom slučaju stečajnom upravitelju </w:t>
      </w:r>
      <w:r w:rsidR="00C94FD7">
        <w:t>Anti Poljaku</w:t>
      </w:r>
      <w:r>
        <w:t xml:space="preserve"> onemogućeno od strane </w:t>
      </w:r>
      <w:r w:rsidR="00C94FD7">
        <w:t>ranijeg zakonskog zastupnika</w:t>
      </w:r>
      <w:r>
        <w:t xml:space="preserve"> stečajnog dužnika </w:t>
      </w:r>
      <w:r w:rsidR="00C94FD7">
        <w:t>Domagoja Celnera</w:t>
      </w:r>
      <w:r>
        <w:t xml:space="preserve"> koji istome još uvijek nije predao </w:t>
      </w:r>
      <w:r w:rsidR="003224C1">
        <w:t>pokretnine</w:t>
      </w:r>
      <w:r>
        <w:t xml:space="preserve"> zbog čega stečajni upravitelj do sad još uvije</w:t>
      </w:r>
      <w:r w:rsidR="003224C1">
        <w:t>k n</w:t>
      </w:r>
      <w:r w:rsidR="004E7B97">
        <w:t>ije stupio u posjed predmetnih po</w:t>
      </w:r>
      <w:r w:rsidR="003224C1">
        <w:t>kretnina</w:t>
      </w:r>
      <w:r>
        <w:t xml:space="preserve">, to je sukladno odredbi čl. </w:t>
      </w:r>
      <w:r w:rsidR="00DB5A6F">
        <w:t>216. st. 2. SZ-a, obzirom da je rješenje o otvaranju stečajnog postupka ovršno i da raniji zastupnik po zakonu stečajnog dužnika još uvijek drži posjed pokretnina koje su predmet stečajne mase</w:t>
      </w:r>
      <w:r w:rsidR="004E7B97">
        <w:t>,</w:t>
      </w:r>
      <w:r w:rsidR="00DB5A6F">
        <w:t xml:space="preserve"> istome naloženo da ih preda. Nadalje je temeljem odredbe čl. 43. Ovršnog zakona (Narodne novine broj 112/12, 25/13 i 93/14) i </w:t>
      </w:r>
      <w:r w:rsidR="003224C1">
        <w:t xml:space="preserve"> čl. </w:t>
      </w:r>
      <w:r>
        <w:t>250. st</w:t>
      </w:r>
      <w:r w:rsidR="003224C1">
        <w:t xml:space="preserve">. 1., čl. 42. st. 7. i čl. 43. </w:t>
      </w:r>
      <w:r>
        <w:t>Ovršnog zakona) valjalo</w:t>
      </w:r>
      <w:r w:rsidR="00DB5A6F">
        <w:t xml:space="preserve"> provedbu ovog rješenja povje</w:t>
      </w:r>
      <w:r w:rsidR="004E7B97">
        <w:t xml:space="preserve">riti Općinskom sudu u Šibeniku, ukoliko </w:t>
      </w:r>
      <w:r w:rsidR="00D00091">
        <w:t>Domagoj Celner</w:t>
      </w:r>
      <w:r w:rsidR="004E7B97">
        <w:t xml:space="preserve"> ne postupi po nalogu iz točke I. ovog rješenja. </w:t>
      </w:r>
    </w:p>
    <w:p w:rsidRDefault="00DB5A6F" w:rsidP="003224C1" w:rsidR="00DB5A6F">
      <w:pPr>
        <w:ind w:firstLine="708"/>
        <w:jc w:val="both"/>
      </w:pPr>
      <w:r>
        <w:t>Stoga je odlučeno kao u izreci.</w:t>
      </w:r>
    </w:p>
    <w:p w:rsidRDefault="00DB5A6F" w:rsidP="003224C1" w:rsidR="00DB5A6F">
      <w:pPr>
        <w:ind w:firstLine="708"/>
        <w:jc w:val="both"/>
      </w:pPr>
    </w:p>
    <w:p w:rsidRDefault="00175909" w:rsidP="00101424" w:rsidR="00175909">
      <w:pPr>
        <w:jc w:val="both"/>
      </w:pPr>
    </w:p>
    <w:p w:rsidRDefault="00175909" w:rsidP="00101424" w:rsidR="00175909">
      <w:pPr>
        <w:jc w:val="center"/>
      </w:pPr>
      <w:r>
        <w:t xml:space="preserve">U Zadru </w:t>
      </w:r>
      <w:r w:rsidR="00D00091">
        <w:t>28. rujna</w:t>
      </w:r>
      <w:r w:rsidR="00DB5A6F">
        <w:t xml:space="preserve"> 2017</w:t>
      </w:r>
      <w:r>
        <w:t>.</w:t>
      </w:r>
    </w:p>
    <w:p w:rsidRDefault="00175909" w:rsidP="00175909" w:rsidR="00175909"/>
    <w:p w:rsidRDefault="00175909" w:rsidP="00101424" w:rsidR="00175909">
      <w:pPr>
        <w:jc w:val="right"/>
      </w:pPr>
      <w:r>
        <w:t xml:space="preserve">                                                                Sutkinja</w:t>
      </w:r>
    </w:p>
    <w:p w:rsidRDefault="0087745F" w:rsidP="00101424" w:rsidR="00175909">
      <w:pPr>
        <w:jc w:val="right"/>
      </w:pPr>
      <w:r>
        <w:t>Ardena Bajlo</w:t>
      </w:r>
    </w:p>
    <w:p w:rsidRDefault="00175909" w:rsidP="00175909" w:rsidR="00175909"/>
    <w:p w:rsidRDefault="00175909" w:rsidP="00175909" w:rsidR="00175909"/>
    <w:p w:rsidRDefault="00175909" w:rsidP="00175909" w:rsidR="00175909"/>
    <w:p w:rsidRDefault="00175909" w:rsidP="00175909" w:rsidR="00175909">
      <w:r>
        <w:t>UPUTA O PRAVNOM LIJEKU:</w:t>
      </w:r>
    </w:p>
    <w:p w:rsidRDefault="00175909" w:rsidP="00175909" w:rsidR="00175909">
      <w:r>
        <w:t xml:space="preserve">Protiv ovog rješenja dopušteno je podnijeti žalbu u roku od 8 (osam) dana od dana </w:t>
      </w:r>
      <w:r w:rsidR="00AB5625">
        <w:t>dostave</w:t>
      </w:r>
      <w:r>
        <w:t xml:space="preserve"> istog. Žalba se podnosi ovom sudu pisanim putem u tri istovjetna primjerka, a o istoj odlučuje Visoki trgovački sud Republike Hrvatske. </w:t>
      </w:r>
    </w:p>
    <w:p w:rsidRDefault="00175909" w:rsidP="00175909" w:rsidR="00175909"/>
    <w:p w:rsidRDefault="00175909" w:rsidP="00175909" w:rsidR="00175909">
      <w:r>
        <w:t>DNA:</w:t>
      </w:r>
    </w:p>
    <w:p w:rsidRDefault="00175909" w:rsidP="00175909" w:rsidR="00175909">
      <w:r>
        <w:t xml:space="preserve">1. Stečajnom dužniku po stečajnom upravitelju </w:t>
      </w:r>
      <w:r w:rsidR="00C94FD7">
        <w:t>Anti Poljaku</w:t>
      </w:r>
      <w:r>
        <w:t xml:space="preserve"> uz prijepis rješenja suda br. St-</w:t>
      </w:r>
      <w:r w:rsidR="00C94FD7">
        <w:t>477/16-21</w:t>
      </w:r>
      <w:r>
        <w:t xml:space="preserve"> sa klauzulom pravomoćnosti, i putem e-mail samo ovo rješenje</w:t>
      </w:r>
    </w:p>
    <w:p w:rsidRDefault="00175909" w:rsidP="00175909" w:rsidR="00C94FD7">
      <w:r>
        <w:t xml:space="preserve">2. </w:t>
      </w:r>
      <w:r w:rsidR="00C94FD7">
        <w:t>Domagoju Celneru, Vodice, Ante Starčevića 43A</w:t>
      </w:r>
    </w:p>
    <w:p w:rsidRDefault="00175909" w:rsidP="00175909" w:rsidR="00175909">
      <w:r>
        <w:t>3. Općinskom sudu u Šibeniku, Ovršnom odjelu, uz prijepis rješenja suda br. St-</w:t>
      </w:r>
      <w:r w:rsidR="00C94FD7">
        <w:t>477</w:t>
      </w:r>
      <w:r w:rsidR="00700A21">
        <w:t>/16-</w:t>
      </w:r>
      <w:r w:rsidR="00C94FD7">
        <w:t>21</w:t>
      </w:r>
      <w:r>
        <w:t xml:space="preserve"> sa klauzulom pravomoćnosti</w:t>
      </w:r>
      <w:r w:rsidR="00D00091">
        <w:t xml:space="preserve"> i </w:t>
      </w:r>
      <w:r w:rsidR="00A5156D">
        <w:t xml:space="preserve"> rješenje broj St-47/16-44 sa klauzulom pravomoćnosti i </w:t>
      </w:r>
      <w:r w:rsidR="00D00091">
        <w:t>ovršnosti</w:t>
      </w:r>
      <w:r>
        <w:t xml:space="preserve"> - radi provedbe rješenja  </w:t>
      </w:r>
    </w:p>
    <w:p w:rsidRDefault="00175909" w:rsidP="00175909" w:rsidR="00175909">
      <w:r>
        <w:t xml:space="preserve">4. e-Oglasna ploča suda </w:t>
      </w:r>
      <w:r w:rsidR="00700A21">
        <w:t xml:space="preserve"> </w:t>
      </w:r>
    </w:p>
    <w:p w:rsidRDefault="00175909" w:rsidP="00175909" w:rsidR="00F2461E" w:rsidRPr="00217782">
      <w:r>
        <w:t xml:space="preserve">5. U spis  </w:t>
      </w:r>
    </w:p>
    <w:sectPr w:rsidR="00F2461E" w:rsidRPr="002177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EC4E90"/>
    <w:multiLevelType w:val="hybridMultilevel"/>
    <w:tmpl w:val="12F6AD56"/>
    <w:lvl w:tplc="9CE6CEAC"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056D8"/>
    <w:rsid w:val="00034974"/>
    <w:rsid w:val="00065233"/>
    <w:rsid w:val="000E25DE"/>
    <w:rsid w:val="00101424"/>
    <w:rsid w:val="00144EE0"/>
    <w:rsid w:val="00175909"/>
    <w:rsid w:val="001F65F0"/>
    <w:rsid w:val="00217782"/>
    <w:rsid w:val="00235570"/>
    <w:rsid w:val="00286185"/>
    <w:rsid w:val="0031421C"/>
    <w:rsid w:val="003224C1"/>
    <w:rsid w:val="00372821"/>
    <w:rsid w:val="003D30CD"/>
    <w:rsid w:val="004B367B"/>
    <w:rsid w:val="004C277E"/>
    <w:rsid w:val="004E7B97"/>
    <w:rsid w:val="00571EDB"/>
    <w:rsid w:val="00592E77"/>
    <w:rsid w:val="005C3350"/>
    <w:rsid w:val="00622FD0"/>
    <w:rsid w:val="006764FF"/>
    <w:rsid w:val="006D5987"/>
    <w:rsid w:val="006E28B6"/>
    <w:rsid w:val="00700A21"/>
    <w:rsid w:val="00736B9A"/>
    <w:rsid w:val="00752118"/>
    <w:rsid w:val="007536A6"/>
    <w:rsid w:val="00836DDC"/>
    <w:rsid w:val="0087515F"/>
    <w:rsid w:val="0087745F"/>
    <w:rsid w:val="008D342B"/>
    <w:rsid w:val="009355C9"/>
    <w:rsid w:val="00971FBD"/>
    <w:rsid w:val="00982952"/>
    <w:rsid w:val="009A0CEB"/>
    <w:rsid w:val="00A2010B"/>
    <w:rsid w:val="00A5156D"/>
    <w:rsid w:val="00A82342"/>
    <w:rsid w:val="00A94666"/>
    <w:rsid w:val="00AB5625"/>
    <w:rsid w:val="00B81307"/>
    <w:rsid w:val="00B97DBA"/>
    <w:rsid w:val="00BB6DB6"/>
    <w:rsid w:val="00BC0C1C"/>
    <w:rsid w:val="00BE6C59"/>
    <w:rsid w:val="00C93914"/>
    <w:rsid w:val="00C94FD7"/>
    <w:rsid w:val="00D00091"/>
    <w:rsid w:val="00DB5A6F"/>
    <w:rsid w:val="00DC754F"/>
    <w:rsid w:val="00E34807"/>
    <w:rsid w:val="00EB209A"/>
    <w:rsid w:val="00EC5C80"/>
    <w:rsid w:val="00F2087B"/>
    <w:rsid w:val="00F2461E"/>
    <w:rsid w:val="00FB52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Uvuenotijeloteksta" w:type="paragraph">
    <w:name w:val="Body Text Indent"/>
    <w:basedOn w:val="Normal"/>
    <w:link w:val="UvuenotijelotekstaChar"/>
    <w:rsid w:val="00A2010B"/>
    <w:pPr>
      <w:ind w:firstLine="708"/>
    </w:pPr>
    <w:rPr>
      <w:rFonts w:cs="Arial" w:hAnsi="Arial" w:ascii="Arial"/>
    </w:rPr>
  </w:style>
  <w:style w:customStyle="true" w:styleId="UvuenotijelotekstaChar" w:type="character">
    <w:name w:val="Uvučeno tijelo teksta Char"/>
    <w:link w:val="Uvuenotijeloteksta"/>
    <w:rsid w:val="00A2010B"/>
    <w:rPr>
      <w:rFonts w:cs="Arial" w:hAnsi="Arial" w:ascii="Arial"/>
      <w:sz w:val="24"/>
      <w:szCs w:val="24"/>
    </w:rPr>
  </w:style>
  <w:style w:styleId="Tekstrezerviranogmjesta" w:type="character">
    <w:name w:val="Placeholder Text"/>
    <w:basedOn w:val="Zadanifontodlomka"/>
    <w:uiPriority w:val="99"/>
    <w:semiHidden/>
    <w:rsid w:val="00A5156D"/>
    <w:rPr>
      <w:color w:val="808080"/>
      <w:bdr w:space="0" w:sz="0" w:color="auto" w:val="none"/>
      <w:shd w:fill="auto" w:color="auto" w:val="clear"/>
    </w:rPr>
  </w:style>
  <w:style w:customStyle="true" w:styleId="eSPISCCParagraphDefaultFont" w:type="character">
    <w:name w:val="eSPIS_CC_Paragraph Default Font"/>
    <w:basedOn w:val="Zadanifontodlomka"/>
    <w:rsid w:val="00A515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156D"/>
    <w:rPr>
      <w:bdr w:space="0" w:sz="0" w:color="auto" w:val="none"/>
      <w:shd w:fill="FFFFCC" w:color="auto" w:val="clear"/>
      <w:lang w:val="hr-HR"/>
    </w:rPr>
  </w:style>
  <w:style w:customStyle="true" w:styleId="PozadinaSvijetloCrvena" w:type="character">
    <w:name w:val="Pozadina_SvijetloCrvena"/>
    <w:basedOn w:val="eSPISCCParagraphDefaultFont"/>
    <w:rsid w:val="00A515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15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Uvuenotijeloteksta" w:type="paragraph">
    <w:name w:val="Body Text Indent"/>
    <w:basedOn w:val="Normal"/>
    <w:link w:val="UvuenotijelotekstaChar"/>
    <w:rsid w:val="00A2010B"/>
    <w:pPr>
      <w:ind w:firstLine="708"/>
    </w:pPr>
    <w:rPr>
      <w:rFonts w:ascii="Arial" w:cs="Arial" w:hAnsi="Arial"/>
    </w:rPr>
  </w:style>
  <w:style w:customStyle="1" w:styleId="UvuenotijelotekstaChar" w:type="character">
    <w:name w:val="Uvučeno tijelo teksta Char"/>
    <w:link w:val="Uvuenotijeloteksta"/>
    <w:rsid w:val="00A2010B"/>
    <w:rPr>
      <w:rFonts w:ascii="Arial" w:cs="Arial" w:hAnsi="Arial"/>
      <w:sz w:val="24"/>
      <w:szCs w:val="24"/>
    </w:rPr>
  </w:style>
  <w:style w:styleId="Tekstrezerviranogmjesta" w:type="character">
    <w:name w:val="Placeholder Text"/>
    <w:basedOn w:val="Zadanifontodlomka"/>
    <w:uiPriority w:val="99"/>
    <w:semiHidden/>
    <w:rsid w:val="00A5156D"/>
    <w:rPr>
      <w:color w:val="808080"/>
      <w:bdr w:color="auto" w:space="0" w:sz="0" w:val="none"/>
      <w:shd w:color="auto" w:fill="auto" w:val="clear"/>
    </w:rPr>
  </w:style>
  <w:style w:customStyle="1" w:styleId="eSPISCCParagraphDefaultFont" w:type="character">
    <w:name w:val="eSPIS_CC_Paragraph Default Font"/>
    <w:basedOn w:val="Zadanifontodlomka"/>
    <w:rsid w:val="00A515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156D"/>
    <w:rPr>
      <w:bdr w:color="auto" w:space="0" w:sz="0" w:val="none"/>
      <w:shd w:color="auto" w:fill="FFFFCC" w:val="clear"/>
      <w:lang w:val="hr-HR"/>
    </w:rPr>
  </w:style>
  <w:style w:customStyle="1" w:styleId="PozadinaSvijetloCrvena" w:type="character">
    <w:name w:val="Pozadina_SvijetloCrvena"/>
    <w:basedOn w:val="eSPISCCParagraphDefaultFont"/>
    <w:rsid w:val="00A515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15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St-477/2016-48</izvorni_sadrzaj>
    <derivirana_varijabla naziv="DomainObject.Oznaka_1">St-477/2016-48</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St-477/2016</izvorni_sadrzaj>
    <derivirana_varijabla naziv="DomainObject.Predmet.OznakaBroj_1">St-477/2016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CD MEDIA ART j.d.o.o. za djelatnost marketinga</izvorni_sadrzaj>
    <derivirana_varijabla naziv="DomainObject.Predmet.ProtustrankaFormated_1">  CD MEDIA ART j.d.o.o. za djelatnost marketinga</derivirana_varijabla>
  </DomainObject.Predmet.ProtustrankaFormated>
  <DomainObject.Predmet.ProtustrankaFormatedOIB>
    <izvorni_sadrzaj>  CD MEDIA ART j.d.o.o. za djelatnost marketinga, OIB 07354111016</izvorni_sadrzaj>
    <derivirana_varijabla naziv="DomainObject.Predmet.ProtustrankaFormatedOIB_1">  CD MEDIA ART j.d.o.o. za djelatnost marketinga, OIB 07354111016</derivirana_varijabla>
  </DomainObject.Predmet.ProtustrankaFormatedOIB>
  <DomainObject.Predmet.ProtustrankaFormatedWithAdress>
    <izvorni_sadrzaj> CD MEDIA ART j.d.o.o. za djelatnost marketinga, Kamila Pamukovića 1, 22211 Vodice</izvorni_sadrzaj>
    <derivirana_varijabla naziv="DomainObject.Predmet.ProtustrankaFormatedWithAdress_1"> CD MEDIA ART j.d.o.o. za djelatnost marketinga, Kamila Pamukovića 1, 22211 Vodice</derivirana_varijabla>
  </DomainObject.Predmet.ProtustrankaFormatedWithAdress>
  <DomainObject.Predmet.ProtustrankaFormatedWithAdressOIB>
    <izvorni_sadrzaj> CD MEDIA ART j.d.o.o. za djelatnost marketinga, OIB 07354111016, Kamila Pamukovića 1, 22211 Vodice</izvorni_sadrzaj>
    <derivirana_varijabla naziv="DomainObject.Predmet.ProtustrankaFormatedWithAdressOIB_1"> CD MEDIA ART j.d.o.o. za djelatnost marketinga, OIB 07354111016, Kamila Pamukovića 1, 22211 Vodice</derivirana_varijabla>
  </DomainObject.Predmet.ProtustrankaFormatedWithAdressOIB>
  <DomainObject.Predmet.ProtustrankaWithAdress>
    <izvorni_sadrzaj>CD MEDIA ART j.d.o.o. za djelatnost marketinga Kamila Pamukovića 1, 22211 Vodice</izvorni_sadrzaj>
    <derivirana_varijabla naziv="DomainObject.Predmet.ProtustrankaWithAdress_1">CD MEDIA ART j.d.o.o. za djelatnost marketinga Kamila Pamukovića 1, 22211 Vodice</derivirana_varijabla>
  </DomainObject.Predmet.ProtustrankaWithAdress>
  <DomainObject.Predmet.ProtustrankaWithAdressOIB>
    <izvorni_sadrzaj>CD MEDIA ART j.d.o.o. za djelatnost marketinga, OIB 07354111016, Kamila Pamukovića 1, 22211 Vodice</izvorni_sadrzaj>
    <derivirana_varijabla naziv="DomainObject.Predmet.ProtustrankaWithAdressOIB_1">CD MEDIA ART j.d.o.o. za djelatnost marketinga, OIB 07354111016, Kamila Pamukovića 1, 22211 Vodice</derivirana_varijabla>
  </DomainObject.Predmet.ProtustrankaWithAdressOIB>
  <DomainObject.Predmet.ProtustrankaNazivFormated>
    <izvorni_sadrzaj>CD MEDIA ART j.d.o.o. za djelatnost marketinga</izvorni_sadrzaj>
    <derivirana_varijabla naziv="DomainObject.Predmet.ProtustrankaNazivFormated_1">CD MEDIA ART j.d.o.o. za djelatnost marketinga</derivirana_varijabla>
  </DomainObject.Predmet.ProtustrankaNazivFormated>
  <DomainObject.Predmet.ProtustrankaNazivFormatedOIB>
    <izvorni_sadrzaj>CD MEDIA ART j.d.o.o. za djelatnost marketinga, OIB 07354111016</izvorni_sadrzaj>
    <derivirana_varijabla naziv="DomainObject.Predmet.ProtustrankaNazivFormatedOIB_1">CD MEDIA ART j.d.o.o. za djelatnost marketinga, OIB 07354111016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CD MEDIA ART j.d.o.o. za djelatnost marketinga</item>
    </izvorni_sadrzaj>
    <derivirana_varijabla naziv="DomainObject.Predmet.ProtuStrankaListFormated_1">
      <item>CD MEDIA ART j.d.o.o. za djelatnost marketinga</item>
    </derivirana_varijabla>
  </DomainObject.Predmet.ProtuStrankaListFormated>
  <DomainObject.Predmet.ProtuStrankaListFormatedOIB>
    <izvorni_sadrzaj>
      <item>CD MEDIA ART j.d.o.o. za djelatnost marketinga, OIB 07354111016</item>
    </izvorni_sadrzaj>
    <derivirana_varijabla naziv="DomainObject.Predmet.ProtuStrankaListFormatedOIB_1">
      <item>CD MEDIA ART j.d.o.o. za djelatnost marketinga, OIB 07354111016</item>
    </derivirana_varijabla>
  </DomainObject.Predmet.ProtuStrankaListFormatedOIB>
  <DomainObject.Predmet.ProtuStrankaListFormatedWithAdress>
    <izvorni_sadrzaj>
      <item>CD MEDIA ART j.d.o.o. za djelatnost marketinga, Kamila Pamukovića 1, 22211 Vodice</item>
    </izvorni_sadrzaj>
    <derivirana_varijabla naziv="DomainObject.Predmet.ProtuStrankaListFormatedWithAdress_1">
      <item>CD MEDIA ART j.d.o.o. za djelatnost marketinga, Kamila Pamukovića 1, 22211 Vodice</item>
    </derivirana_varijabla>
  </DomainObject.Predmet.ProtuStrankaListFormatedWithAdress>
  <DomainObject.Predmet.ProtuStrankaListFormatedWithAdressOIB>
    <izvorni_sadrzaj>
      <item>CD MEDIA ART j.d.o.o. za djelatnost marketinga, OIB 07354111016, Kamila Pamukovića 1, 22211 Vodice</item>
    </izvorni_sadrzaj>
    <derivirana_varijabla naziv="DomainObject.Predmet.ProtuStrankaListFormatedWithAdressOIB_1">
      <item>CD MEDIA ART j.d.o.o. za djelatnost marketinga, OIB 07354111016, Kamila Pamukovića 1, 22211 Vodice</item>
    </derivirana_varijabla>
  </DomainObject.Predmet.ProtuStrankaListFormatedWithAdressOIB>
  <DomainObject.Predmet.ProtuStrankaListNazivFormated>
    <izvorni_sadrzaj>
      <item>CD MEDIA ART j.d.o.o. za djelatnost marketinga</item>
    </izvorni_sadrzaj>
    <derivirana_varijabla naziv="DomainObject.Predmet.ProtuStrankaListNazivFormated_1">
      <item>CD MEDIA ART j.d.o.o. za djelatnost marketinga</item>
    </derivirana_varijabla>
  </DomainObject.Predmet.ProtuStrankaListNazivFormated>
  <DomainObject.Predmet.ProtuStrankaListNazivFormatedOIB>
    <izvorni_sadrzaj>
      <item>CD MEDIA ART j.d.o.o. za djelatnost marketinga, OIB 07354111016</item>
    </izvorni_sadrzaj>
    <derivirana_varijabla naziv="DomainObject.Predmet.ProtuStrankaListNazivFormatedOIB_1">
      <item>CD MEDIA ART j.d.o.o. za djelatnost marketinga, OIB 07354111016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St-477/2016-48</izvorni_sadrzaj>
    <derivirana_varijabla naziv="DomainObject.PoslovniBrojDokumenta_1">St-477/2016-48</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CD MEDIA ART j.d.o.o. za djelatnost marketinga</izvorni_sadrzaj>
    <derivirana_varijabla naziv="DomainObject.Predmet.ProtustrankaIDrugi_1">CD MEDIA ART j.d.o.o. za djelatnost marketinga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CD MEDIA ART j.d.o.o. za djelatnost marketinga, OIB 07354111016, Kamila Pamukovića 1, 22211 Vodice</izvorni_sadrzaj>
    <derivirana_varijabla naziv="DomainObject.Predmet.ProtustrankaIDrugiAdressOIB_1">CD MEDIA ART j.d.o.o. za djelatnost marketinga, OIB 07354111016, Kamila Pamukovića 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CD MEDIA ART j.d.o.o. za djelatnost marketinga</item>
    </izvorni_sadrzaj>
    <derivirana_varijabla naziv="DomainObject.Predmet.SudioniciListNaziv_1">
      <item>FINA - Podružnica Šibenik</item>
      <item>CD MEDIA ART j.d.o.o. za djelatnost marketinga</item>
    </derivirana_varijabla>
  </DomainObject.Predmet.SudioniciListNaziv>
  <DomainObject.Predmet.SudioniciListAdressOIB>
    <izvorni_sadrzaj>
      <item>FINA - Podružnica Šibenik, OIB 85821130368, Perivoj L. Marune 1,22000 Šibenik</item>
      <item>CD MEDIA ART j.d.o.o. za djelatnost marketinga, OIB 07354111016, Kamila Pamukovića 1,22211 Vodice</item>
    </izvorni_sadrzaj>
    <derivirana_varijabla naziv="DomainObject.Predmet.SudioniciListAdressOIB_1">
      <item>FINA - Podružnica Šibenik, OIB 85821130368, Perivoj L. Marune 1,22000 Šibenik</item>
      <item>CD MEDIA ART j.d.o.o. za djelatnost marketinga, OIB 07354111016, Kamila Pamukovića 1,22211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07354111016</item>
    </izvorni_sadrzaj>
    <derivirana_varijabla naziv="DomainObject.Predmet.SudioniciListNazivOIB_1">
      <item>, OIB 85821130368</item>
      <item>, OIB 07354111016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765</properties:Words>
  <properties:Characters>4196</properties:Characters>
  <properties:Lines>98</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2017-09-21T09:00:00Z</dcterms:created>
  <dc:creator>Ardena Bajlo</dc:creator>
  <cp:lastModifiedBy>Ardena Bajlo</cp:lastModifiedBy>
  <cp:lastPrinted>2017-09-28T08:47:00Z</cp:lastPrinted>
  <dcterms:modified xmlns:xsi="http://www.w3.org/2001/XMLSchema-instance" xsi:type="dcterms:W3CDTF">2017-09-29T07:15:00Z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St-477/2016-48 / Odluka - Rješenje - predaji stvari</vt:lpwstr>
  </prop:property>
  <prop:property name="CC_coloring" pid="4" fmtid="{D5CDD505-2E9C-101B-9397-08002B2CF9AE}">
    <vt:bool>false</vt:bool>
  </prop:property>
  <prop:property name="BrojStranica" pid="5" fmtid="{D5CDD505-2E9C-101B-9397-08002B2CF9AE}">
    <vt:i4>2</vt:i4>
  </prop:property>
</prop:Properties>
</file>