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bb8e" w14:paraId="bdbbb8e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4</w:t>
      </w:r>
      <w:r w:rsidR="00F43077" w:rsidRPr="00816265">
        <w:t xml:space="preserve">  </w:t>
      </w:r>
      <w:r w:rsidR="00816265" w:rsidRPr="00816265">
        <w:t>St-</w:t>
      </w:r>
      <w:r w:rsidR="00514D7B">
        <w:t>1490/17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</w:p>
    <w:p w:rsidRDefault="000A2AAB" w:rsidR="000A2AAB" w:rsidRPr="00816265">
      <w:r w:rsidRPr="00816265">
        <w:t xml:space="preserve">Karlovac, </w:t>
      </w:r>
      <w:r w:rsidR="00B457B2">
        <w:t>Trg hrvatskih branitelja 1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EB487C" w:rsidP="00EB487C" w:rsidR="00EB487C">
      <w:pPr>
        <w:ind w:firstLine="708"/>
        <w:jc w:val="both"/>
      </w:pPr>
      <w:r>
        <w:t xml:space="preserve">   Trgovački sud u Zagrebu, Stalna služba, po sucu Goranki Boljkovac, kao stečajnom sucu, </w:t>
      </w:r>
      <w:r w:rsidR="00B457B2">
        <w:t>u stečajnom postupku</w:t>
      </w:r>
      <w:r>
        <w:t xml:space="preserve"> nad </w:t>
      </w:r>
      <w:r w:rsidR="00B457B2">
        <w:t xml:space="preserve">stečajnim </w:t>
      </w:r>
      <w:r>
        <w:t xml:space="preserve">dužnikom </w:t>
      </w:r>
      <w:r w:rsidR="00514D7B">
        <w:t>TRGOAGENCIJA d.o.o. u stečaju, Zagreb, Dankovečka 27</w:t>
      </w:r>
      <w:r>
        <w:rPr>
          <w:rFonts w:eastAsiaTheme="minorHAnsi"/>
          <w:lang w:eastAsia="en-US"/>
        </w:rPr>
        <w:t>,</w:t>
      </w:r>
      <w:r>
        <w:t xml:space="preserve"> </w:t>
      </w:r>
      <w:r w:rsidR="00514D7B">
        <w:t xml:space="preserve">OIB 72527933726, </w:t>
      </w:r>
      <w:r>
        <w:t xml:space="preserve">dana </w:t>
      </w:r>
      <w:r w:rsidR="00B457B2">
        <w:t>16. siječnja 2018</w:t>
      </w:r>
      <w:r>
        <w:t xml:space="preserve">. godine  </w:t>
      </w:r>
    </w:p>
    <w:p w:rsidRDefault="00F23AE3" w:rsidP="00212DFE" w:rsidR="00F23AE3" w:rsidRPr="00816265">
      <w:pPr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D346EB" w:rsidP="00514D7B" w:rsidR="00EB487C">
      <w:pPr>
        <w:ind w:firstLine="708"/>
        <w:jc w:val="both"/>
      </w:pPr>
      <w:r>
        <w:t xml:space="preserve">I. </w:t>
      </w:r>
      <w:r w:rsidR="00A649EC" w:rsidRPr="00816265">
        <w:t xml:space="preserve">Ispravlja se </w:t>
      </w:r>
      <w:r w:rsidR="00514D7B">
        <w:t xml:space="preserve">i dopunjuje </w:t>
      </w:r>
      <w:r w:rsidR="00816265">
        <w:t>rješenje ovog suda posl.br. 4 St-</w:t>
      </w:r>
      <w:r w:rsidR="00514D7B">
        <w:t>1490/17</w:t>
      </w:r>
      <w:r w:rsidR="005362C9">
        <w:t xml:space="preserve"> </w:t>
      </w:r>
      <w:r w:rsidR="00816265">
        <w:t xml:space="preserve">od </w:t>
      </w:r>
      <w:r w:rsidR="00514D7B">
        <w:t>11. siječnja 2018</w:t>
      </w:r>
      <w:r w:rsidR="00816265">
        <w:t xml:space="preserve">. godine, </w:t>
      </w:r>
      <w:r>
        <w:t xml:space="preserve">u </w:t>
      </w:r>
      <w:r w:rsidR="00EB487C">
        <w:t>izreci</w:t>
      </w:r>
      <w:r w:rsidR="0021206B">
        <w:t>,</w:t>
      </w:r>
      <w:r w:rsidR="00816265">
        <w:t xml:space="preserve"> </w:t>
      </w:r>
      <w:r w:rsidR="00C13D83">
        <w:t>točka I</w:t>
      </w:r>
      <w:r w:rsidR="00514D7B">
        <w:t>I.1</w:t>
      </w:r>
      <w:r w:rsidR="00C13D83">
        <w:t>.,</w:t>
      </w:r>
      <w:r>
        <w:t xml:space="preserve"> </w:t>
      </w:r>
      <w:r w:rsidR="00816265">
        <w:t xml:space="preserve">u pogledu </w:t>
      </w:r>
      <w:r w:rsidR="00514D7B">
        <w:t xml:space="preserve">naziva, adrese i </w:t>
      </w:r>
      <w:r w:rsidR="00970FFF">
        <w:t>OIB-a</w:t>
      </w:r>
      <w:r w:rsidR="00816265">
        <w:t xml:space="preserve"> </w:t>
      </w:r>
      <w:r w:rsidR="00514D7B">
        <w:t>stečajnog vjerovnika drugog višeg isplatnog reda</w:t>
      </w:r>
      <w:r w:rsidR="00816265">
        <w:t>, tako da umjesto</w:t>
      </w:r>
      <w:r w:rsidR="00444BEC" w:rsidRPr="00816265">
        <w:t xml:space="preserve">: </w:t>
      </w:r>
      <w:r w:rsidR="00816265">
        <w:t>"</w:t>
      </w:r>
      <w:r w:rsidR="00514D7B">
        <w:t>PASTA d.o.o., Šentrupert, Kamanje 41, Republika Slovenija</w:t>
      </w:r>
      <w:r w:rsidR="00816265">
        <w:t>",</w:t>
      </w:r>
    </w:p>
    <w:p w:rsidRDefault="00816265" w:rsidP="00514D7B" w:rsidR="00444BEC" w:rsidRPr="00816265">
      <w:pPr>
        <w:jc w:val="both"/>
      </w:pPr>
      <w:r>
        <w:t>ima pisati:</w:t>
      </w:r>
    </w:p>
    <w:p w:rsidRDefault="00444BEC" w:rsidP="00514D7B" w:rsidR="00444BEC">
      <w:pPr>
        <w:jc w:val="both"/>
      </w:pPr>
      <w:r w:rsidRPr="00816265">
        <w:t>"</w:t>
      </w:r>
      <w:r w:rsidR="00514D7B">
        <w:t>PLASTA proizvodnja in trgovina d.o.o., Šentrupert, Kamnje 41, Republika Slovenija, OIB 10968761486</w:t>
      </w:r>
      <w:r w:rsidRPr="00816265">
        <w:t>"</w:t>
      </w:r>
      <w:r w:rsidR="00816265">
        <w:t>.</w:t>
      </w:r>
      <w:r w:rsidR="00D346EB">
        <w:t xml:space="preserve"> </w:t>
      </w:r>
    </w:p>
    <w:p w:rsidRDefault="00514D7B" w:rsidP="00514D7B" w:rsidR="00514D7B">
      <w:pPr>
        <w:jc w:val="both"/>
      </w:pPr>
    </w:p>
    <w:p w:rsidRDefault="00514D7B" w:rsidP="00514D7B" w:rsidR="00514D7B">
      <w:pPr>
        <w:ind w:firstLine="708"/>
        <w:jc w:val="both"/>
      </w:pPr>
      <w:r>
        <w:t xml:space="preserve">II. </w:t>
      </w:r>
      <w:r w:rsidRPr="00816265">
        <w:t xml:space="preserve">Ispravlja se </w:t>
      </w:r>
      <w:r>
        <w:t>i dopunjuje tablica ispitanih tražbina koju je sastavio stečajni sudac dana 11. siječnja 2018. godine, posl.br. 4 St-1490/17, u izreci, točka II.1., u pogledu naziva, adrese i OIB-a stečajnog vjerovnika drugog višeg isplatnog reda, tako da umjesto</w:t>
      </w:r>
      <w:r w:rsidRPr="00816265">
        <w:t xml:space="preserve">: </w:t>
      </w:r>
      <w:r>
        <w:t>"PASTA d.o.o., Šentrupert, Kamanje 41, Republika Slovenija",</w:t>
      </w:r>
    </w:p>
    <w:p w:rsidRDefault="00514D7B" w:rsidP="00514D7B" w:rsidR="00514D7B" w:rsidRPr="00816265">
      <w:pPr>
        <w:jc w:val="both"/>
      </w:pPr>
      <w:r>
        <w:t>ima pisati:</w:t>
      </w:r>
    </w:p>
    <w:p w:rsidRDefault="00514D7B" w:rsidP="00514D7B" w:rsidR="00514D7B">
      <w:pPr>
        <w:jc w:val="both"/>
      </w:pPr>
      <w:r w:rsidRPr="00816265">
        <w:t>"</w:t>
      </w:r>
      <w:r>
        <w:t>PLASTA proizvodnja in trgovina d.o.o., Šentrupert, Kamnje 41, Republika Slovenija, OIB 10968761486</w:t>
      </w:r>
      <w:r w:rsidRPr="00816265">
        <w:t>"</w:t>
      </w:r>
      <w:r>
        <w:t xml:space="preserve">. </w:t>
      </w:r>
    </w:p>
    <w:p w:rsidRDefault="00514D7B" w:rsidP="00514D7B" w:rsidR="00514D7B">
      <w:pPr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514D7B" w:rsidP="00FB0DC3" w:rsidR="00D346EB">
      <w:pPr>
        <w:ind w:firstLine="708"/>
        <w:jc w:val="both"/>
      </w:pPr>
      <w:r>
        <w:t>Podneskom od 12</w:t>
      </w:r>
      <w:r w:rsidR="00D346EB">
        <w:t xml:space="preserve">. siječnja 2018. godine stečajni </w:t>
      </w:r>
      <w:r>
        <w:t>vjerovnik</w:t>
      </w:r>
      <w:r w:rsidR="00D346EB">
        <w:t xml:space="preserve"> </w:t>
      </w:r>
      <w:r w:rsidRPr="00514D7B">
        <w:t>PLASTA proizvodnja in trgovina d.o.o., Šentrupert, Kamnje 41, Republika Slovenija, OIB 10968761486</w:t>
      </w:r>
      <w:r>
        <w:t xml:space="preserve">, </w:t>
      </w:r>
      <w:r w:rsidR="00D346EB">
        <w:t>predložio je da sud donese rješenje kojim će ispraviti</w:t>
      </w:r>
      <w:r>
        <w:t xml:space="preserve"> naziv i adresu te dodati</w:t>
      </w:r>
      <w:r w:rsidR="00D346EB">
        <w:t xml:space="preserve"> OIB stečajnog </w:t>
      </w:r>
      <w:r>
        <w:t>vjerovnika, koji su pogrešno navedeni u rješenju o utvrđenim tražbinama ovog suda posl.br. 4 St-1490/17 od 11. siječnja 2018. godine</w:t>
      </w:r>
      <w:r w:rsidR="00D346EB">
        <w:t>.</w:t>
      </w:r>
    </w:p>
    <w:p w:rsidRDefault="00D346EB" w:rsidP="00FB0DC3" w:rsidR="00D346EB">
      <w:pPr>
        <w:ind w:firstLine="708"/>
        <w:jc w:val="both"/>
      </w:pPr>
    </w:p>
    <w:p w:rsidRDefault="00D346EB" w:rsidP="00FB0DC3" w:rsidR="00FB0DC3" w:rsidRPr="00816265">
      <w:pPr>
        <w:ind w:firstLine="708"/>
        <w:jc w:val="both"/>
      </w:pPr>
      <w:r>
        <w:t xml:space="preserve">Uvidom u rješenje o </w:t>
      </w:r>
      <w:r w:rsidR="00514D7B">
        <w:t>utvrđenim tražbinama</w:t>
      </w:r>
      <w:r>
        <w:t xml:space="preserve"> ovog s</w:t>
      </w:r>
      <w:r w:rsidR="00816265">
        <w:t xml:space="preserve">uda posl.br. </w:t>
      </w:r>
      <w:r w:rsidR="00EB487C">
        <w:t>4 St-</w:t>
      </w:r>
      <w:r w:rsidR="00514D7B">
        <w:t>1490/17</w:t>
      </w:r>
      <w:r w:rsidR="00EB487C">
        <w:t xml:space="preserve"> od </w:t>
      </w:r>
      <w:r w:rsidR="00514D7B">
        <w:t>11. siječnja 2018</w:t>
      </w:r>
      <w:r w:rsidR="00EB487C">
        <w:t xml:space="preserve">. </w:t>
      </w:r>
      <w:r w:rsidR="00816265">
        <w:t>godine</w:t>
      </w:r>
      <w:r>
        <w:t xml:space="preserve"> i </w:t>
      </w:r>
      <w:r w:rsidR="00514D7B">
        <w:t>tablicu ispitanih tražbina</w:t>
      </w:r>
      <w:r>
        <w:t xml:space="preserve"> sud je utvrdio da je u istima </w:t>
      </w:r>
      <w:r w:rsidR="00512D25" w:rsidRPr="00816265">
        <w:t>nastala očita pogreška u pisanju</w:t>
      </w:r>
      <w:r w:rsidR="00514D7B">
        <w:t xml:space="preserve"> naziva i adrese navedenog stečajnog vjerovnika, kao i da je izostavljen</w:t>
      </w:r>
      <w:r w:rsidR="00512D25" w:rsidRPr="00816265">
        <w:t xml:space="preserve"> </w:t>
      </w:r>
      <w:r w:rsidR="00970FFF">
        <w:lastRenderedPageBreak/>
        <w:t>OIB</w:t>
      </w:r>
      <w:r w:rsidR="00514D7B">
        <w:t xml:space="preserve"> </w:t>
      </w:r>
      <w:r w:rsidR="0021206B">
        <w:t xml:space="preserve"> </w:t>
      </w:r>
      <w:r w:rsidR="00514D7B">
        <w:t>istog vjerovnika</w:t>
      </w:r>
      <w:r w:rsidR="00816265">
        <w:t>, slijedom čega je sud</w:t>
      </w:r>
      <w:r w:rsidR="0021206B">
        <w:t>,</w:t>
      </w:r>
      <w:r w:rsidR="005362C9">
        <w:t xml:space="preserve"> </w:t>
      </w:r>
      <w:r w:rsidR="00970FFF">
        <w:t xml:space="preserve">na prijedlog </w:t>
      </w:r>
      <w:r w:rsidR="00514D7B">
        <w:t xml:space="preserve">navedenog </w:t>
      </w:r>
      <w:r>
        <w:t>stečajnog</w:t>
      </w:r>
      <w:r w:rsidR="00514D7B">
        <w:t xml:space="preserve"> vjerovnika</w:t>
      </w:r>
      <w:r w:rsidR="0021206B">
        <w:t>,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</w:t>
      </w:r>
      <w:r>
        <w:t>, 104/17</w:t>
      </w:r>
      <w:r w:rsidR="00816265">
        <w:t>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212DFE">
      <w:pPr>
        <w:jc w:val="center"/>
      </w:pPr>
      <w:r w:rsidRPr="00816265">
        <w:t xml:space="preserve">U Karlovcu </w:t>
      </w:r>
      <w:r w:rsidR="00D346EB">
        <w:t>16. siječnja 2018</w:t>
      </w:r>
      <w:r w:rsidR="000836FA" w:rsidRPr="00816265">
        <w:t>. godine</w:t>
      </w:r>
      <w:r w:rsidR="00BE26B2">
        <w:t xml:space="preserve"> </w:t>
      </w:r>
    </w:p>
    <w:p w:rsidRDefault="005A4DD9" w:rsidP="00FB0DC3" w:rsidR="005A4DD9" w:rsidRPr="00816265">
      <w:pPr>
        <w:jc w:val="center"/>
      </w:pPr>
    </w:p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D346EB" w:rsidR="00EB487C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BE26B2">
        <w:t>, v.r.</w:t>
      </w:r>
      <w:r w:rsidR="00094D87" w:rsidRPr="00816265">
        <w:t xml:space="preserve"> </w:t>
      </w:r>
    </w:p>
    <w:p w:rsidRDefault="00EB487C" w:rsidP="00EB487C" w:rsidR="00EB487C">
      <w:pPr>
        <w:tabs>
          <w:tab w:pos="6794" w:val="left"/>
        </w:tabs>
      </w:pPr>
      <w:r>
        <w:t>Uputa o pravnom lijeku:</w:t>
      </w:r>
      <w:r>
        <w:tab/>
      </w:r>
    </w:p>
    <w:p w:rsidRDefault="00EB487C" w:rsidP="00BE26B2" w:rsidR="00EB487C">
      <w:pPr>
        <w:tabs>
          <w:tab w:pos="6794" w:val="left"/>
        </w:tabs>
      </w:pPr>
      <w:r>
        <w:t xml:space="preserve">Protiv ovog rješenja dopuštena je žalba </w:t>
      </w:r>
      <w:r w:rsidR="00BE26B2">
        <w:tab/>
        <w:t>Za točnost otpravka-</w:t>
      </w:r>
    </w:p>
    <w:p w:rsidRDefault="00EB487C" w:rsidP="00BE26B2" w:rsidR="00EB487C">
      <w:pPr>
        <w:tabs>
          <w:tab w:pos="6794" w:val="left"/>
        </w:tabs>
      </w:pPr>
      <w:r>
        <w:t>u roku od 8 dana, koja se podnosi u tri primjerka,</w:t>
      </w:r>
      <w:r w:rsidR="00BE26B2">
        <w:tab/>
        <w:t>ovlašteni službenik:</w:t>
      </w:r>
    </w:p>
    <w:p w:rsidRDefault="00EB487C" w:rsidP="00BE26B2" w:rsidR="00EB487C">
      <w:pPr>
        <w:tabs>
          <w:tab w:pos="6794" w:val="left"/>
        </w:tabs>
      </w:pPr>
      <w:r>
        <w:t>Visokom trgovačkom sudu Republike Hrvatske,</w:t>
      </w:r>
      <w:r w:rsidR="00BE26B2">
        <w:tab/>
        <w:t>Renata Klokočki</w:t>
      </w:r>
    </w:p>
    <w:p w:rsidRDefault="00EB487C" w:rsidP="00EB487C" w:rsidR="00EB487C">
      <w:r>
        <w:t>putem ovog suda.</w:t>
      </w:r>
    </w:p>
    <w:sectPr w:rsidSect="005A4DD9" w:rsidR="00EB487C">
      <w:headerReference w:type="even" r:id="rId11"/>
      <w:headerReference w:type="default" r:id="rId12"/>
      <w:pgSz w:h="16838" w:w="11906"/>
      <w:pgMar w:gutter="0" w:footer="708" w:header="708" w:left="1417" w:bottom="1985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0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</w:t>
    </w:r>
    <w:r w:rsidR="005C71C1">
      <w:t xml:space="preserve"> </w:t>
    </w:r>
    <w:r w:rsidR="00D346EB">
      <w:t>St-</w:t>
    </w:r>
    <w:r w:rsidR="00514D7B">
      <w:t>1490/17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60173"/>
    <w:multiLevelType w:val="hybridMultilevel"/>
    <w:tmpl w:val="67AEDE6A"/>
    <w:lvl w:tplc="EE76B286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177B7"/>
    <w:rsid w:val="001411E1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3D502E"/>
    <w:rsid w:val="00407929"/>
    <w:rsid w:val="004333B9"/>
    <w:rsid w:val="00444BEC"/>
    <w:rsid w:val="004718DB"/>
    <w:rsid w:val="00475BEA"/>
    <w:rsid w:val="0048662B"/>
    <w:rsid w:val="00512D25"/>
    <w:rsid w:val="00514D7B"/>
    <w:rsid w:val="00521C0A"/>
    <w:rsid w:val="005362C9"/>
    <w:rsid w:val="00544C1F"/>
    <w:rsid w:val="00585533"/>
    <w:rsid w:val="005A4DD9"/>
    <w:rsid w:val="005A5AC6"/>
    <w:rsid w:val="005C71C1"/>
    <w:rsid w:val="00661BA2"/>
    <w:rsid w:val="006800A4"/>
    <w:rsid w:val="0069774E"/>
    <w:rsid w:val="006A3365"/>
    <w:rsid w:val="006D51EC"/>
    <w:rsid w:val="00741D5E"/>
    <w:rsid w:val="007721CC"/>
    <w:rsid w:val="007A0690"/>
    <w:rsid w:val="007B22C6"/>
    <w:rsid w:val="007C3A07"/>
    <w:rsid w:val="00800477"/>
    <w:rsid w:val="00816265"/>
    <w:rsid w:val="00821FAE"/>
    <w:rsid w:val="008606AE"/>
    <w:rsid w:val="008C57B0"/>
    <w:rsid w:val="009012E5"/>
    <w:rsid w:val="00970FFF"/>
    <w:rsid w:val="00A166AF"/>
    <w:rsid w:val="00A33D12"/>
    <w:rsid w:val="00A649EC"/>
    <w:rsid w:val="00A73933"/>
    <w:rsid w:val="00AA3E60"/>
    <w:rsid w:val="00AF691B"/>
    <w:rsid w:val="00B457B2"/>
    <w:rsid w:val="00B73B8C"/>
    <w:rsid w:val="00B74DA8"/>
    <w:rsid w:val="00B81753"/>
    <w:rsid w:val="00B82C81"/>
    <w:rsid w:val="00B90885"/>
    <w:rsid w:val="00BB0081"/>
    <w:rsid w:val="00BC6A54"/>
    <w:rsid w:val="00BE26B2"/>
    <w:rsid w:val="00C05653"/>
    <w:rsid w:val="00C13D83"/>
    <w:rsid w:val="00C8174A"/>
    <w:rsid w:val="00CE25AD"/>
    <w:rsid w:val="00D346EB"/>
    <w:rsid w:val="00D961D1"/>
    <w:rsid w:val="00E66A93"/>
    <w:rsid w:val="00E73E3F"/>
    <w:rsid w:val="00EB171E"/>
    <w:rsid w:val="00EB487C"/>
    <w:rsid w:val="00ED1E25"/>
    <w:rsid w:val="00F112BF"/>
    <w:rsid w:val="00F23AE3"/>
    <w:rsid w:val="00F43077"/>
    <w:rsid w:val="00F440F1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5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5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4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208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TRGOAGENCIJA d.o.o.</izvorni_sadrzaj>
    <derivirana_varijabla naziv="DomainObject.Predmet.ProtustrankaFormated_1">  TRGOAGENCIJA d.o.o.</derivirana_varijabla>
  </DomainObject.Predmet.ProtustrankaFormated>
  <DomainObject.Predmet.ProtustrankaFormatedOIB>
    <izvorni_sadrzaj>  TRGOAGENCIJA d.o.o., OIB 72527933726</izvorni_sadrzaj>
    <derivirana_varijabla naziv="DomainObject.Predmet.ProtustrankaFormatedOIB_1">  TRGOAGENCIJA d.o.o., OIB 72527933726</derivirana_varijabla>
  </DomainObject.Predmet.ProtustrankaFormatedOIB>
  <DomainObject.Predmet.ProtustrankaFormatedWithAdress>
    <izvorni_sadrzaj> TRGOAGENCIJA d.o.o., Dankovečka 27, 10000 Zagreb</izvorni_sadrzaj>
    <derivirana_varijabla naziv="DomainObject.Predmet.ProtustrankaFormatedWithAdress_1"> TRGOAGENCIJA d.o.o., Dankovečka 27, 10000 Zagreb</derivirana_varijabla>
  </DomainObject.Predmet.ProtustrankaFormatedWithAdress>
  <DomainObject.Predmet.ProtustrankaFormatedWithAdressOIB>
    <izvorni_sadrzaj> TRGOAGENCIJA d.o.o., OIB 72527933726, Dankovečka 27, 10000 Zagreb</izvorni_sadrzaj>
    <derivirana_varijabla naziv="DomainObject.Predmet.ProtustrankaFormatedWithAdressOIB_1"> TRGOAGENCIJA d.o.o., OIB 72527933726, Dankovečka 27, 10000 Zagreb</derivirana_varijabla>
  </DomainObject.Predmet.ProtustrankaFormatedWithAdressOIB>
  <DomainObject.Predmet.ProtustrankaWithAdress>
    <izvorni_sadrzaj>TRGOAGENCIJA d.o.o. Dankovečka 27, 10000 Zagreb</izvorni_sadrzaj>
    <derivirana_varijabla naziv="DomainObject.Predmet.ProtustrankaWithAdress_1">TRGOAGENCIJA d.o.o. Dankovečka 27, 10000 Zagreb</derivirana_varijabla>
  </DomainObject.Predmet.ProtustrankaWithAdress>
  <DomainObject.Predmet.ProtustrankaWithAdressOIB>
    <izvorni_sadrzaj>TRGOAGENCIJA d.o.o., OIB 72527933726, Dankovečka 27, 10000 Zagreb</izvorni_sadrzaj>
    <derivirana_varijabla naziv="DomainObject.Predmet.ProtustrankaWithAdressOIB_1">TRGOAGENCIJA d.o.o., OIB 72527933726, Dankovečka 27, 10000 Zagreb</derivirana_varijabla>
  </DomainObject.Predmet.ProtustrankaWithAdressOIB>
  <DomainObject.Predmet.ProtustrankaNazivFormated>
    <izvorni_sadrzaj>TRGOAGENCIJA d.o.o.</izvorni_sadrzaj>
    <derivirana_varijabla naziv="DomainObject.Predmet.ProtustrankaNazivFormated_1">TRGOAGENCIJA d.o.o.</derivirana_varijabla>
  </DomainObject.Predmet.ProtustrankaNazivFormated>
  <DomainObject.Predmet.ProtustrankaNazivFormatedOIB>
    <izvorni_sadrzaj>TRGOAGENCIJA d.o.o., OIB 72527933726</izvorni_sadrzaj>
    <derivirana_varijabla naziv="DomainObject.Predmet.ProtustrankaNazivFormatedOIB_1">TRGOAGENCIJA d.o.o., OIB 72527933726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TRGOAGENCIJA d.o.o.</item>
    </izvorni_sadrzaj>
    <derivirana_varijabla naziv="DomainObject.Predmet.ProtuStrankaListFormated_1">
      <item>TRGOAGENCIJA d.o.o.</item>
    </derivirana_varijabla>
  </DomainObject.Predmet.ProtuStrankaListFormated>
  <DomainObject.Predmet.ProtuStrankaListFormatedOIB>
    <izvorni_sadrzaj>
      <item>TRGOAGENCIJA d.o.o., OIB 72527933726</item>
    </izvorni_sadrzaj>
    <derivirana_varijabla naziv="DomainObject.Predmet.ProtuStrankaListFormatedOIB_1">
      <item>TRGOAGENCIJA d.o.o., OIB 72527933726</item>
    </derivirana_varijabla>
  </DomainObject.Predmet.ProtuStrankaListFormatedOIB>
  <DomainObject.Predmet.ProtuStrankaListFormatedWithAdress>
    <izvorni_sadrzaj>
      <item>TRGOAGENCIJA d.o.o., Dankovečka 27, 10000 Zagreb</item>
    </izvorni_sadrzaj>
    <derivirana_varijabla naziv="DomainObject.Predmet.ProtuStrankaListFormatedWithAdress_1">
      <item>TRGOAGENCIJA d.o.o., Dankovečka 27, 10000 Zagreb</item>
    </derivirana_varijabla>
  </DomainObject.Predmet.ProtuStrankaListFormatedWithAdress>
  <DomainObject.Predmet.ProtuStrankaListFormatedWithAdressOIB>
    <izvorni_sadrzaj>
      <item>TRGOAGENCIJA d.o.o., OIB 72527933726, Dankovečka 27, 10000 Zagreb</item>
    </izvorni_sadrzaj>
    <derivirana_varijabla naziv="DomainObject.Predmet.ProtuStrankaListFormatedWithAdressOIB_1">
      <item>TRGOAGENCIJA d.o.o., OIB 72527933726, Dankovečka 27, 10000 Zagreb</item>
    </derivirana_varijabla>
  </DomainObject.Predmet.ProtuStrankaListFormatedWithAdressOIB>
  <DomainObject.Predmet.ProtuStrankaListNazivFormated>
    <izvorni_sadrzaj>
      <item>TRGOAGENCIJA d.o.o.</item>
    </izvorni_sadrzaj>
    <derivirana_varijabla naziv="DomainObject.Predmet.ProtuStrankaListNazivFormated_1">
      <item>TRGOAGENCIJA d.o.o.</item>
    </derivirana_varijabla>
  </DomainObject.Predmet.ProtuStrankaListNazivFormated>
  <DomainObject.Predmet.ProtuStrankaListNazivFormatedOIB>
    <izvorni_sadrzaj>
      <item>TRGOAGENCIJA d.o.o., OIB 72527933726</item>
    </izvorni_sadrzaj>
    <derivirana_varijabla naziv="DomainObject.Predmet.ProtuStrankaListNazivFormatedOIB_1">
      <item>TRGOAGENCIJA d.o.o., OIB 72527933726</item>
    </derivirana_varijabla>
  </DomainObject.Predmet.ProtuStrankaListNazivFormatedOIB>
  <DomainObject.Predmet.OstaliListFormated>
    <izvorni_sadrzaj>
      <item>Ante Ivančić</item>
    </izvorni_sadrzaj>
    <derivirana_varijabla naziv="DomainObject.Predmet.OstaliListFormated_1">
      <item>Ante Ivančić</item>
    </derivirana_varijabla>
  </DomainObject.Predmet.OstaliListFormated>
  <DomainObject.Predmet.OstaliListFormatedOIB>
    <izvorni_sadrzaj>
      <item>Ante Ivančić, OIB 96224676997</item>
    </izvorni_sadrzaj>
    <derivirana_varijabla naziv="DomainObject.Predmet.OstaliListFormatedOIB_1">
      <item>Ante Ivančić, OIB 96224676997</item>
    </derivirana_varijabla>
  </DomainObject.Predmet.OstaliListFormatedOIB>
  <DomainObject.Predmet.OstaliListFormatedWithAdress>
    <izvorni_sadrzaj>
      <item>Ante Ivančić, Prištinska 1c, 10000 Zagreb</item>
    </izvorni_sadrzaj>
    <derivirana_varijabla naziv="DomainObject.Predmet.OstaliListFormatedWithAdress_1">
      <item>Ante Ivančić, Prištinska 1c, 10000 Zagreb</item>
    </derivirana_varijabla>
  </DomainObject.Predmet.OstaliListFormatedWithAdress>
  <DomainObject.Predmet.OstaliListFormatedWithAdressOIB>
    <izvorni_sadrzaj>
      <item>Ante Ivančić, OIB 96224676997, Prištinska 1c, 10000 Zagreb</item>
    </izvorni_sadrzaj>
    <derivirana_varijabla naziv="DomainObject.Predmet.OstaliListFormatedWithAdressOIB_1">
      <item>Ante Ivančić, OIB 96224676997, Prištinska 1c, 10000 Zagreb</item>
    </derivirana_varijabla>
  </DomainObject.Predmet.OstaliListFormatedWithAdressOIB>
  <DomainObject.Predmet.OstaliListNazivFormated>
    <izvorni_sadrzaj>
      <item>Ante Ivančić</item>
    </izvorni_sadrzaj>
    <derivirana_varijabla naziv="DomainObject.Predmet.OstaliListNazivFormated_1">
      <item>Ante Ivančić</item>
    </derivirana_varijabla>
  </DomainObject.Predmet.OstaliListNazivFormated>
  <DomainObject.Predmet.OstaliListNazivFormatedOIB>
    <izvorni_sadrzaj>
      <item>Ante Ivančić, OIB 96224676997</item>
    </izvorni_sadrzaj>
    <derivirana_varijabla naziv="DomainObject.Predmet.OstaliListNazivFormatedOIB_1">
      <item>Ante Ivančić, OIB 96224676997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TRGOAGENCIJA d.o.o.</izvorni_sadrzaj>
    <derivirana_varijabla naziv="DomainObject.Predmet.ProtustrankaIDrugi_1">TRGOAGENCIJA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TRGOAGENCIJA d.o.o., OIB 72527933726, Dankovečka 27, 10000 Zagreb</izvorni_sadrzaj>
    <derivirana_varijabla naziv="DomainObject.Predmet.ProtustrankaIDrugiAdressOIB_1">TRGOAGENCIJA d.o.o., OIB 72527933726,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TRGOAGENCIJA d.o.o.</item>
      <item>FINA Regionalni centar Zagreb</item>
      <item>Ante Ivančić</item>
    </izvorni_sadrzaj>
    <derivirana_varijabla naziv="DomainObject.Predmet.SudioniciListNaziv_1">
      <item>TRGOAGENCIJA d.o.o.</item>
      <item>FINA Regionalni centar Zagreb</item>
      <item>Ante Ivančić</item>
    </derivirana_varijabla>
  </DomainObject.Predmet.SudioniciListNaziv>
  <DomainObject.Predmet.SudioniciListAdressOIB>
    <izvorni_sadrzaj>
      <item>TRGOAGENCIJA d.o.o., OIB 72527933726, Dankovečka 27,10000 Zagreb</item>
      <item>FINA Regionalni centar Zagreb, OIB 85821130368, Trg svibanjskih žrtava 1995. 1,10000 Zagreb</item>
      <item>Ante Ivančić, OIB 96224676997, Prištinska 1c,10000 Zagreb</item>
    </izvorni_sadrzaj>
    <derivirana_varijabla naziv="DomainObject.Predmet.SudioniciListAdressOIB_1">
      <item>TRGOAGENCIJA d.o.o., OIB 72527933726, Dankovečka 27,10000 Zagreb</item>
      <item>FINA Regionalni centar Zagreb, OIB 85821130368, Trg svibanjskih žrtava 1995. 1,10000 Zagreb</item>
      <item>Ante Ivančić, OIB 96224676997, Prištinska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72527933726</item>
      <item>, OIB 85821130368</item>
      <item>, OIB 96224676997</item>
    </izvorni_sadrzaj>
    <derivirana_varijabla naziv="DomainObject.Predmet.SudioniciListNazivOIB_1">
      <item>, OIB 72527933726</item>
      <item>, OIB 85821130368</item>
      <item>, OIB 96224676997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1456C-C423-46E4-8E96-AA1514BCE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2117</properties:Characters>
  <properties:Lines>56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2018-01-16T08:35:00Z</dcterms:created>
  <dc:creator>Korisnik</dc:creator>
  <cp:lastModifiedBy>Renata Klokočki</cp:lastModifiedBy>
  <cp:lastPrinted>2018-01-16T09:03:00Z</cp:lastPrinted>
  <dcterms:modified xmlns:xsi="http://www.w3.org/2001/XMLSchema-instance" xsi:type="dcterms:W3CDTF">2018-01-16T09:04:00Z</dcterms:modified>
  <cp:revision>7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