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034e" w14:paraId="9a2034e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FD5E8B">
        <w:t>13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D5E8B" w:rsidRPr="00FD5E8B">
        <w:t>CONSUL d.o.o., Zadar, Josipa Jovića 23, OIB: 96335555018</w:t>
      </w:r>
      <w:r w:rsidR="0039437A" w:rsidRPr="0039437A">
        <w:t>,</w:t>
      </w:r>
      <w:r w:rsidR="00EF3F9E">
        <w:t xml:space="preserve"> </w:t>
      </w:r>
      <w:r w:rsidR="00F22AC1" w:rsidRPr="00F22AC1">
        <w:rPr>
          <w:color w:themeColor="text1" w:val="000000"/>
        </w:rPr>
        <w:t>15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724E6" w:rsidRPr="00F22AC1">
        <w:rPr>
          <w:color w:themeColor="text1" w:val="000000"/>
        </w:rPr>
        <w:t>rujna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D5E8B" w:rsidRPr="00FD5E8B">
        <w:t>CONSUL d.o.o., Zadar, Josipa Jovića 23, OIB: 96335555018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0724E6" w:rsidRPr="00F22AC1">
        <w:rPr>
          <w:color w:themeColor="text1" w:val="000000"/>
        </w:rPr>
        <w:t>1</w:t>
      </w:r>
      <w:r w:rsidR="00F22AC1" w:rsidRPr="00F22AC1">
        <w:rPr>
          <w:color w:themeColor="text1" w:val="000000"/>
        </w:rPr>
        <w:t>5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724E6" w:rsidRPr="00F22AC1">
        <w:rPr>
          <w:color w:themeColor="text1" w:val="000000"/>
        </w:rPr>
        <w:t>rujna</w:t>
      </w:r>
      <w:r w:rsidR="00640FE9" w:rsidRPr="00F22AC1">
        <w:rPr>
          <w:color w:themeColor="text1" w:val="000000"/>
        </w:rPr>
        <w:t xml:space="preserve"> </w:t>
      </w:r>
      <w:r w:rsidR="0039437A" w:rsidRPr="00F22AC1">
        <w:rPr>
          <w:color w:themeColor="text1" w:val="000000"/>
        </w:rPr>
        <w:t>2017</w:t>
      </w:r>
      <w:r w:rsidR="003825AE" w:rsidRPr="00F22AC1">
        <w:rPr>
          <w:color w:themeColor="text1" w:val="000000"/>
        </w:rPr>
        <w:t xml:space="preserve">. </w:t>
      </w:r>
      <w:r w:rsidRPr="00F22AC1">
        <w:rPr>
          <w:color w:themeColor="text1" w:val="000000"/>
        </w:rPr>
        <w:t>u</w:t>
      </w:r>
      <w:r w:rsidR="003825AE" w:rsidRPr="00F22AC1">
        <w:rPr>
          <w:color w:themeColor="text1" w:val="000000"/>
        </w:rPr>
        <w:t xml:space="preserve"> </w:t>
      </w:r>
      <w:r w:rsidR="00AB0606" w:rsidRPr="00AB0606">
        <w:rPr>
          <w:color w:themeColor="text1" w:val="000000"/>
        </w:rPr>
        <w:t>14</w:t>
      </w:r>
      <w:r w:rsidR="002E2C67" w:rsidRPr="00AB0606">
        <w:rPr>
          <w:color w:themeColor="text1" w:val="000000"/>
        </w:rPr>
        <w:t>,</w:t>
      </w:r>
      <w:r w:rsidR="00AB0606">
        <w:rPr>
          <w:color w:themeColor="text1" w:val="000000"/>
        </w:rPr>
        <w:t>15</w:t>
      </w:r>
      <w:r w:rsidR="003825AE" w:rsidRPr="00AB0606">
        <w:rPr>
          <w:color w:themeColor="text1" w:val="000000"/>
        </w:rPr>
        <w:t xml:space="preserve"> 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AB0606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AB0606" w:rsidRPr="00AB0606">
        <w:rPr>
          <w:color w:themeColor="text1" w:val="000000"/>
        </w:rPr>
        <w:t>Ivica Matas iz Šibenika</w:t>
      </w:r>
      <w:r w:rsidR="002E2C67" w:rsidRPr="00AB0606">
        <w:rPr>
          <w:color w:themeColor="text1" w:val="000000"/>
        </w:rPr>
        <w:t xml:space="preserve">, </w:t>
      </w:r>
      <w:r w:rsidR="00AB0606" w:rsidRPr="00AB0606">
        <w:rPr>
          <w:color w:themeColor="text1" w:val="000000"/>
        </w:rPr>
        <w:t>Put Gimnazije 55</w:t>
      </w:r>
      <w:r w:rsidR="002E2C67" w:rsidRPr="00AB0606">
        <w:rPr>
          <w:color w:themeColor="text1" w:val="000000"/>
        </w:rPr>
        <w:t xml:space="preserve">, OIB: </w:t>
      </w:r>
      <w:r w:rsidR="00AB0606" w:rsidRPr="00AB0606">
        <w:rPr>
          <w:color w:themeColor="text1" w:val="000000"/>
        </w:rPr>
        <w:t>98549799157</w:t>
      </w:r>
      <w:r w:rsidR="00EF3F9E" w:rsidRPr="00AB0606">
        <w:rPr>
          <w:color w:themeColor="text1" w:val="000000"/>
        </w:rPr>
        <w:t>.</w:t>
      </w:r>
    </w:p>
    <w:p w:rsidRDefault="00193657" w:rsidP="00386298" w:rsidR="00854D5B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D5E8B" w:rsidRPr="00FD5E8B">
        <w:t>CONSUL d.o.o., Zadar, Josipa Jovića 23, OIB: 96335555018</w:t>
      </w:r>
      <w:r w:rsidR="0065063E">
        <w:t>.</w:t>
      </w:r>
    </w:p>
    <w:p w:rsidRDefault="0065063E" w:rsidP="00386298" w:rsidR="0065063E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FD5E8B">
        <w:t>13</w:t>
      </w:r>
      <w:r w:rsidR="0065063E">
        <w:t>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FD5E8B" w:rsidRPr="00F22AC1">
        <w:rPr>
          <w:color w:themeColor="text1" w:val="000000"/>
        </w:rPr>
        <w:t>8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lipnja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FD5E8B" w:rsidRPr="00F22AC1">
        <w:rPr>
          <w:color w:themeColor="text1" w:val="000000"/>
        </w:rPr>
        <w:t>6</w:t>
      </w:r>
      <w:r w:rsidR="00D93ED0" w:rsidRPr="00F22AC1">
        <w:rPr>
          <w:color w:themeColor="text1" w:val="000000"/>
        </w:rPr>
        <w:t>.</w:t>
      </w:r>
      <w:r w:rsidR="00FD5E8B" w:rsidRPr="00F22AC1">
        <w:rPr>
          <w:color w:themeColor="text1" w:val="000000"/>
        </w:rPr>
        <w:t>990</w:t>
      </w:r>
      <w:r w:rsidR="00854D5B" w:rsidRPr="00F22AC1">
        <w:rPr>
          <w:color w:themeColor="text1" w:val="000000"/>
        </w:rPr>
        <w:t>,</w:t>
      </w:r>
      <w:r w:rsidR="00FD5E8B" w:rsidRPr="00F22AC1">
        <w:rPr>
          <w:color w:themeColor="text1" w:val="000000"/>
        </w:rPr>
        <w:t>00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D65AF6" w:rsidRPr="00F22AC1">
        <w:rPr>
          <w:color w:themeColor="text1" w:val="000000"/>
        </w:rPr>
        <w:t xml:space="preserve">jedan </w:t>
      </w:r>
      <w:r w:rsidR="0040117E" w:rsidRPr="00F22AC1">
        <w:rPr>
          <w:color w:themeColor="text1" w:val="000000"/>
        </w:rPr>
        <w:t xml:space="preserve">otvoren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Addiko bank d.d.</w:t>
      </w:r>
      <w:r w:rsidR="00854D5B" w:rsidRPr="00F22AC1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65063E" w:rsidRPr="00F22AC1">
        <w:rPr>
          <w:color w:themeColor="text1" w:val="000000"/>
        </w:rPr>
        <w:t>17</w:t>
      </w:r>
      <w:r w:rsidR="00131DF8" w:rsidRPr="00F22AC1">
        <w:rPr>
          <w:color w:themeColor="text1" w:val="000000"/>
        </w:rPr>
        <w:t xml:space="preserve">. </w:t>
      </w:r>
      <w:r w:rsidR="0065063E" w:rsidRPr="00F22AC1">
        <w:rPr>
          <w:color w:themeColor="text1" w:val="000000"/>
        </w:rPr>
        <w:t>srpnja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F22AC1" w:rsidRPr="00F22AC1">
        <w:rPr>
          <w:color w:themeColor="text1" w:val="000000"/>
        </w:rPr>
        <w:t>15</w:t>
      </w:r>
      <w:r w:rsidR="008F0E0D" w:rsidRPr="00F22AC1">
        <w:rPr>
          <w:color w:themeColor="text1" w:val="000000"/>
        </w:rPr>
        <w:t>.</w:t>
      </w:r>
      <w:r w:rsidRPr="00F22AC1">
        <w:rPr>
          <w:color w:themeColor="text1" w:val="000000"/>
        </w:rPr>
        <w:t xml:space="preserve"> </w:t>
      </w:r>
      <w:r w:rsidR="002E2C67" w:rsidRPr="00F22AC1">
        <w:rPr>
          <w:color w:themeColor="text1" w:val="000000"/>
        </w:rPr>
        <w:t>rujna</w:t>
      </w:r>
      <w:r w:rsidR="003767D7" w:rsidRPr="00F22AC1">
        <w:rPr>
          <w:color w:themeColor="text1" w:val="000000"/>
        </w:rPr>
        <w:t xml:space="preserve"> </w:t>
      </w:r>
      <w:r w:rsidRPr="00F22AC1">
        <w:rPr>
          <w:color w:themeColor="text1" w:val="000000"/>
        </w:rPr>
        <w:t>201</w:t>
      </w:r>
      <w:r w:rsidR="00D93CA6" w:rsidRPr="00F22AC1">
        <w:rPr>
          <w:color w:themeColor="text1" w:val="000000"/>
        </w:rPr>
        <w:t>7</w:t>
      </w:r>
      <w:r w:rsidRPr="00F22AC1">
        <w:rPr>
          <w:color w:themeColor="text1" w:val="000000"/>
        </w:rPr>
        <w:t xml:space="preserve">. proizlazi </w:t>
      </w:r>
      <w:r w:rsidRPr="002E2C67">
        <w:rPr>
          <w:color w:themeColor="text1" w:val="000000"/>
        </w:rPr>
        <w:t xml:space="preserve">da je račun dužnika </w:t>
      </w:r>
      <w:r w:rsidR="00EE0861" w:rsidRPr="002E2C67">
        <w:rPr>
          <w:color w:themeColor="text1" w:val="000000"/>
        </w:rPr>
        <w:t xml:space="preserve">i dalje u blokadi zbog neizvršenih osnova za plaćanje </w:t>
      </w:r>
      <w:r w:rsidR="00EF3F9E" w:rsidRPr="002E2C67">
        <w:rPr>
          <w:color w:themeColor="text1" w:val="000000"/>
        </w:rPr>
        <w:t xml:space="preserve">u iznosu </w:t>
      </w:r>
      <w:r w:rsidR="00EF3F9E" w:rsidRPr="00F22AC1">
        <w:rPr>
          <w:color w:themeColor="text1" w:val="000000"/>
        </w:rPr>
        <w:t xml:space="preserve">od </w:t>
      </w:r>
      <w:r w:rsidR="00F22AC1" w:rsidRPr="00F22AC1">
        <w:rPr>
          <w:color w:themeColor="text1" w:val="000000"/>
        </w:rPr>
        <w:t>6</w:t>
      </w:r>
      <w:r w:rsidR="00D93ED0" w:rsidRPr="00F22AC1">
        <w:rPr>
          <w:color w:themeColor="text1" w:val="000000"/>
        </w:rPr>
        <w:t>.</w:t>
      </w:r>
      <w:r w:rsidR="00F22AC1" w:rsidRPr="00F22AC1">
        <w:rPr>
          <w:color w:themeColor="text1" w:val="000000"/>
        </w:rPr>
        <w:t>990</w:t>
      </w:r>
      <w:r w:rsidR="00D93ED0" w:rsidRPr="00F22AC1">
        <w:rPr>
          <w:color w:themeColor="text1" w:val="000000"/>
        </w:rPr>
        <w:t>,</w:t>
      </w:r>
      <w:r w:rsidR="00F22AC1" w:rsidRPr="00F22AC1">
        <w:rPr>
          <w:color w:themeColor="text1" w:val="000000"/>
        </w:rPr>
        <w:t>00</w:t>
      </w:r>
      <w:r w:rsidR="00DC228A" w:rsidRPr="00F22AC1">
        <w:rPr>
          <w:color w:themeColor="text1" w:val="000000"/>
        </w:rPr>
        <w:t xml:space="preserve"> </w:t>
      </w:r>
      <w:r w:rsidR="00EF3F9E" w:rsidRPr="00F22AC1">
        <w:rPr>
          <w:color w:themeColor="text1" w:val="000000"/>
        </w:rPr>
        <w:t xml:space="preserve">kuna </w:t>
      </w:r>
      <w:r w:rsidR="00EE0861" w:rsidRPr="00F22AC1">
        <w:rPr>
          <w:color w:themeColor="text1" w:val="000000"/>
        </w:rPr>
        <w:t xml:space="preserve">u </w:t>
      </w:r>
      <w:r w:rsidR="00EE0861" w:rsidRPr="002E2C67">
        <w:rPr>
          <w:color w:themeColor="text1" w:val="000000"/>
        </w:rPr>
        <w:t xml:space="preserve">neprekinutom razdoblju od </w:t>
      </w:r>
      <w:r w:rsidR="00AB0606">
        <w:rPr>
          <w:color w:themeColor="text1" w:val="000000"/>
        </w:rPr>
        <w:t>218</w:t>
      </w:r>
      <w:r w:rsidR="00EF3F9E" w:rsidRPr="00F22AC1">
        <w:rPr>
          <w:color w:themeColor="text1" w:val="000000"/>
        </w:rPr>
        <w:t xml:space="preserve"> </w:t>
      </w:r>
      <w:r w:rsidR="00EE0861" w:rsidRPr="002E2C67">
        <w:rPr>
          <w:color w:themeColor="text1" w:val="000000"/>
        </w:rPr>
        <w:t>dan</w:t>
      </w:r>
      <w:r w:rsidR="0043755F" w:rsidRPr="002E2C67">
        <w:rPr>
          <w:color w:themeColor="text1" w:val="000000"/>
        </w:rPr>
        <w:t>a</w:t>
      </w:r>
      <w:r w:rsidR="00EE0861" w:rsidRPr="002E2C67">
        <w:rPr>
          <w:color w:themeColor="text1" w:val="000000"/>
        </w:rPr>
        <w:t xml:space="preserve">, </w:t>
      </w:r>
      <w:r w:rsidRPr="002E2C67">
        <w:rPr>
          <w:color w:themeColor="text1" w:val="000000"/>
        </w:rP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2E2C67" w:rsidRPr="00F22AC1">
        <w:rPr>
          <w:color w:themeColor="text1" w:val="000000"/>
        </w:rPr>
        <w:t>1</w:t>
      </w:r>
      <w:r w:rsidR="00F22AC1" w:rsidRPr="00F22AC1">
        <w:rPr>
          <w:color w:themeColor="text1" w:val="000000"/>
        </w:rPr>
        <w:t>5</w:t>
      </w:r>
      <w:r w:rsidR="002E2C67">
        <w:t>.</w:t>
      </w:r>
      <w:r>
        <w:t xml:space="preserve"> </w:t>
      </w:r>
      <w:r w:rsidR="002E2C67">
        <w:t>rujna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lastRenderedPageBreak/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BA6F97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FD5E8B">
      <w:t>296</w:t>
    </w:r>
    <w:r w:rsidR="0065063E">
      <w:t>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FD5E8B">
      <w:t>296</w:t>
    </w:r>
    <w:r w:rsidR="00DD380D">
      <w:t>/1</w:t>
    </w:r>
    <w:r w:rsidR="00D65AF6">
      <w:t>7</w:t>
    </w:r>
    <w:r w:rsidR="00646146">
      <w:t>-</w:t>
    </w:r>
    <w:r w:rsidR="0065063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A6F97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D5E8B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 d.o.o. za trgovinu i usluge</izvorni_sadrzaj>
    <derivirana_varijabla naziv="DomainObject.Predmet.ProtustrankaFormated_1">  CONSUL d.o.o. za trgovinu i usluge</derivirana_varijabla>
  </DomainObject.Predmet.ProtustrankaFormated>
  <DomainObject.Predmet.ProtustrankaFormatedOIB>
    <izvorni_sadrzaj>  CONSUL d.o.o. za trgovinu i usluge, OIB 96335555018</izvorni_sadrzaj>
    <derivirana_varijabla naziv="DomainObject.Predmet.ProtustrankaFormatedOIB_1">  CONSUL d.o.o. za trgovinu i usluge, OIB 96335555018</derivirana_varijabla>
  </DomainObject.Predmet.ProtustrankaFormatedOIB>
  <DomainObject.Predmet.ProtustrankaFormatedWithAdress>
    <izvorni_sadrzaj> CONSUL d.o.o. za trgovinu i usluge, Josipa Jovića 23, 23000 Zadar</izvorni_sadrzaj>
    <derivirana_varijabla naziv="DomainObject.Predmet.ProtustrankaFormatedWithAdress_1"> CONSUL d.o.o. za trgovinu i usluge, Josipa Jovića 23, 23000 Zadar</derivirana_varijabla>
  </DomainObject.Predmet.ProtustrankaFormatedWithAdress>
  <DomainObject.Predmet.ProtustrankaFormatedWithAdressOIB>
    <izvorni_sadrzaj> CONSUL d.o.o. za trgovinu i usluge, OIB 96335555018, Josipa Jovića 23, 23000 Zadar</izvorni_sadrzaj>
    <derivirana_varijabla naziv="DomainObject.Predmet.ProtustrankaFormatedWithAdressOIB_1"> CONSUL d.o.o. za trgovinu i usluge, OIB 96335555018, Josipa Jovića 23, 23000 Zadar</derivirana_varijabla>
  </DomainObject.Predmet.ProtustrankaFormatedWithAdressOIB>
  <DomainObject.Predmet.ProtustrankaWithAdress>
    <izvorni_sadrzaj>CONSUL d.o.o. za trgovinu i usluge Josipa Jovića 23, 23000 Zadar</izvorni_sadrzaj>
    <derivirana_varijabla naziv="DomainObject.Predmet.ProtustrankaWithAdress_1">CONSUL d.o.o. za trgovinu i usluge Josipa Jovića 23, 23000 Zadar</derivirana_varijabla>
  </DomainObject.Predmet.ProtustrankaWithAdress>
  <DomainObject.Predmet.ProtustrankaWithAdressOIB>
    <izvorni_sadrzaj>CONSUL d.o.o. za trgovinu i usluge, OIB 96335555018, Josipa Jovića 23, 23000 Zadar</izvorni_sadrzaj>
    <derivirana_varijabla naziv="DomainObject.Predmet.ProtustrankaWithAdressOIB_1">CONSUL d.o.o. za trgovinu i usluge, OIB 96335555018, Josipa Jovića 23, 23000 Zadar</derivirana_varijabla>
  </DomainObject.Predmet.ProtustrankaWithAdressOIB>
  <DomainObject.Predmet.ProtustrankaNazivFormated>
    <izvorni_sadrzaj>CONSUL d.o.o. za trgovinu i usluge</izvorni_sadrzaj>
    <derivirana_varijabla naziv="DomainObject.Predmet.ProtustrankaNazivFormated_1">CONSUL d.o.o. za trgovinu i usluge</derivirana_varijabla>
  </DomainObject.Predmet.ProtustrankaNazivFormated>
  <DomainObject.Predmet.ProtustrankaNazivFormatedOIB>
    <izvorni_sadrzaj>CONSUL d.o.o. za trgovinu i usluge, OIB 96335555018</izvorni_sadrzaj>
    <derivirana_varijabla naziv="DomainObject.Predmet.ProtustrankaNazivFormatedOIB_1">CONSUL d.o.o. za trgovinu i usluge, OIB 96335555018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CONSUL d.o.o. za trgovinu i usluge</item>
    </izvorni_sadrzaj>
    <derivirana_varijabla naziv="DomainObject.Predmet.ProtuStrankaListFormated_1">
      <item>CONSUL d.o.o. za trgovinu i usluge</item>
    </derivirana_varijabla>
  </DomainObject.Predmet.ProtuStrankaListFormated>
  <DomainObject.Predmet.ProtuStrankaListFormatedOIB>
    <izvorni_sadrzaj>
      <item>CONSUL d.o.o. za trgovinu i usluge, OIB 96335555018</item>
    </izvorni_sadrzaj>
    <derivirana_varijabla naziv="DomainObject.Predmet.ProtuStrankaListFormatedOIB_1">
      <item>CONSUL d.o.o. za trgovinu i usluge, OIB 96335555018</item>
    </derivirana_varijabla>
  </DomainObject.Predmet.ProtuStrankaListFormatedOIB>
  <DomainObject.Predmet.ProtuStrankaListFormatedWithAdress>
    <izvorni_sadrzaj>
      <item>CONSUL d.o.o. za trgovinu i usluge, Josipa Jovića 23, 23000 Zadar</item>
    </izvorni_sadrzaj>
    <derivirana_varijabla naziv="DomainObject.Predmet.ProtuStrankaListFormatedWithAdress_1">
      <item>CONSUL d.o.o. za trgovinu i usluge, Josipa Jovića 23, 23000 Zadar</item>
    </derivirana_varijabla>
  </DomainObject.Predmet.ProtuStrankaListFormatedWithAdress>
  <DomainObject.Predmet.ProtuStrankaListFormatedWithAdressOIB>
    <izvorni_sadrzaj>
      <item>CONSUL d.o.o. za trgovinu i usluge, OIB 96335555018, Josipa Jovića 23, 23000 Zadar</item>
    </izvorni_sadrzaj>
    <derivirana_varijabla naziv="DomainObject.Predmet.ProtuStrankaListFormatedWithAdressOIB_1">
      <item>CONSUL d.o.o. za trgovinu i usluge, OIB 96335555018, Josipa Jovića 23, 23000 Zadar</item>
    </derivirana_varijabla>
  </DomainObject.Predmet.ProtuStrankaListFormatedWithAdressOIB>
  <DomainObject.Predmet.ProtuStrankaListNazivFormated>
    <izvorni_sadrzaj>
      <item>CONSUL d.o.o. za trgovinu i usluge</item>
    </izvorni_sadrzaj>
    <derivirana_varijabla naziv="DomainObject.Predmet.ProtuStrankaListNazivFormated_1">
      <item>CONSUL d.o.o. za trgovinu i usluge</item>
    </derivirana_varijabla>
  </DomainObject.Predmet.ProtuStrankaListNazivFormated>
  <DomainObject.Predmet.ProtuStrankaListNazivFormatedOIB>
    <izvorni_sadrzaj>
      <item>CONSUL d.o.o. za trgovinu i usluge, OIB 96335555018</item>
    </izvorni_sadrzaj>
    <derivirana_varijabla naziv="DomainObject.Predmet.ProtuStrankaListNazivFormatedOIB_1">
      <item>CONSUL d.o.o. za trgovinu i usluge, OIB 96335555018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CONSUL d.o.o. za trgovinu i usluge</izvorni_sadrzaj>
    <derivirana_varijabla naziv="DomainObject.Predmet.ProtustrankaIDrugi_1">CONSUL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CONSUL d.o.o. za trgovinu i usluge, OIB 96335555018, Josipa Jovića 23, 23000 Zadar</izvorni_sadrzaj>
    <derivirana_varijabla naziv="DomainObject.Predmet.ProtustrankaIDrugiAdressOIB_1">CONSUL d.o.o. za trgovinu i usluge, OIB 96335555018, Josipa Jovića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CONSUL d.o.o. za trgovinu i usluge</item>
    </izvorni_sadrzaj>
    <derivirana_varijabla naziv="DomainObject.Predmet.SudioniciListNaziv_1">
      <item>FINA</item>
      <item>CONSUL d.o.o. za trgovinu i usluge</item>
    </derivirana_varijabla>
  </DomainObject.Predmet.SudioniciListNaziv>
  <DomainObject.Predmet.SudioniciListAdressOIB>
    <izvorni_sadrzaj>
      <item>FINA, OIB 85821130368</item>
      <item>CONSUL d.o.o. za trgovinu i usluge, OIB 96335555018, Josipa Jovića 23,23000 Zadar</item>
    </izvorni_sadrzaj>
    <derivirana_varijabla naziv="DomainObject.Predmet.SudioniciListAdressOIB_1">
      <item>FINA, OIB 85821130368</item>
      <item>CONSUL d.o.o. za trgovinu i usluge, OIB 96335555018, Josipa Jovića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96335555018</item>
    </izvorni_sadrzaj>
    <derivirana_varijabla naziv="DomainObject.Predmet.SudioniciListNazivOIB_1">
      <item>, OIB 85821130368</item>
      <item>, OIB 96335555018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635BA-F147-4459-81FB-1C234969F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999</properties:Words>
  <properties:Characters>5370</properties:Characters>
  <properties:Lines>167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2017-09-14T07:22:00Z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2017-09-15T12:11:00Z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