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d4ae" w14:paraId="e9dd4ae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EB59ED">
        <w:t>45</w:t>
      </w:r>
      <w:r w:rsidR="00DA6EC3">
        <w:t>08</w:t>
      </w:r>
      <w:r w:rsidR="002F1438">
        <w:t>/1</w:t>
      </w:r>
      <w:r w:rsidR="00EB59ED">
        <w:t>6</w:t>
      </w:r>
      <w:r w:rsidR="000A7F45">
        <w:t>-</w:t>
      </w:r>
      <w:r w:rsidR="00491F52">
        <w:t>23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FB7901">
        <w:t>TEOPROM GRADNJA d.o.o., Zagreb, Puljska 1, OIB 44104927126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A62E60">
        <w:t>6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</w:t>
      </w:r>
      <w:r w:rsidR="00825FFC">
        <w:t xml:space="preserve">radi </w:t>
      </w:r>
      <w:r w:rsidR="00786169">
        <w:t>rasprave o pretpostavkama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>
        <w:t xml:space="preserve">određeno za dan </w:t>
      </w:r>
      <w:r w:rsidR="00786169">
        <w:t>19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AE136D">
        <w:t>9</w:t>
      </w:r>
      <w:r w:rsidR="002F1438">
        <w:t>,</w:t>
      </w:r>
      <w:r w:rsidR="00AE136D">
        <w:t>4</w:t>
      </w:r>
      <w:r w:rsidR="00F83076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A62E60">
        <w:t>6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B25D54" w:rsidR="009C506D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B74EA2">
        <w:t>,v.r.</w:t>
      </w:r>
    </w:p>
    <w:p w:rsidRDefault="00B74EA2" w:rsidP="00B25D54" w:rsidR="00B74EA2">
      <w:pPr>
        <w:jc w:val="right"/>
      </w:pPr>
    </w:p>
    <w:p w:rsidRDefault="00B74EA2" w:rsidP="00B25D54" w:rsidR="00B74EA2">
      <w:pPr>
        <w:jc w:val="right"/>
      </w:pPr>
      <w:r>
        <w:t>Za točnost otpravka-</w:t>
      </w:r>
    </w:p>
    <w:p w:rsidRDefault="00B74EA2" w:rsidP="00B25D54" w:rsidR="00B74EA2">
      <w:pPr>
        <w:jc w:val="right"/>
      </w:pPr>
      <w:r>
        <w:t>ovlašteni službenik:</w:t>
      </w:r>
    </w:p>
    <w:p w:rsidRDefault="00B74EA2" w:rsidP="00B25D54" w:rsidR="00B74EA2" w:rsidRPr="0053264E">
      <w:pPr>
        <w:jc w:val="right"/>
      </w:pPr>
      <w:r>
        <w:t>Marina Markić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4C713B" w:rsidP="006B040A" w:rsidR="00546DEB">
      <w:pPr>
        <w:pStyle w:val="Odlomakpopisa"/>
        <w:ind w:left="0"/>
      </w:pPr>
      <w:r>
        <w:t>1.</w:t>
      </w:r>
      <w:r w:rsidR="00546DEB" w:rsidRPr="00546DEB">
        <w:t xml:space="preserve"> </w:t>
      </w:r>
      <w:r w:rsidR="00546DEB">
        <w:t>dužnik</w:t>
      </w:r>
      <w:r w:rsidR="00077649">
        <w:t xml:space="preserve"> </w:t>
      </w:r>
    </w:p>
    <w:p w:rsidRDefault="006B040A" w:rsidP="00546DEB" w:rsidR="006B040A">
      <w:r>
        <w:t>2</w:t>
      </w:r>
      <w:r w:rsidR="00546DEB">
        <w:t xml:space="preserve">. </w:t>
      </w:r>
      <w:r>
        <w:t>zakonski zastupnik duž</w:t>
      </w:r>
      <w:r w:rsidR="00546DEB">
        <w:t xml:space="preserve">nika </w:t>
      </w:r>
    </w:p>
    <w:p w:rsidRDefault="006B040A" w:rsidP="00546DEB" w:rsidR="0085757B" w:rsidRPr="0053264E">
      <w:r>
        <w:t>3</w:t>
      </w:r>
      <w:r w:rsidR="00546DEB">
        <w:t xml:space="preserve">. </w:t>
      </w:r>
      <w:r w:rsidR="001B632C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B52" w:rsidR="00537B52">
      <w:r>
        <w:separator/>
      </w:r>
    </w:p>
  </w:endnote>
  <w:endnote w:id="0" w:type="continuationSeparator">
    <w:p w:rsidRDefault="00537B52" w:rsidR="00537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B52" w:rsidR="00537B52">
      <w:r>
        <w:separator/>
      </w:r>
    </w:p>
  </w:footnote>
  <w:footnote w:id="0" w:type="continuationSeparator">
    <w:p w:rsidRDefault="00537B52" w:rsidR="00537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67B"/>
    <w:rsid w:val="000229C0"/>
    <w:rsid w:val="00040A0F"/>
    <w:rsid w:val="0007268C"/>
    <w:rsid w:val="00077649"/>
    <w:rsid w:val="00080434"/>
    <w:rsid w:val="000858AE"/>
    <w:rsid w:val="00086591"/>
    <w:rsid w:val="000908DE"/>
    <w:rsid w:val="000926C6"/>
    <w:rsid w:val="00095E70"/>
    <w:rsid w:val="000A5CBE"/>
    <w:rsid w:val="000A7F45"/>
    <w:rsid w:val="000B4426"/>
    <w:rsid w:val="000C106C"/>
    <w:rsid w:val="000E7C58"/>
    <w:rsid w:val="000F0A0A"/>
    <w:rsid w:val="000F0EF4"/>
    <w:rsid w:val="000F381B"/>
    <w:rsid w:val="00114FF9"/>
    <w:rsid w:val="00121733"/>
    <w:rsid w:val="00157F70"/>
    <w:rsid w:val="0017084D"/>
    <w:rsid w:val="001740AB"/>
    <w:rsid w:val="001775C9"/>
    <w:rsid w:val="0019063D"/>
    <w:rsid w:val="00196C52"/>
    <w:rsid w:val="001A4EE3"/>
    <w:rsid w:val="001B2892"/>
    <w:rsid w:val="001B583E"/>
    <w:rsid w:val="001B632C"/>
    <w:rsid w:val="001B7108"/>
    <w:rsid w:val="001C0D70"/>
    <w:rsid w:val="001C2045"/>
    <w:rsid w:val="001C462D"/>
    <w:rsid w:val="001C559F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61012"/>
    <w:rsid w:val="003746BE"/>
    <w:rsid w:val="00375F51"/>
    <w:rsid w:val="00391C11"/>
    <w:rsid w:val="003B5F93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65E0"/>
    <w:rsid w:val="00482F92"/>
    <w:rsid w:val="00491F52"/>
    <w:rsid w:val="00492DEC"/>
    <w:rsid w:val="004A10F2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511E4A"/>
    <w:rsid w:val="00513F73"/>
    <w:rsid w:val="00523BA1"/>
    <w:rsid w:val="00530CAD"/>
    <w:rsid w:val="0053264E"/>
    <w:rsid w:val="00535AD3"/>
    <w:rsid w:val="00537B52"/>
    <w:rsid w:val="0054176C"/>
    <w:rsid w:val="00546DEB"/>
    <w:rsid w:val="00582442"/>
    <w:rsid w:val="00586283"/>
    <w:rsid w:val="0059752C"/>
    <w:rsid w:val="005A0F14"/>
    <w:rsid w:val="005C0539"/>
    <w:rsid w:val="005D4B5D"/>
    <w:rsid w:val="005E1585"/>
    <w:rsid w:val="005E2748"/>
    <w:rsid w:val="00610C21"/>
    <w:rsid w:val="00613A29"/>
    <w:rsid w:val="00620028"/>
    <w:rsid w:val="00644641"/>
    <w:rsid w:val="00646047"/>
    <w:rsid w:val="00660D4D"/>
    <w:rsid w:val="00660EF1"/>
    <w:rsid w:val="00667243"/>
    <w:rsid w:val="0067351F"/>
    <w:rsid w:val="006748D1"/>
    <w:rsid w:val="006823C5"/>
    <w:rsid w:val="00683588"/>
    <w:rsid w:val="006B040A"/>
    <w:rsid w:val="006B621F"/>
    <w:rsid w:val="006C455F"/>
    <w:rsid w:val="006C719B"/>
    <w:rsid w:val="006D154A"/>
    <w:rsid w:val="00701C98"/>
    <w:rsid w:val="007108AA"/>
    <w:rsid w:val="007239C4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6169"/>
    <w:rsid w:val="007878E8"/>
    <w:rsid w:val="007B051E"/>
    <w:rsid w:val="007B0A02"/>
    <w:rsid w:val="007B1DD3"/>
    <w:rsid w:val="007D5D16"/>
    <w:rsid w:val="007E040C"/>
    <w:rsid w:val="007E5183"/>
    <w:rsid w:val="007F6C74"/>
    <w:rsid w:val="00811FD6"/>
    <w:rsid w:val="00824E27"/>
    <w:rsid w:val="00825A07"/>
    <w:rsid w:val="00825FFC"/>
    <w:rsid w:val="00826305"/>
    <w:rsid w:val="00846323"/>
    <w:rsid w:val="00851346"/>
    <w:rsid w:val="0085532B"/>
    <w:rsid w:val="0085757B"/>
    <w:rsid w:val="008611CF"/>
    <w:rsid w:val="00863AFD"/>
    <w:rsid w:val="00874E6C"/>
    <w:rsid w:val="008839E2"/>
    <w:rsid w:val="00891042"/>
    <w:rsid w:val="00894242"/>
    <w:rsid w:val="008944C9"/>
    <w:rsid w:val="008C33DF"/>
    <w:rsid w:val="008D1BBD"/>
    <w:rsid w:val="008D3D0F"/>
    <w:rsid w:val="008F0C1D"/>
    <w:rsid w:val="008F5D23"/>
    <w:rsid w:val="008F6A2B"/>
    <w:rsid w:val="00906253"/>
    <w:rsid w:val="00921031"/>
    <w:rsid w:val="00941993"/>
    <w:rsid w:val="0094791B"/>
    <w:rsid w:val="00955802"/>
    <w:rsid w:val="00960272"/>
    <w:rsid w:val="00970B95"/>
    <w:rsid w:val="00990B04"/>
    <w:rsid w:val="00991097"/>
    <w:rsid w:val="00993A23"/>
    <w:rsid w:val="00993E29"/>
    <w:rsid w:val="009A0E71"/>
    <w:rsid w:val="009A665E"/>
    <w:rsid w:val="009C506D"/>
    <w:rsid w:val="009C5BC5"/>
    <w:rsid w:val="009E0FFF"/>
    <w:rsid w:val="009F420C"/>
    <w:rsid w:val="009F5E9F"/>
    <w:rsid w:val="00A02FC0"/>
    <w:rsid w:val="00A03C57"/>
    <w:rsid w:val="00A058DD"/>
    <w:rsid w:val="00A17D9B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74EA2"/>
    <w:rsid w:val="00B778ED"/>
    <w:rsid w:val="00BA257E"/>
    <w:rsid w:val="00BA609D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27D59"/>
    <w:rsid w:val="00C51829"/>
    <w:rsid w:val="00C62037"/>
    <w:rsid w:val="00C71077"/>
    <w:rsid w:val="00C82C2F"/>
    <w:rsid w:val="00C84611"/>
    <w:rsid w:val="00C86D88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0B64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B59ED"/>
    <w:rsid w:val="00EC2E6D"/>
    <w:rsid w:val="00ED7650"/>
    <w:rsid w:val="00EF7E94"/>
    <w:rsid w:val="00F11929"/>
    <w:rsid w:val="00F17825"/>
    <w:rsid w:val="00F2244C"/>
    <w:rsid w:val="00F2343C"/>
    <w:rsid w:val="00F2467C"/>
    <w:rsid w:val="00F36BA8"/>
    <w:rsid w:val="00F42B08"/>
    <w:rsid w:val="00F746A9"/>
    <w:rsid w:val="00F83076"/>
    <w:rsid w:val="00F86FC3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4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2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2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2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2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4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2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2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2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2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St-4508/2016-23</izvorni_sadrzaj>
    <derivirana_varijabla naziv="DomainObject.Oznaka_1">St-4508/2016-23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4508</izvorni_sadrzaj>
    <derivirana_varijabla naziv="DomainObject.Predmet.Broj_1">4508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St-4508/2016</izvorni_sadrzaj>
    <derivirana_varijabla naziv="DomainObject.Predmet.OznakaBroj_1">St-4508/2016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TEOPROM GRADNJA d.o.o. zastupanog po punomoćniku Mario Babić</izvorni_sadrzaj>
    <derivirana_varijabla naziv="DomainObject.Predmet.ProtustrankaFormated_1">  TEOPROM GRADNJA d.o.o. zastupanog po punomoćniku Mario Babić</derivirana_varijabla>
  </DomainObject.Predmet.ProtustrankaFormated>
  <DomainObject.Predmet.ProtustrankaFormatedOIB>
    <izvorni_sadrzaj>  TEOPROM GRADNJA d.o.o., OIB 44104927126 zastupanog po punomoćniku Mario Babić</izvorni_sadrzaj>
    <derivirana_varijabla naziv="DomainObject.Predmet.ProtustrankaFormatedOIB_1">  TEOPROM GRADNJA d.o.o., OIB 44104927126 zastupanog po punomoćniku Mario Babić</derivirana_varijabla>
  </DomainObject.Predmet.ProtustrankaFormatedOIB>
  <DomainObject.Predmet.ProtustrankaFormatedWithAdress>
    <izvorni_sadrzaj> TEOPROM GRADNJA d.o.o., Puljska 1, 10000 Zagreb zastupanog po punomoćniku Mario Babić</izvorni_sadrzaj>
    <derivirana_varijabla naziv="DomainObject.Predmet.ProtustrankaFormatedWithAdress_1"> TEOPROM GRADNJA d.o.o., Puljska 1, 10000 Zagreb zastupanog po punomoćniku Mario Babić</derivirana_varijabla>
  </DomainObject.Predmet.ProtustrankaFormatedWithAdress>
  <DomainObject.Predmet.ProtustrankaFormatedWithAdressOIB>
    <izvorni_sadrzaj> TEOPROM GRADNJA d.o.o., OIB 44104927126, Puljska 1, 10000 Zagreb zastupanog po punomoćniku Mario Babić</izvorni_sadrzaj>
    <derivirana_varijabla naziv="DomainObject.Predmet.ProtustrankaFormatedWithAdressOIB_1"> TEOPROM GRADNJA d.o.o., OIB 44104927126, Puljska 1, 10000 Zagreb zastupanog po punomoćniku Mario Babić</derivirana_varijabla>
  </DomainObject.Predmet.ProtustrankaFormatedWithAdressOIB>
  <DomainObject.Predmet.ProtustrankaWithAdress>
    <izvorni_sadrzaj>TEOPROM GRADNJA d.o.o. Puljska 1, 10000 Zagreb</izvorni_sadrzaj>
    <derivirana_varijabla naziv="DomainObject.Predmet.ProtustrankaWithAdress_1">TEOPROM GRADNJA d.o.o. Puljska 1, 10000 Zagreb</derivirana_varijabla>
  </DomainObject.Predmet.ProtustrankaWithAdress>
  <DomainObject.Predmet.ProtustrankaWithAdressOIB>
    <izvorni_sadrzaj>TEOPROM GRADNJA d.o.o., OIB 44104927126, Puljska 1, 10000 Zagreb</izvorni_sadrzaj>
    <derivirana_varijabla naziv="DomainObject.Predmet.ProtustrankaWithAdressOIB_1">TEOPROM GRADNJA d.o.o., OIB 44104927126, Puljska 1, 10000 Zagreb</derivirana_varijabla>
  </DomainObject.Predmet.ProtustrankaWithAdressOIB>
  <DomainObject.Predmet.ProtustrankaNazivFormated>
    <izvorni_sadrzaj>TEOPROM GRADNJA d.o.o.</izvorni_sadrzaj>
    <derivirana_varijabla naziv="DomainObject.Predmet.ProtustrankaNazivFormated_1">TEOPROM GRADNJA d.o.o.</derivirana_varijabla>
  </DomainObject.Predmet.ProtustrankaNazivFormated>
  <DomainObject.Predmet.ProtustrankaNazivFormatedOIB>
    <izvorni_sadrzaj>TEOPROM GRADNJA d.o.o., OIB 44104927126</izvorni_sadrzaj>
    <derivirana_varijabla naziv="DomainObject.Predmet.ProtustrankaNazivFormatedOIB_1">TEOPROM GRADNJA d.o.o., OIB 44104927126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TEOPROM GRADNJA d.o.o. zastupanog po punomoćniku Mario Babić</item>
    </izvorni_sadrzaj>
    <derivirana_varijabla naziv="DomainObject.Predmet.ProtuStrankaListFormated_1">
      <item>TEOPROM GRADNJA d.o.o. zastupanog po punomoćniku Mario Babić</item>
    </derivirana_varijabla>
  </DomainObject.Predmet.ProtuStrankaListFormated>
  <DomainObject.Predmet.ProtuStrankaListFormatedOIB>
    <izvorni_sadrzaj>
      <item>TEOPROM GRADNJA d.o.o., OIB 44104927126 zastupanog po punomoćniku Mario Babić</item>
    </izvorni_sadrzaj>
    <derivirana_varijabla naziv="DomainObject.Predmet.ProtuStrankaListFormatedOIB_1">
      <item>TEOPROM GRADNJA d.o.o., OIB 44104927126 zastupanog po punomoćniku Mario Babić</item>
    </derivirana_varijabla>
  </DomainObject.Predmet.ProtuStrankaListFormatedOIB>
  <DomainObject.Predmet.ProtuStrankaListFormatedWithAdress>
    <izvorni_sadrzaj>
      <item>TEOPROM GRADNJA d.o.o., Puljska 1, 10000 Zagreb zastupanog po punomoćniku Mario Babić</item>
    </izvorni_sadrzaj>
    <derivirana_varijabla naziv="DomainObject.Predmet.ProtuStrankaListFormatedWithAdress_1">
      <item>TEOPROM GRADNJA d.o.o., Puljska 1, 10000 Zagreb zastupanog po punomoćniku Mario Babić</item>
    </derivirana_varijabla>
  </DomainObject.Predmet.ProtuStrankaListFormatedWithAdress>
  <DomainObject.Predmet.ProtuStrankaListFormatedWithAdressOIB>
    <izvorni_sadrzaj>
      <item>TEOPROM GRADNJA d.o.o., OIB 44104927126, Puljska 1, 10000 Zagreb zastupanog po punomoćniku Mario Babić</item>
    </izvorni_sadrzaj>
    <derivirana_varijabla naziv="DomainObject.Predmet.ProtuStrankaListFormatedWithAdressOIB_1">
      <item>TEOPROM GRADNJA d.o.o., OIB 44104927126, Puljska 1, 10000 Zagreb zastupanog po punomoćniku Mario Babić</item>
    </derivirana_varijabla>
  </DomainObject.Predmet.ProtuStrankaListFormatedWithAdressOIB>
  <DomainObject.Predmet.ProtuStrankaListNazivFormated>
    <izvorni_sadrzaj>
      <item>TEOPROM GRADNJA d.o.o.</item>
    </izvorni_sadrzaj>
    <derivirana_varijabla naziv="DomainObject.Predmet.ProtuStrankaListNazivFormated_1">
      <item>TEOPROM GRADNJA d.o.o.</item>
    </derivirana_varijabla>
  </DomainObject.Predmet.ProtuStrankaListNazivFormated>
  <DomainObject.Predmet.ProtuStrankaListNazivFormatedOIB>
    <izvorni_sadrzaj>
      <item>TEOPROM GRADNJA d.o.o., OIB 44104927126</item>
    </izvorni_sadrzaj>
    <derivirana_varijabla naziv="DomainObject.Predmet.ProtuStrankaListNazivFormatedOIB_1">
      <item>TEOPROM GRADNJA d.o.o., OIB 44104927126</item>
    </derivirana_varijabla>
  </DomainObject.Predmet.ProtuStrankaListNazivFormatedOIB>
  <DomainObject.Predmet.OstaliListFormated>
    <izvorni_sadrzaj>
      <item>Mario Babić punomoćnik sudionika u postupku TEOPROM GRADNJA d.o.o.</item>
    </izvorni_sadrzaj>
    <derivirana_varijabla naziv="DomainObject.Predmet.OstaliListFormated_1">
      <item>Mario Babić punomoćnik sudionika u postupku TEOPROM GRADNJA d.o.o.</item>
    </derivirana_varijabla>
  </DomainObject.Predmet.OstaliListFormated>
  <DomainObject.Predmet.OstaliListFormatedOIB>
    <izvorni_sadrzaj>
      <item>Mario Babić, OIB 04896884618 punomoćnik sudionika u postupku TEOPROM GRADNJA d.o.o.</item>
    </izvorni_sadrzaj>
    <derivirana_varijabla naziv="DomainObject.Predmet.OstaliListFormatedOIB_1">
      <item>Mario Babić, OIB 04896884618 punomoćnik sudionika u postupku TEOPROM GRADNJA d.o.o.</item>
    </derivirana_varijabla>
  </DomainObject.Predmet.OstaliListFormatedOIB>
  <DomainObject.Predmet.OstaliListFormatedWithAdress>
    <izvorni_sadrzaj>
      <item>Mario Babić, Puljska Ulica 1, 10000 Zagreb punomoćnik sudionika u postupku TEOPROM GRADNJA d.o.o.</item>
    </izvorni_sadrzaj>
    <derivirana_varijabla naziv="DomainObject.Predmet.OstaliListFormatedWithAdress_1">
      <item>Mario Babić, Puljska Ulica 1, 10000 Zagreb punomoćnik sudionika u postupku TEOPROM GRADNJA d.o.o.</item>
    </derivirana_varijabla>
  </DomainObject.Predmet.OstaliListFormatedWithAdress>
  <DomainObject.Predmet.OstaliListFormatedWithAdressOIB>
    <izvorni_sadrzaj>
      <item>Mario Babić, OIB 04896884618, Puljska Ulica 1, 10000 Zagreb punomoćnik sudionika u postupku TEOPROM GRADNJA d.o.o.</item>
    </izvorni_sadrzaj>
    <derivirana_varijabla naziv="DomainObject.Predmet.OstaliListFormatedWithAdressOIB_1">
      <item>Mario Babić, OIB 04896884618, Puljska Ulica 1, 10000 Zagreb punomoćnik sudionika u postupku TEOPROM GRADNJA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St-4508/2016-23</izvorni_sadrzaj>
    <derivirana_varijabla naziv="DomainObject.PoslovniBrojDokumenta_1">St-4508/2016-23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TEOPROM GRADNJA d.o.o.</izvorni_sadrzaj>
    <derivirana_varijabla naziv="DomainObject.Predmet.ProtustrankaIDrugi_1">TEOPROM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TEOPROM GRADNJA d.o.o., OIB 44104927126, Puljska 1, 10000 Zagreb</izvorni_sadrzaj>
    <derivirana_varijabla naziv="DomainObject.Predmet.ProtustrankaIDrugiAdressOIB_1">TEOPROM GRADNJA d.o.o., OIB 44104927126,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TEOPROM GRADNJA d.o.o.</item>
      <item>Mario Babić</item>
    </izvorni_sadrzaj>
    <derivirana_varijabla naziv="DomainObject.Predmet.SudioniciListNaziv_1">
      <item>FINA Regionalni centar Zagreb</item>
      <item>TEOPROM GRADNJA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TEOPROM GRADNJA d.o.o., OIB 44104927126, Puljska 1,10000 Zagreb</item>
      <item>Mario Babić, OIB 04896884618, Puljska Ulica 1,10000 Zagreb</item>
    </izvorni_sadrzaj>
    <derivirana_varijabla naziv="DomainObject.Predmet.SudioniciListAdressOIB_1">
      <item>FINA Regionalni centar Zagreb, OIB 85821130368, Trg svibanjskih žrtava 1995. br. 1,10000 Zagreb</item>
      <item>TEOPROM GRADNJA d.o.o., OIB 44104927126, Puljska 1,10000 Zagreb</item>
      <item>Mario Babić, OIB 04896884618,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44104927126</item>
      <item>, OIB 04896884618</item>
    </izvorni_sadrzaj>
    <derivirana_varijabla naziv="DomainObject.Predmet.SudioniciListNazivOIB_1">
      <item>, OIB 85821130368</item>
      <item>, OIB 44104927126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2529E-B2A4-437F-B762-EEC85B71A8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787</properties:Characters>
  <properties:Lines>39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2017-07-25T11:05:00Z</dcterms:created>
  <dc:creator>gboljkovac</dc:creator>
  <cp:lastModifiedBy>Marina Markić</cp:lastModifiedBy>
  <cp:lastPrinted>2017-07-25T11:04:00Z</cp:lastPrinted>
  <dcterms:modified xmlns:xsi="http://www.w3.org/2001/XMLSchema-instance" xsi:type="dcterms:W3CDTF">2017-07-26T09:31:00Z</dcterms:modified>
  <cp:revision>9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St-4508/2016-23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