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88fdd" w14:paraId="6788fdd"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96108A">
        <w:rPr>
          <w:sz w:val="24"/>
          <w:szCs w:val="24"/>
        </w:rPr>
        <w:t>70. St-5</w:t>
      </w:r>
      <w:r w:rsidR="001C447B">
        <w:rPr>
          <w:sz w:val="24"/>
          <w:szCs w:val="24"/>
        </w:rPr>
        <w:t>582</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3F0958" w:rsidP="003F0958"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D60BA6" w:rsidP="00B844BF" w:rsidR="00A828C1" w:rsidRPr="00D60BA6">
      <w:pPr>
        <w:jc w:val="both"/>
        <w:rPr>
          <w:sz w:val="24"/>
          <w:szCs w:val="24"/>
        </w:rPr>
      </w:pPr>
      <w:r w:rsidRPr="00D60BA6">
        <w:rPr>
          <w:sz w:val="24"/>
          <w:szCs w:val="24"/>
        </w:rPr>
        <w:t xml:space="preserve">Trgovački sud u Zagrebu, po sucu Maji Jurovicki, u stečajnom postupku u povodu prijedloga predlagatelja FINANCIJSKE AGENCIJE, Zagreb, Ulica grada Vukovara 70, OIB: 85821130368, za otvaranje stečajnog postupka nad dužnikom SINERGETIKA d.o.o., OIB: 57425249567, MBS: 080873687, Zaprešić,Antuna Mihanovića 42/4 , 10. </w:t>
      </w:r>
      <w:r>
        <w:rPr>
          <w:sz w:val="24"/>
          <w:szCs w:val="24"/>
        </w:rPr>
        <w:t>t</w:t>
      </w:r>
      <w:r w:rsidRPr="00D60BA6">
        <w:rPr>
          <w:sz w:val="24"/>
          <w:szCs w:val="24"/>
        </w:rPr>
        <w:t>ravnja</w:t>
      </w:r>
      <w:r>
        <w:rPr>
          <w:sz w:val="24"/>
          <w:szCs w:val="24"/>
        </w:rPr>
        <w:t xml:space="preserve"> 2017.</w:t>
      </w:r>
    </w:p>
    <w:p w:rsidRDefault="00D60BA6" w:rsidR="00D60BA6">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D60BA6">
      <w:pPr>
        <w:jc w:val="both"/>
        <w:rPr>
          <w:sz w:val="24"/>
          <w:szCs w:val="24"/>
        </w:rPr>
      </w:pPr>
      <w:r>
        <w:rPr>
          <w:sz w:val="24"/>
          <w:szCs w:val="24"/>
        </w:rPr>
        <w:t xml:space="preserve">         </w:t>
      </w:r>
      <w:r w:rsidR="0015628D">
        <w:rPr>
          <w:sz w:val="24"/>
          <w:szCs w:val="24"/>
        </w:rPr>
        <w:t xml:space="preserve"> </w:t>
      </w:r>
      <w:r w:rsidR="006F7455" w:rsidRPr="00D60BA6">
        <w:rPr>
          <w:sz w:val="24"/>
          <w:szCs w:val="24"/>
        </w:rPr>
        <w:t xml:space="preserve">Pokreće se </w:t>
      </w:r>
      <w:r w:rsidR="00DE479D" w:rsidRPr="00D60BA6">
        <w:rPr>
          <w:sz w:val="24"/>
          <w:szCs w:val="24"/>
        </w:rPr>
        <w:t xml:space="preserve">prethodni postupak radi </w:t>
      </w:r>
      <w:r w:rsidR="006F7455" w:rsidRPr="00D60BA6">
        <w:rPr>
          <w:sz w:val="24"/>
          <w:szCs w:val="24"/>
        </w:rPr>
        <w:t xml:space="preserve">utvrđivanja </w:t>
      </w:r>
      <w:r w:rsidR="006C36E6" w:rsidRPr="00D60BA6">
        <w:rPr>
          <w:sz w:val="24"/>
          <w:szCs w:val="24"/>
        </w:rPr>
        <w:t xml:space="preserve">pretpostavki </w:t>
      </w:r>
      <w:r w:rsidR="00F53100" w:rsidRPr="00D60BA6">
        <w:rPr>
          <w:sz w:val="24"/>
          <w:szCs w:val="24"/>
        </w:rPr>
        <w:t>za otvaranje stečajnog postupka</w:t>
      </w:r>
      <w:r w:rsidR="006C36E6" w:rsidRPr="00D60BA6">
        <w:rPr>
          <w:sz w:val="24"/>
          <w:szCs w:val="24"/>
        </w:rPr>
        <w:t xml:space="preserve"> </w:t>
      </w:r>
      <w:r w:rsidR="006F7455" w:rsidRPr="00D60BA6">
        <w:rPr>
          <w:sz w:val="24"/>
          <w:szCs w:val="24"/>
        </w:rPr>
        <w:t xml:space="preserve">nad </w:t>
      </w:r>
      <w:r w:rsidR="00F53100" w:rsidRPr="00D60BA6">
        <w:rPr>
          <w:sz w:val="24"/>
          <w:szCs w:val="24"/>
          <w:lang w:val="pt-BR"/>
        </w:rPr>
        <w:t>dužnikom</w:t>
      </w:r>
      <w:r w:rsidR="00ED4BD0" w:rsidRPr="00D60BA6">
        <w:rPr>
          <w:sz w:val="24"/>
          <w:szCs w:val="24"/>
        </w:rPr>
        <w:t xml:space="preserve"> </w:t>
      </w:r>
      <w:r w:rsidR="00D60BA6" w:rsidRPr="00D60BA6">
        <w:rPr>
          <w:sz w:val="24"/>
          <w:szCs w:val="24"/>
        </w:rPr>
        <w:t>SINERGETIKA d.o.o., OIB: 57425249567, MBS: 080873687, Zaprešić,Antuna Mihanovića 42/4</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811D1C" w:rsidRPr="00811D1C">
        <w:rPr>
          <w:sz w:val="24"/>
          <w:szCs w:val="24"/>
        </w:rPr>
        <w:t xml:space="preserve">Ivanu Juha, OIB:13390591892, Zagreb, Aleja Blaža Jurišića 27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67D0C" w:rsidP="007B593F" w:rsidR="007B593F" w:rsidRPr="00007135">
      <w:pPr>
        <w:ind w:left="1003"/>
        <w:jc w:val="both"/>
        <w:rPr>
          <w:b/>
          <w:sz w:val="24"/>
          <w:szCs w:val="24"/>
        </w:rPr>
      </w:pPr>
      <w:r>
        <w:rPr>
          <w:b/>
          <w:sz w:val="24"/>
          <w:szCs w:val="24"/>
        </w:rPr>
        <w:t>17</w:t>
      </w:r>
      <w:r w:rsidR="00CF69E4" w:rsidRPr="00007135">
        <w:rPr>
          <w:b/>
          <w:sz w:val="24"/>
          <w:szCs w:val="24"/>
        </w:rPr>
        <w:t>. svibnja 2017</w:t>
      </w:r>
      <w:r w:rsidR="000F32D6" w:rsidRPr="00007135">
        <w:rPr>
          <w:b/>
          <w:sz w:val="24"/>
          <w:szCs w:val="24"/>
        </w:rPr>
        <w:t xml:space="preserve">. u </w:t>
      </w:r>
      <w:r>
        <w:rPr>
          <w:b/>
          <w:sz w:val="24"/>
          <w:szCs w:val="24"/>
        </w:rPr>
        <w:t>13</w:t>
      </w:r>
      <w:r w:rsidR="00811D1C">
        <w:rPr>
          <w:b/>
          <w:sz w:val="24"/>
          <w:szCs w:val="24"/>
        </w:rPr>
        <w:t>,4</w:t>
      </w:r>
      <w:r w:rsidR="00386AA7">
        <w:rPr>
          <w:b/>
          <w:sz w:val="24"/>
          <w:szCs w:val="24"/>
        </w:rPr>
        <w:t>0</w:t>
      </w:r>
      <w:r w:rsidR="000867BC" w:rsidRPr="00007135">
        <w:rPr>
          <w:b/>
          <w:sz w:val="24"/>
          <w:szCs w:val="24"/>
        </w:rPr>
        <w:t xml:space="preserve"> 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9E2F5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811D1C" w:rsidRPr="00811D1C">
        <w:rPr>
          <w:sz w:val="24"/>
          <w:szCs w:val="24"/>
        </w:rPr>
        <w:t>SINERGETIKA d.o.o., OIB: 57425249567, MBS: 080873687, Zaprešić,Antuna Mihanovića 42/4</w:t>
      </w:r>
      <w:r w:rsidR="00811D1C">
        <w:rPr>
          <w:sz w:val="24"/>
          <w:szCs w:val="24"/>
        </w:rPr>
        <w:t>.</w:t>
      </w:r>
    </w:p>
    <w:p w:rsidRDefault="006309D3" w:rsidP="00386AA7"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5F0BA9"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811D1C">
        <w:rPr>
          <w:sz w:val="24"/>
          <w:szCs w:val="24"/>
        </w:rPr>
        <w:t>09</w:t>
      </w:r>
      <w:r w:rsidR="00362BC4">
        <w:rPr>
          <w:sz w:val="24"/>
          <w:szCs w:val="24"/>
        </w:rPr>
        <w:t>. kolovoza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D3A6D">
        <w:rPr>
          <w:sz w:val="24"/>
          <w:szCs w:val="24"/>
        </w:rPr>
        <w:t xml:space="preserve">39.295,45 </w:t>
      </w:r>
      <w:r w:rsidR="00500C65" w:rsidRPr="00E974B3">
        <w:rPr>
          <w:sz w:val="24"/>
          <w:szCs w:val="24"/>
        </w:rPr>
        <w:t xml:space="preserve">kn, </w:t>
      </w:r>
      <w:r w:rsidR="00DE1976" w:rsidRPr="00E974B3">
        <w:rPr>
          <w:sz w:val="24"/>
          <w:szCs w:val="24"/>
        </w:rPr>
        <w:t>kao i</w:t>
      </w:r>
      <w:r w:rsidR="00915C7B">
        <w:rPr>
          <w:sz w:val="24"/>
          <w:szCs w:val="24"/>
        </w:rPr>
        <w:t xml:space="preserve"> da dužnik ima 1</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5F0BA9"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5F0BA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5C510A">
        <w:rPr>
          <w:sz w:val="24"/>
          <w:szCs w:val="24"/>
        </w:rPr>
        <w:t>10</w:t>
      </w:r>
      <w:r w:rsidR="00AF4ECF" w:rsidRPr="00AF4ECF">
        <w:rPr>
          <w:sz w:val="24"/>
          <w:szCs w:val="24"/>
        </w:rPr>
        <w:t>. travnja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2B4C37">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2B4C37" w:rsidP="00445BA5" w:rsidR="002B4C37" w:rsidRPr="002B4C37">
      <w:pPr>
        <w:jc w:val="right"/>
        <w:rPr>
          <w:sz w:val="24"/>
          <w:szCs w:val="24"/>
        </w:rPr>
      </w:pPr>
      <w:r w:rsidRPr="002B4C37">
        <w:rPr>
          <w:sz w:val="24"/>
          <w:szCs w:val="24"/>
        </w:rPr>
        <w:t>Za točnost otpravka-</w:t>
      </w:r>
    </w:p>
    <w:p w:rsidRDefault="002B4C37" w:rsidP="00445BA5" w:rsidR="002B4C37" w:rsidRPr="002B4C37">
      <w:pPr>
        <w:jc w:val="right"/>
        <w:rPr>
          <w:sz w:val="24"/>
          <w:szCs w:val="24"/>
        </w:rPr>
      </w:pPr>
      <w:r w:rsidRPr="002B4C37">
        <w:rPr>
          <w:sz w:val="24"/>
          <w:szCs w:val="24"/>
        </w:rPr>
        <w:t>ovlašteni službenik</w:t>
      </w:r>
    </w:p>
    <w:p w:rsidRDefault="002B4C37" w:rsidP="00445BA5" w:rsidR="002B4C37" w:rsidRPr="002B4C37">
      <w:pPr>
        <w:jc w:val="right"/>
        <w:rPr>
          <w:sz w:val="24"/>
          <w:szCs w:val="24"/>
        </w:rPr>
      </w:pPr>
      <w:r w:rsidRPr="002B4C37">
        <w:rPr>
          <w:sz w:val="24"/>
          <w:szCs w:val="24"/>
        </w:rPr>
        <w:t xml:space="preserve">Mirjana Gašparić </w:t>
      </w:r>
    </w:p>
    <w:p w:rsidRDefault="00471DF6" w:rsidP="00471DF6" w:rsidR="00471DF6" w:rsidRPr="002B4C37">
      <w:pPr>
        <w:jc w:val="both"/>
        <w:rPr>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2B4C37">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2B1D04">
      <w:rPr>
        <w:sz w:val="24"/>
        <w:szCs w:val="24"/>
      </w:rPr>
      <w:t>5582</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25EAD"/>
    <w:rsid w:val="00041AF1"/>
    <w:rsid w:val="000457CF"/>
    <w:rsid w:val="000519B3"/>
    <w:rsid w:val="0005692D"/>
    <w:rsid w:val="00074AB0"/>
    <w:rsid w:val="000867BC"/>
    <w:rsid w:val="00095B3D"/>
    <w:rsid w:val="000A0821"/>
    <w:rsid w:val="000A21ED"/>
    <w:rsid w:val="000F32D6"/>
    <w:rsid w:val="001109BF"/>
    <w:rsid w:val="00111454"/>
    <w:rsid w:val="00113EC7"/>
    <w:rsid w:val="00116954"/>
    <w:rsid w:val="00122BA0"/>
    <w:rsid w:val="00131E99"/>
    <w:rsid w:val="00136364"/>
    <w:rsid w:val="0015628D"/>
    <w:rsid w:val="001662C4"/>
    <w:rsid w:val="00167D0C"/>
    <w:rsid w:val="00192171"/>
    <w:rsid w:val="001A1A7F"/>
    <w:rsid w:val="001B38C6"/>
    <w:rsid w:val="001B3F89"/>
    <w:rsid w:val="001B44D2"/>
    <w:rsid w:val="001C437B"/>
    <w:rsid w:val="001C447B"/>
    <w:rsid w:val="001D3A6D"/>
    <w:rsid w:val="001E5358"/>
    <w:rsid w:val="002431C4"/>
    <w:rsid w:val="00260A9E"/>
    <w:rsid w:val="00286FBD"/>
    <w:rsid w:val="002903F5"/>
    <w:rsid w:val="0029270E"/>
    <w:rsid w:val="002A3523"/>
    <w:rsid w:val="002B1D04"/>
    <w:rsid w:val="002B486C"/>
    <w:rsid w:val="002B4C37"/>
    <w:rsid w:val="002D0838"/>
    <w:rsid w:val="002D6659"/>
    <w:rsid w:val="002E45F3"/>
    <w:rsid w:val="002F01C6"/>
    <w:rsid w:val="002F7B61"/>
    <w:rsid w:val="00304BF2"/>
    <w:rsid w:val="00337798"/>
    <w:rsid w:val="00347895"/>
    <w:rsid w:val="00351014"/>
    <w:rsid w:val="00362BC4"/>
    <w:rsid w:val="00364674"/>
    <w:rsid w:val="00365959"/>
    <w:rsid w:val="00375FFC"/>
    <w:rsid w:val="00386AA7"/>
    <w:rsid w:val="0039199F"/>
    <w:rsid w:val="003A4F25"/>
    <w:rsid w:val="003B1081"/>
    <w:rsid w:val="003B45C0"/>
    <w:rsid w:val="003E3082"/>
    <w:rsid w:val="003F0958"/>
    <w:rsid w:val="003F401D"/>
    <w:rsid w:val="00415544"/>
    <w:rsid w:val="004401E2"/>
    <w:rsid w:val="0044050C"/>
    <w:rsid w:val="00450221"/>
    <w:rsid w:val="00450676"/>
    <w:rsid w:val="004531FC"/>
    <w:rsid w:val="00454BBA"/>
    <w:rsid w:val="00456F85"/>
    <w:rsid w:val="00471DF6"/>
    <w:rsid w:val="00472AB4"/>
    <w:rsid w:val="00475CDF"/>
    <w:rsid w:val="00476E8D"/>
    <w:rsid w:val="00482933"/>
    <w:rsid w:val="00483785"/>
    <w:rsid w:val="004843DD"/>
    <w:rsid w:val="004958C8"/>
    <w:rsid w:val="004A42B8"/>
    <w:rsid w:val="004D2841"/>
    <w:rsid w:val="004D3D70"/>
    <w:rsid w:val="004D7BA1"/>
    <w:rsid w:val="004E2FD0"/>
    <w:rsid w:val="004E5FEF"/>
    <w:rsid w:val="00500C65"/>
    <w:rsid w:val="00516616"/>
    <w:rsid w:val="0056317E"/>
    <w:rsid w:val="0056765A"/>
    <w:rsid w:val="005A0A17"/>
    <w:rsid w:val="005B3F73"/>
    <w:rsid w:val="005B44CB"/>
    <w:rsid w:val="005B5A8A"/>
    <w:rsid w:val="005B5C24"/>
    <w:rsid w:val="005C510A"/>
    <w:rsid w:val="005C5E15"/>
    <w:rsid w:val="005E34A3"/>
    <w:rsid w:val="005F0BA9"/>
    <w:rsid w:val="00601987"/>
    <w:rsid w:val="00615A8B"/>
    <w:rsid w:val="00623484"/>
    <w:rsid w:val="00626395"/>
    <w:rsid w:val="006309D3"/>
    <w:rsid w:val="00646A33"/>
    <w:rsid w:val="00653EAB"/>
    <w:rsid w:val="006863E9"/>
    <w:rsid w:val="006A1606"/>
    <w:rsid w:val="006A5506"/>
    <w:rsid w:val="006C36E6"/>
    <w:rsid w:val="006C7E17"/>
    <w:rsid w:val="006D2BAA"/>
    <w:rsid w:val="006D7A0F"/>
    <w:rsid w:val="006F2D89"/>
    <w:rsid w:val="006F46EA"/>
    <w:rsid w:val="006F7455"/>
    <w:rsid w:val="006F7A3B"/>
    <w:rsid w:val="00727BFD"/>
    <w:rsid w:val="0075681B"/>
    <w:rsid w:val="0075688D"/>
    <w:rsid w:val="00797126"/>
    <w:rsid w:val="007A3494"/>
    <w:rsid w:val="007B593F"/>
    <w:rsid w:val="007E3C54"/>
    <w:rsid w:val="007F5568"/>
    <w:rsid w:val="00811D1C"/>
    <w:rsid w:val="008366A0"/>
    <w:rsid w:val="0085270F"/>
    <w:rsid w:val="00866751"/>
    <w:rsid w:val="00876285"/>
    <w:rsid w:val="008771CC"/>
    <w:rsid w:val="008964F3"/>
    <w:rsid w:val="008C2738"/>
    <w:rsid w:val="008E6A96"/>
    <w:rsid w:val="008F36CD"/>
    <w:rsid w:val="0090218D"/>
    <w:rsid w:val="009026BB"/>
    <w:rsid w:val="009128F5"/>
    <w:rsid w:val="00915C7B"/>
    <w:rsid w:val="00922268"/>
    <w:rsid w:val="00923121"/>
    <w:rsid w:val="009304D2"/>
    <w:rsid w:val="00940EE1"/>
    <w:rsid w:val="0096108A"/>
    <w:rsid w:val="009850B8"/>
    <w:rsid w:val="0098563E"/>
    <w:rsid w:val="00992FCB"/>
    <w:rsid w:val="009B3D7E"/>
    <w:rsid w:val="009B5D8A"/>
    <w:rsid w:val="009E2F53"/>
    <w:rsid w:val="00A110D0"/>
    <w:rsid w:val="00A15AB7"/>
    <w:rsid w:val="00A44A71"/>
    <w:rsid w:val="00A6313F"/>
    <w:rsid w:val="00A737AB"/>
    <w:rsid w:val="00A80EB3"/>
    <w:rsid w:val="00A828C1"/>
    <w:rsid w:val="00A8341B"/>
    <w:rsid w:val="00A86FBB"/>
    <w:rsid w:val="00A90C82"/>
    <w:rsid w:val="00AC04E3"/>
    <w:rsid w:val="00AD3398"/>
    <w:rsid w:val="00AD3A0D"/>
    <w:rsid w:val="00AD6942"/>
    <w:rsid w:val="00AE343B"/>
    <w:rsid w:val="00AF4C01"/>
    <w:rsid w:val="00AF4ECF"/>
    <w:rsid w:val="00B00EB0"/>
    <w:rsid w:val="00B01169"/>
    <w:rsid w:val="00B04CA9"/>
    <w:rsid w:val="00B2166A"/>
    <w:rsid w:val="00B32E61"/>
    <w:rsid w:val="00B35218"/>
    <w:rsid w:val="00B4780B"/>
    <w:rsid w:val="00B7730F"/>
    <w:rsid w:val="00B844BF"/>
    <w:rsid w:val="00B92B27"/>
    <w:rsid w:val="00B93B9A"/>
    <w:rsid w:val="00BC4571"/>
    <w:rsid w:val="00BD2DE0"/>
    <w:rsid w:val="00C03ACA"/>
    <w:rsid w:val="00C06EA5"/>
    <w:rsid w:val="00C356A1"/>
    <w:rsid w:val="00C40383"/>
    <w:rsid w:val="00C4661F"/>
    <w:rsid w:val="00C51C6E"/>
    <w:rsid w:val="00C7680C"/>
    <w:rsid w:val="00CC43BC"/>
    <w:rsid w:val="00CC7D07"/>
    <w:rsid w:val="00CD201B"/>
    <w:rsid w:val="00CE3890"/>
    <w:rsid w:val="00CE3B7D"/>
    <w:rsid w:val="00CE4F52"/>
    <w:rsid w:val="00CF69E4"/>
    <w:rsid w:val="00D0611C"/>
    <w:rsid w:val="00D10A4F"/>
    <w:rsid w:val="00D31451"/>
    <w:rsid w:val="00D377F2"/>
    <w:rsid w:val="00D448E9"/>
    <w:rsid w:val="00D60187"/>
    <w:rsid w:val="00D60476"/>
    <w:rsid w:val="00D60BA6"/>
    <w:rsid w:val="00D67CD2"/>
    <w:rsid w:val="00D959BC"/>
    <w:rsid w:val="00D964DB"/>
    <w:rsid w:val="00DA5FA3"/>
    <w:rsid w:val="00DC5D40"/>
    <w:rsid w:val="00DC72C4"/>
    <w:rsid w:val="00DD67BA"/>
    <w:rsid w:val="00DE1976"/>
    <w:rsid w:val="00DE479D"/>
    <w:rsid w:val="00DF6B4E"/>
    <w:rsid w:val="00E045F2"/>
    <w:rsid w:val="00E16438"/>
    <w:rsid w:val="00E45758"/>
    <w:rsid w:val="00E64D32"/>
    <w:rsid w:val="00E73629"/>
    <w:rsid w:val="00E815AE"/>
    <w:rsid w:val="00E85380"/>
    <w:rsid w:val="00E85FDF"/>
    <w:rsid w:val="00E94EF5"/>
    <w:rsid w:val="00E974B3"/>
    <w:rsid w:val="00EB2382"/>
    <w:rsid w:val="00EB4003"/>
    <w:rsid w:val="00EB5C05"/>
    <w:rsid w:val="00EC07E4"/>
    <w:rsid w:val="00EC1564"/>
    <w:rsid w:val="00ED4BD0"/>
    <w:rsid w:val="00EE3646"/>
    <w:rsid w:val="00EE6137"/>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1C447B"/>
    <w:rPr>
      <w:color w:val="808080"/>
      <w:bdr w:space="0" w:sz="0" w:color="auto" w:val="none"/>
      <w:shd w:fill="auto" w:color="auto" w:val="clear"/>
    </w:rPr>
  </w:style>
  <w:style w:customStyle="true" w:styleId="eSPISCCParagraphDefaultFont" w:type="character">
    <w:name w:val="eSPIS_CC_Paragraph Default Font"/>
    <w:basedOn w:val="Zadanifontodlomka"/>
    <w:rsid w:val="001C44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447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C44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44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1C447B"/>
    <w:rPr>
      <w:color w:val="808080"/>
      <w:bdr w:color="auto" w:space="0" w:sz="0" w:val="none"/>
      <w:shd w:color="auto" w:fill="auto" w:val="clear"/>
    </w:rPr>
  </w:style>
  <w:style w:customStyle="1" w:styleId="eSPISCCParagraphDefaultFont" w:type="character">
    <w:name w:val="eSPIS_CC_Paragraph Default Font"/>
    <w:basedOn w:val="Zadanifontodlomka"/>
    <w:rsid w:val="001C44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447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C44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44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5582</izvorni_sadrzaj>
    <derivirana_varijabla naziv="DomainObject.Predmet.Broj_1">5582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St-5582/2016</izvorni_sadrzaj>
    <derivirana_varijabla naziv="DomainObject.Predmet.OznakaBroj_1">St-5582/2016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SINERGETIKA d.o.o.</izvorni_sadrzaj>
    <derivirana_varijabla naziv="DomainObject.Predmet.ProtustrankaFormated_1">  SINERGETIKA d.o.o.</derivirana_varijabla>
  </DomainObject.Predmet.ProtustrankaFormated>
  <DomainObject.Predmet.ProtustrankaFormatedOIB>
    <izvorni_sadrzaj>  SINERGETIKA d.o.o., OIB 57425249567</izvorni_sadrzaj>
    <derivirana_varijabla naziv="DomainObject.Predmet.ProtustrankaFormatedOIB_1">  SINERGETIKA d.o.o., OIB 57425249567</derivirana_varijabla>
  </DomainObject.Predmet.ProtustrankaFormatedOIB>
  <DomainObject.Predmet.ProtustrankaFormatedWithAdress>
    <izvorni_sadrzaj> SINERGETIKA d.o.o., Antuna Mihanovića 42/4, 10290 Zaprešić</izvorni_sadrzaj>
    <derivirana_varijabla naziv="DomainObject.Predmet.ProtustrankaFormatedWithAdress_1"> SINERGETIKA d.o.o., Antuna Mihanovića 42/4, 10290 Zaprešić</derivirana_varijabla>
  </DomainObject.Predmet.ProtustrankaFormatedWithAdress>
  <DomainObject.Predmet.ProtustrankaFormatedWithAdressOIB>
    <izvorni_sadrzaj> SINERGETIKA d.o.o., OIB 57425249567, Antuna Mihanovića 42/4, 10290 Zaprešić</izvorni_sadrzaj>
    <derivirana_varijabla naziv="DomainObject.Predmet.ProtustrankaFormatedWithAdressOIB_1"> SINERGETIKA d.o.o., OIB 57425249567, Antuna Mihanovića 42/4, 10290 Zaprešić</derivirana_varijabla>
  </DomainObject.Predmet.ProtustrankaFormatedWithAdressOIB>
  <DomainObject.Predmet.ProtustrankaWithAdress>
    <izvorni_sadrzaj>SINERGETIKA d.o.o. Antuna Mihanovića 42/4, 10290 Zaprešić</izvorni_sadrzaj>
    <derivirana_varijabla naziv="DomainObject.Predmet.ProtustrankaWithAdress_1">SINERGETIKA d.o.o. Antuna Mihanovića 42/4, 10290 Zaprešić</derivirana_varijabla>
  </DomainObject.Predmet.ProtustrankaWithAdress>
  <DomainObject.Predmet.ProtustrankaWithAdressOIB>
    <izvorni_sadrzaj>SINERGETIKA d.o.o., OIB 57425249567, Antuna Mihanovića 42/4, 10290 Zaprešić</izvorni_sadrzaj>
    <derivirana_varijabla naziv="DomainObject.Predmet.ProtustrankaWithAdressOIB_1">SINERGETIKA d.o.o., OIB 57425249567, Antuna Mihanovića 42/4, 10290 Zaprešić</derivirana_varijabla>
  </DomainObject.Predmet.ProtustrankaWithAdressOIB>
  <DomainObject.Predmet.ProtustrankaNazivFormated>
    <izvorni_sadrzaj>SINERGETIKA d.o.o.</izvorni_sadrzaj>
    <derivirana_varijabla naziv="DomainObject.Predmet.ProtustrankaNazivFormated_1">SINERGETIKA d.o.o.</derivirana_varijabla>
  </DomainObject.Predmet.ProtustrankaNazivFormated>
  <DomainObject.Predmet.ProtustrankaNazivFormatedOIB>
    <izvorni_sadrzaj>SINERGETIKA d.o.o., OIB 57425249567</izvorni_sadrzaj>
    <derivirana_varijabla naziv="DomainObject.Predmet.ProtustrankaNazivFormatedOIB_1">SINERGETIKA d.o.o., OIB 57425249567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SINERGETIKA d.o.o.</item>
    </izvorni_sadrzaj>
    <derivirana_varijabla naziv="DomainObject.Predmet.ProtuStrankaListFormated_1">
      <item>SINERGETIKA d.o.o.</item>
    </derivirana_varijabla>
  </DomainObject.Predmet.ProtuStrankaListFormated>
  <DomainObject.Predmet.ProtuStrankaListFormatedOIB>
    <izvorni_sadrzaj>
      <item>SINERGETIKA d.o.o., OIB 57425249567</item>
    </izvorni_sadrzaj>
    <derivirana_varijabla naziv="DomainObject.Predmet.ProtuStrankaListFormatedOIB_1">
      <item>SINERGETIKA d.o.o., OIB 57425249567</item>
    </derivirana_varijabla>
  </DomainObject.Predmet.ProtuStrankaListFormatedOIB>
  <DomainObject.Predmet.ProtuStrankaListFormatedWithAdress>
    <izvorni_sadrzaj>
      <item>SINERGETIKA d.o.o., Antuna Mihanovića 42/4, 10290 Zaprešić</item>
    </izvorni_sadrzaj>
    <derivirana_varijabla naziv="DomainObject.Predmet.ProtuStrankaListFormatedWithAdress_1">
      <item>SINERGETIKA d.o.o., Antuna Mihanovića 42/4, 10290 Zaprešić</item>
    </derivirana_varijabla>
  </DomainObject.Predmet.ProtuStrankaListFormatedWithAdress>
  <DomainObject.Predmet.ProtuStrankaListFormatedWithAdressOIB>
    <izvorni_sadrzaj>
      <item>SINERGETIKA d.o.o., OIB 57425249567, Antuna Mihanovića 42/4, 10290 Zaprešić</item>
    </izvorni_sadrzaj>
    <derivirana_varijabla naziv="DomainObject.Predmet.ProtuStrankaListFormatedWithAdressOIB_1">
      <item>SINERGETIKA d.o.o., OIB 57425249567, Antuna Mihanovića 42/4, 10290 Zaprešić</item>
    </derivirana_varijabla>
  </DomainObject.Predmet.ProtuStrankaListFormatedWithAdressOIB>
  <DomainObject.Predmet.ProtuStrankaListNazivFormated>
    <izvorni_sadrzaj>
      <item>SINERGETIKA d.o.o.</item>
    </izvorni_sadrzaj>
    <derivirana_varijabla naziv="DomainObject.Predmet.ProtuStrankaListNazivFormated_1">
      <item>SINERGETIKA d.o.o.</item>
    </derivirana_varijabla>
  </DomainObject.Predmet.ProtuStrankaListNazivFormated>
  <DomainObject.Predmet.ProtuStrankaListNazivFormatedOIB>
    <izvorni_sadrzaj>
      <item>SINERGETIKA d.o.o., OIB 57425249567</item>
    </izvorni_sadrzaj>
    <derivirana_varijabla naziv="DomainObject.Predmet.ProtuStrankaListNazivFormatedOIB_1">
      <item>SINERGETIKA d.o.o., OIB 57425249567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SINERGETIKA d.o.o.</izvorni_sadrzaj>
    <derivirana_varijabla naziv="DomainObject.Predmet.ProtustrankaIDrugi_1">SINERGETIKA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SINERGETIKA d.o.o., OIB 57425249567, Antuna Mihanovića 42/4, 10290 Zaprešić</izvorni_sadrzaj>
    <derivirana_varijabla naziv="DomainObject.Predmet.ProtustrankaIDrugiAdressOIB_1">SINERGETIKA d.o.o., OIB 57425249567, Antuna Mihanovića 42/4,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SINERGETIKA d.o.o.</item>
    </izvorni_sadrzaj>
    <derivirana_varijabla naziv="DomainObject.Predmet.SudioniciListNaziv_1">
      <item>FINA Regionalni centar Zagreb</item>
      <item>SINERGETIKA d.o.o.</item>
    </derivirana_varijabla>
  </DomainObject.Predmet.SudioniciListNaziv>
  <DomainObject.Predmet.SudioniciListAdressOIB>
    <izvorni_sadrzaj>
      <item>FINA Regionalni centar Zagreb, OIB 85821130368, Trg svibanjskih žrtava 1995. br.1.,10000 Zagreb</item>
      <item>SINERGETIKA d.o.o., OIB 57425249567, Antuna Mihanovića 42/4,10290 Zaprešić</item>
    </izvorni_sadrzaj>
    <derivirana_varijabla naziv="DomainObject.Predmet.SudioniciListAdressOIB_1">
      <item>FINA Regionalni centar Zagreb, OIB 85821130368, Trg svibanjskih žrtava 1995. br.1.,10000 Zagreb</item>
      <item>SINERGETIKA d.o.o., OIB 57425249567, Antuna Mihanovića 42/4,10290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57425249567</item>
    </izvorni_sadrzaj>
    <derivirana_varijabla naziv="DomainObject.Predmet.SudioniciListNazivOIB_1">
      <item>, OIB 85821130368</item>
      <item>, OIB 57425249567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659A74-4ADE-480B-ADF8-FCDB0904F8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5448</properties:Characters>
  <properties:Lines>127</properties:Lines>
  <properties:Paragraphs>45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2017-04-10T08:20:00Z</dcterms:created>
  <dc:creator>Unknown</dc:creator>
  <cp:lastModifiedBy>Mirjana Gašparić</cp:lastModifiedBy>
  <cp:lastPrinted>2017-04-10T09:49:00Z</cp:lastPrinted>
  <dcterms:modified xmlns:xsi="http://www.w3.org/2001/XMLSchema-instance" xsi:type="dcterms:W3CDTF">2017-04-10T09:50:00Z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