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587d0" w14:paraId="15587d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E24D0">
        <w:t>15</w:t>
      </w:r>
      <w:r w:rsidR="004B1A1E">
        <w:t>3</w:t>
      </w:r>
      <w:r w:rsidR="00610C44">
        <w:t>3</w:t>
      </w:r>
      <w:r w:rsidR="00065B58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D0C5B">
        <w:t>1</w:t>
      </w:r>
      <w:r w:rsidR="001E24D0">
        <w:t>3</w:t>
      </w:r>
      <w:r w:rsidR="00065B58">
        <w:t>. s</w:t>
      </w:r>
      <w:r w:rsidR="001E24D0">
        <w:t>rpnj</w:t>
      </w:r>
      <w:r w:rsidR="00065B58">
        <w:t>a</w:t>
      </w:r>
      <w:r w:rsidR="002D0C5B">
        <w:t xml:space="preserve"> 201</w:t>
      </w:r>
      <w:r w:rsidR="00065B58">
        <w:t>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4B1A1E" w:rsidR="004B1A1E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AE1C7D">
        <w:t xml:space="preserve"> </w:t>
      </w:r>
      <w:r w:rsidR="00610C44">
        <w:t>PEKARA FRANCESCA j.d.o.o. Zagreb, Ulica Gustava Krkleca , OIB: 41398834656</w:t>
      </w:r>
    </w:p>
    <w:p w:rsidRDefault="00610C44" w:rsidP="00610C44" w:rsidR="00610C44">
      <w:pPr>
        <w:pStyle w:val="Odlomakpopisa"/>
        <w:ind w:left="1428"/>
        <w:jc w:val="both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AE1C7D">
        <w:t>je</w:t>
      </w:r>
      <w:r w:rsidR="00610C44">
        <w:t xml:space="preserve"> 18.552,33</w:t>
      </w:r>
      <w:r w:rsidR="00CC7BF7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AE1C7D">
        <w:t>1</w:t>
      </w:r>
      <w:r w:rsidR="001E24D0">
        <w:t>3</w:t>
      </w:r>
      <w:r w:rsidR="00065B58">
        <w:t xml:space="preserve">. </w:t>
      </w:r>
      <w:r w:rsidR="001E24D0">
        <w:t>srpnja</w:t>
      </w:r>
      <w:r w:rsidR="00AE1C7D">
        <w:t xml:space="preserve"> 201</w:t>
      </w:r>
      <w:r w:rsidR="00065B58">
        <w:t>8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2D0C5B" w:rsidR="00910A89">
      <w:pPr>
        <w:jc w:val="right"/>
      </w:pPr>
      <w:r>
        <w:t xml:space="preserve">          </w:t>
      </w:r>
      <w:r w:rsidR="00F67997">
        <w:t xml:space="preserve">Marija </w:t>
      </w:r>
      <w:proofErr w:type="spellStart"/>
      <w:r w:rsidR="00F67997">
        <w:t>Krajnović</w:t>
      </w:r>
      <w:proofErr w:type="spellEnd"/>
      <w:r w:rsidR="0034613F">
        <w:t>, v.r.</w:t>
      </w:r>
    </w:p>
    <w:p w:rsidRDefault="00397A06" w:rsidP="002D0C5B" w:rsidR="00397A0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65B58" w:rsidP="002D0C5B" w:rsidR="00397A06">
      <w:pPr>
        <w:jc w:val="right"/>
      </w:pPr>
      <w:r>
        <w:t xml:space="preserve">Monika </w:t>
      </w:r>
      <w:proofErr w:type="spellStart"/>
      <w:r>
        <w:t>Fuček</w:t>
      </w:r>
      <w:proofErr w:type="spellEnd"/>
    </w:p>
    <w:p w:rsidRDefault="00910A89" w:rsidP="00910A89" w:rsidR="00910A89"/>
    <w:sectPr w:rsidSect="00065B58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65B58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24D0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2D0C5B"/>
    <w:rsid w:val="0032399A"/>
    <w:rsid w:val="00325398"/>
    <w:rsid w:val="0034613F"/>
    <w:rsid w:val="003662B5"/>
    <w:rsid w:val="00371E05"/>
    <w:rsid w:val="0038246E"/>
    <w:rsid w:val="00382C7D"/>
    <w:rsid w:val="00397A06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1A1E"/>
    <w:rsid w:val="004B290B"/>
    <w:rsid w:val="004B337A"/>
    <w:rsid w:val="004C7B85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10C44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90B1D"/>
    <w:rsid w:val="007A1594"/>
    <w:rsid w:val="007A34FD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A533B"/>
    <w:rsid w:val="009C7A06"/>
    <w:rsid w:val="00A52F90"/>
    <w:rsid w:val="00A71431"/>
    <w:rsid w:val="00A84C69"/>
    <w:rsid w:val="00A9416D"/>
    <w:rsid w:val="00A9474A"/>
    <w:rsid w:val="00AC4528"/>
    <w:rsid w:val="00AC5695"/>
    <w:rsid w:val="00AD027A"/>
    <w:rsid w:val="00AE0DC8"/>
    <w:rsid w:val="00AE1C7D"/>
    <w:rsid w:val="00AE75DB"/>
    <w:rsid w:val="00B163C4"/>
    <w:rsid w:val="00B17049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C7BF7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29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29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29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29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29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29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29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29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29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29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1533</izvorni_sadrzaj>
    <derivirana_varijabla naziv="DomainObject.Predmet.Broj_1">1533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St-1533/2018</izvorni_sadrzaj>
    <derivirana_varijabla naziv="DomainObject.Predmet.OznakaBroj_1">St-1533/2018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FRANCESCA j.d.o.o.</izvorni_sadrzaj>
    <derivirana_varijabla naziv="DomainObject.Predmet.ProtustrankaFormated_1">  PEKARA FRANCESCA j.d.o.o.</derivirana_varijabla>
  </DomainObject.Predmet.ProtustrankaFormated>
  <DomainObject.Predmet.ProtustrankaFormatedOIB>
    <izvorni_sadrzaj>  PEKARA FRANCESCA j.d.o.o., OIB 41398834656</izvorni_sadrzaj>
    <derivirana_varijabla naziv="DomainObject.Predmet.ProtustrankaFormatedOIB_1">  PEKARA FRANCESCA j.d.o.o., OIB 41398834656</derivirana_varijabla>
  </DomainObject.Predmet.ProtustrankaFormatedOIB>
  <DomainObject.Predmet.ProtustrankaFormatedWithAdress>
    <izvorni_sadrzaj> PEKARA FRANCESCA j.d.o.o., Ulica Gustava Krkleca 3, 10000 Zagreb</izvorni_sadrzaj>
    <derivirana_varijabla naziv="DomainObject.Predmet.ProtustrankaFormatedWithAdress_1"> PEKARA FRANCESCA j.d.o.o., Ulica Gustava Krkleca 3, 10000 Zagreb</derivirana_varijabla>
  </DomainObject.Predmet.ProtustrankaFormatedWithAdress>
  <DomainObject.Predmet.ProtustrankaFormatedWithAdressOIB>
    <izvorni_sadrzaj> PEKARA FRANCESCA j.d.o.o., OIB 41398834656, Ulica Gustava Krkleca 3, 10000 Zagreb</izvorni_sadrzaj>
    <derivirana_varijabla naziv="DomainObject.Predmet.ProtustrankaFormatedWithAdressOIB_1"> PEKARA FRANCESCA j.d.o.o., OIB 41398834656, Ulica Gustava Krkleca 3, 10000 Zagreb</derivirana_varijabla>
  </DomainObject.Predmet.ProtustrankaFormatedWithAdressOIB>
  <DomainObject.Predmet.ProtustrankaWithAdress>
    <izvorni_sadrzaj>PEKARA FRANCESCA j.d.o.o. Ulica Gustava Krkleca 3, 10000 Zagreb</izvorni_sadrzaj>
    <derivirana_varijabla naziv="DomainObject.Predmet.ProtustrankaWithAdress_1">PEKARA FRANCESCA j.d.o.o. Ulica Gustava Krkleca 3, 10000 Zagreb</derivirana_varijabla>
  </DomainObject.Predmet.ProtustrankaWithAdress>
  <DomainObject.Predmet.ProtustrankaWithAdressOIB>
    <izvorni_sadrzaj>PEKARA FRANCESCA j.d.o.o., OIB 41398834656, Ulica Gustava Krkleca 3, 10000 Zagreb</izvorni_sadrzaj>
    <derivirana_varijabla naziv="DomainObject.Predmet.ProtustrankaWithAdressOIB_1">PEKARA FRANCESCA j.d.o.o., OIB 41398834656, Ulica Gustava Krkleca 3, 10000 Zagreb</derivirana_varijabla>
  </DomainObject.Predmet.ProtustrankaWithAdressOIB>
  <DomainObject.Predmet.ProtustrankaNazivFormated>
    <izvorni_sadrzaj>PEKARA FRANCESCA j.d.o.o.</izvorni_sadrzaj>
    <derivirana_varijabla naziv="DomainObject.Predmet.ProtustrankaNazivFormated_1">PEKARA FRANCESCA j.d.o.o.</derivirana_varijabla>
  </DomainObject.Predmet.ProtustrankaNazivFormated>
  <DomainObject.Predmet.ProtustrankaNazivFormatedOIB>
    <izvorni_sadrzaj>PEKARA FRANCESCA j.d.o.o., OIB 41398834656</izvorni_sadrzaj>
    <derivirana_varijabla naziv="DomainObject.Predmet.ProtustrankaNazivFormatedOIB_1">PEKARA FRANCESCA j.d.o.o., OIB 41398834656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PEKARA FRANCESCA j.d.o.o.</item>
    </izvorni_sadrzaj>
    <derivirana_varijabla naziv="DomainObject.Predmet.ProtuStrankaListFormated_1">
      <item>PEKARA FRANCESCA j.d.o.o.</item>
    </derivirana_varijabla>
  </DomainObject.Predmet.ProtuStrankaListFormated>
  <DomainObject.Predmet.ProtuStrankaListFormatedOIB>
    <izvorni_sadrzaj>
      <item>PEKARA FRANCESCA j.d.o.o., OIB 41398834656</item>
    </izvorni_sadrzaj>
    <derivirana_varijabla naziv="DomainObject.Predmet.ProtuStrankaListFormatedOIB_1">
      <item>PEKARA FRANCESCA j.d.o.o., OIB 41398834656</item>
    </derivirana_varijabla>
  </DomainObject.Predmet.ProtuStrankaListFormatedOIB>
  <DomainObject.Predmet.ProtuStrankaListFormatedWithAdress>
    <izvorni_sadrzaj>
      <item>PEKARA FRANCESCA j.d.o.o., Ulica Gustava Krkleca 3, 10000 Zagreb</item>
    </izvorni_sadrzaj>
    <derivirana_varijabla naziv="DomainObject.Predmet.ProtuStrankaListFormatedWithAdress_1">
      <item>PEKARA FRANCESCA j.d.o.o., Ulica Gustava Krkleca 3, 10000 Zagreb</item>
    </derivirana_varijabla>
  </DomainObject.Predmet.ProtuStrankaListFormatedWithAdress>
  <DomainObject.Predmet.ProtuStrankaListFormatedWithAdressOIB>
    <izvorni_sadrzaj>
      <item>PEKARA FRANCESCA j.d.o.o., OIB 41398834656, Ulica Gustava Krkleca 3, 10000 Zagreb</item>
    </izvorni_sadrzaj>
    <derivirana_varijabla naziv="DomainObject.Predmet.ProtuStrankaListFormatedWithAdressOIB_1">
      <item>PEKARA FRANCESCA j.d.o.o., OIB 41398834656, Ulica Gustava Krkleca 3, 10000 Zagreb</item>
    </derivirana_varijabla>
  </DomainObject.Predmet.ProtuStrankaListFormatedWithAdressOIB>
  <DomainObject.Predmet.ProtuStrankaListNazivFormated>
    <izvorni_sadrzaj>
      <item>PEKARA FRANCESCA j.d.o.o.</item>
    </izvorni_sadrzaj>
    <derivirana_varijabla naziv="DomainObject.Predmet.ProtuStrankaListNazivFormated_1">
      <item>PEKARA FRANCESCA j.d.o.o.</item>
    </derivirana_varijabla>
  </DomainObject.Predmet.ProtuStrankaListNazivFormated>
  <DomainObject.Predmet.ProtuStrankaListNazivFormatedOIB>
    <izvorni_sadrzaj>
      <item>PEKARA FRANCESCA j.d.o.o., OIB 41398834656</item>
    </izvorni_sadrzaj>
    <derivirana_varijabla naziv="DomainObject.Predmet.ProtuStrankaListNazivFormatedOIB_1">
      <item>PEKARA FRANCESCA j.d.o.o., OIB 41398834656</item>
    </derivirana_varijabla>
  </DomainObject.Predmet.ProtuStrankaListNazivFormatedOIB>
  <DomainObject.Predmet.OstaliListFormated>
    <izvorni_sadrzaj>
      <item>Ngadhenim Kolđeraj</item>
    </izvorni_sadrzaj>
    <derivirana_varijabla naziv="DomainObject.Predmet.OstaliListFormated_1">
      <item>Ngadhenim Kolđeraj</item>
    </derivirana_varijabla>
  </DomainObject.Predmet.OstaliListFormated>
  <DomainObject.Predmet.OstaliListFormatedOIB>
    <izvorni_sadrzaj>
      <item>Ngadhenim Kolđeraj, OIB 00357076577</item>
    </izvorni_sadrzaj>
    <derivirana_varijabla naziv="DomainObject.Predmet.OstaliListFormatedOIB_1">
      <item>Ngadhenim Kolđeraj, OIB 00357076577</item>
    </derivirana_varijabla>
  </DomainObject.Predmet.OstaliListFormatedOIB>
  <DomainObject.Predmet.OstaliListFormatedWithAdress>
    <izvorni_sadrzaj>
      <item>Ngadhenim Kolđeraj, Gredice 141/1, 10000 Zagreb</item>
    </izvorni_sadrzaj>
    <derivirana_varijabla naziv="DomainObject.Predmet.OstaliListFormatedWithAdress_1">
      <item>Ngadhenim Kolđeraj, Gredice 141/1, 10000 Zagreb</item>
    </derivirana_varijabla>
  </DomainObject.Predmet.OstaliListFormatedWithAdress>
  <DomainObject.Predmet.OstaliListFormatedWithAdressOIB>
    <izvorni_sadrzaj>
      <item>Ngadhenim Kolđeraj, OIB 00357076577, Gredice 141/1, 10000 Zagreb</item>
    </izvorni_sadrzaj>
    <derivirana_varijabla naziv="DomainObject.Predmet.OstaliListFormatedWithAdressOIB_1">
      <item>Ngadhenim Kolđeraj, OIB 00357076577, Gredice 141/1, 10000 Zagreb</item>
    </derivirana_varijabla>
  </DomainObject.Predmet.OstaliListFormatedWithAdressOIB>
  <DomainObject.Predmet.OstaliListNazivFormated>
    <izvorni_sadrzaj>
      <item>Ngadhenim Kolđeraj</item>
    </izvorni_sadrzaj>
    <derivirana_varijabla naziv="DomainObject.Predmet.OstaliListNazivFormated_1">
      <item>Ngadhenim Kolđeraj</item>
    </derivirana_varijabla>
  </DomainObject.Predmet.OstaliListNazivFormated>
  <DomainObject.Predmet.OstaliListNazivFormatedOIB>
    <izvorni_sadrzaj>
      <item>Ngadhenim Kolđeraj, OIB 00357076577</item>
    </izvorni_sadrzaj>
    <derivirana_varijabla naziv="DomainObject.Predmet.OstaliListNazivFormatedOIB_1">
      <item>Ngadhenim Kolđeraj, OIB 00357076577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PEKARA FRANCESCA j.d.o.o.</izvorni_sadrzaj>
    <derivirana_varijabla naziv="DomainObject.Predmet.ProtustrankaIDrugi_1">PEKARA FRANCESCA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PEKARA FRANCESCA j.d.o.o., OIB 41398834656, Ulica Gustava Krkleca 3, 10000 Zagreb</izvorni_sadrzaj>
    <derivirana_varijabla naziv="DomainObject.Predmet.ProtustrankaIDrugiAdressOIB_1">PEKARA FRANCESCA j.d.o.o., OIB 41398834656, Ulica Gustava Krkleca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PEKARA FRANCESCA j.d.o.o.</item>
      <item>Ngadhenim Kolđeraj</item>
    </izvorni_sadrzaj>
    <derivirana_varijabla naziv="DomainObject.Predmet.SudioniciListNaziv_1">
      <item>FINA Regionalni centar Zagreb</item>
      <item>PEKARA FRANCESCA j.d.o.o.</item>
      <item>Ngadhenim Kolđeraj</item>
    </derivirana_varijabla>
  </DomainObject.Predmet.SudioniciListNaziv>
  <DomainObject.Predmet.SudioniciListAdressOIB>
    <izvorni_sadrzaj>
      <item>FINA Regionalni centar Zagreb, OIB 85821130368, Trg svibanjskih žrtava 1995.1,10000 Zagreb</item>
      <item>PEKARA FRANCESCA j.d.o.o., OIB 41398834656, Ulica Gustava Krkleca 3,10000 Zagreb</item>
      <item>Ngadhenim Kolđeraj, OIB 00357076577, Gredice 141/1,10000 Zagreb</item>
    </izvorni_sadrzaj>
    <derivirana_varijabla naziv="DomainObject.Predmet.SudioniciListAdressOIB_1">
      <item>FINA Regionalni centar Zagreb, OIB 85821130368, Trg svibanjskih žrtava 1995.1,10000 Zagreb</item>
      <item>PEKARA FRANCESCA j.d.o.o., OIB 41398834656, Ulica Gustava Krkleca 3,10000 Zagreb</item>
      <item>Ngadhenim Kolđeraj, OIB 00357076577, Gredice 141/1,10000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41398834656</item>
      <item>, OIB 00357076577</item>
    </izvorni_sadrzaj>
    <derivirana_varijabla naziv="DomainObject.Predmet.SudioniciListNazivOIB_1">
      <item>, OIB 85821130368</item>
      <item>, OIB 41398834656</item>
      <item>, OIB 00357076577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1311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2018-07-13T09:49:00Z</dcterms:created>
  <dc:creator>ilukac</dc:creator>
  <cp:lastModifiedBy>Monika Fuček</cp:lastModifiedBy>
  <cp:lastPrinted>2018-05-15T08:44:00Z</cp:lastPrinted>
  <dcterms:modified xmlns:xsi="http://www.w3.org/2001/XMLSchema-instance" xsi:type="dcterms:W3CDTF">2018-07-13T09:53:00Z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(St-1533-18.docx)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