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cf03" w14:paraId="ec7cf03" w:rsidRDefault="003D3867" w:rsidP="003D3867" w:rsidR="00EF227F" w:rsidRPr="00316E5C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316E5C">
        <w:rPr>
          <w:b/>
        </w:rPr>
        <w:t xml:space="preserve">         </w:t>
      </w:r>
    </w:p>
    <w:p w:rsidRDefault="00C40D3E" w:rsidP="00621B59" w:rsidR="00C40D3E" w:rsidRPr="00316E5C"/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B4037" w:rsidR="005B4037" w:rsidRPr="00316E5C">
      <w:r w:rsidRPr="00316E5C">
        <w:t xml:space="preserve">Zagreb, Amruševa 2/II                                                                                </w:t>
      </w:r>
      <w:r w:rsidR="00B77826">
        <w:t>67. St-604/16</w:t>
      </w:r>
      <w:r w:rsidR="003D3867">
        <w:t>-20</w:t>
      </w:r>
      <w:r w:rsidRPr="00316E5C">
        <w:t xml:space="preserve">                                                               </w:t>
      </w:r>
    </w:p>
    <w:p w:rsidRDefault="0054021D" w:rsidP="00112BA5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112BA5">
      <w:pPr>
        <w:jc w:val="both"/>
      </w:pPr>
      <w:r w:rsidRPr="00316E5C">
        <w:t xml:space="preserve">           Trgovački sud u Zagrebu po sucu Gordanu </w:t>
      </w:r>
      <w:proofErr w:type="spellStart"/>
      <w:r w:rsidRPr="00316E5C">
        <w:t>Zubaku</w:t>
      </w:r>
      <w:proofErr w:type="spellEnd"/>
      <w:r w:rsidRPr="00316E5C">
        <w:t xml:space="preserve">, u stečajnom  postupku nad dužnikom </w:t>
      </w:r>
      <w:r w:rsidR="00B77826" w:rsidRPr="00B77826">
        <w:rPr>
          <w:bCs/>
          <w:lang w:val="pt-BR"/>
        </w:rPr>
        <w:t>EXPERIOR d.o.o.</w:t>
      </w:r>
      <w:r w:rsidR="00B77826">
        <w:rPr>
          <w:bCs/>
          <w:lang w:val="pt-BR"/>
        </w:rPr>
        <w:t xml:space="preserve"> u stečaju</w:t>
      </w:r>
      <w:r w:rsidR="00B77826" w:rsidRPr="00B77826">
        <w:rPr>
          <w:bCs/>
          <w:lang w:val="pt-BR"/>
        </w:rPr>
        <w:t>, Zagreb, Zelengaj 41 E, OIB: 75200638755</w:t>
      </w:r>
      <w:r w:rsidR="00670C57" w:rsidRPr="00316E5C">
        <w:t xml:space="preserve">, </w:t>
      </w:r>
      <w:r w:rsidR="00B77826">
        <w:br/>
        <w:t>16</w:t>
      </w:r>
      <w:r w:rsidR="00486DE3">
        <w:t xml:space="preserve">. </w:t>
      </w:r>
      <w:r w:rsidR="00B77826">
        <w:t>rujna</w:t>
      </w:r>
      <w:r w:rsidR="00316E5C">
        <w:t xml:space="preserve"> 2016</w:t>
      </w:r>
      <w:r w:rsidR="00670C57" w:rsidRPr="00316E5C">
        <w:t xml:space="preserve">.,  </w:t>
      </w: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B77826" w:rsidR="00B77826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B77826" w:rsidRPr="00B77826">
        <w:rPr>
          <w:bCs/>
          <w:lang w:val="pt-BR"/>
        </w:rPr>
        <w:t>EXPERIOR d.o.o. u stečaju, Zagreb, Zelengaj 41 E, OIB: 75200638755</w:t>
      </w:r>
      <w:r w:rsidR="00670C57" w:rsidRPr="00316E5C">
        <w:t>,</w:t>
      </w:r>
      <w:r w:rsidRPr="00316E5C">
        <w:t xml:space="preserve"> </w:t>
      </w:r>
      <w:r w:rsidR="00B77826">
        <w:t>u upisniku brodova</w:t>
      </w:r>
      <w:r w:rsidRPr="00316E5C">
        <w:t xml:space="preserve"> </w:t>
      </w:r>
      <w:r w:rsidR="000373D1">
        <w:t>te</w:t>
      </w:r>
      <w:r w:rsidR="00316E5C">
        <w:t xml:space="preserve"> se nalaže</w:t>
      </w:r>
      <w:r w:rsidR="00B77826">
        <w:t xml:space="preserve"> Lučkoj kapetaniji u Splitu,</w:t>
      </w:r>
      <w:r w:rsidR="00112BA5">
        <w:t xml:space="preserve"> Lučka ispostava</w:t>
      </w:r>
      <w:r w:rsidR="00B77826">
        <w:t xml:space="preserve"> Trogir, zabilježba otvaranja stečajnog postupka </w:t>
      </w:r>
      <w:r w:rsidR="005B4037" w:rsidRPr="00316E5C">
        <w:t>ovog suda poslovni b</w:t>
      </w:r>
      <w:r w:rsidR="00B77826">
        <w:t>roj St-604</w:t>
      </w:r>
      <w:r w:rsidR="00670C57" w:rsidRPr="00316E5C">
        <w:t>/</w:t>
      </w:r>
      <w:r w:rsidR="00B77826">
        <w:t>16</w:t>
      </w:r>
      <w:r w:rsidR="00F31D2E" w:rsidRPr="00316E5C">
        <w:t xml:space="preserve"> od </w:t>
      </w:r>
      <w:r w:rsidR="00B77826">
        <w:t>7. lipnja</w:t>
      </w:r>
      <w:r w:rsidR="00316E5C">
        <w:t xml:space="preserve"> 2016</w:t>
      </w:r>
      <w:r w:rsidR="00F31D2E" w:rsidRPr="00316E5C">
        <w:t>.</w:t>
      </w:r>
      <w:r w:rsidR="00670C57" w:rsidRPr="00316E5C">
        <w:t xml:space="preserve"> na</w:t>
      </w:r>
      <w:r w:rsidR="00B77826">
        <w:t xml:space="preserve"> plovilu dužnika </w:t>
      </w:r>
      <w:r w:rsidR="00B77826" w:rsidRPr="00B77826">
        <w:rPr>
          <w:bCs/>
          <w:lang w:val="pt-BR"/>
        </w:rPr>
        <w:t>EXPERIOR d.o.o. u stečaju, Zagreb, Zelengaj 41 E, OIB: 75200638755</w:t>
      </w:r>
      <w:r w:rsidR="00B77826">
        <w:rPr>
          <w:bCs/>
          <w:lang w:val="pt-BR"/>
        </w:rPr>
        <w:t>, oznake: 554 TG, broj trupa: ITJBOT2503C808, godina građenja: 2008., tip objekta: brodica, vrsta plovila: gumeni gliser, model plovila: gumenjak, ukupna snaga motora: 183, duljina trupa: 7,70.</w:t>
      </w:r>
    </w:p>
    <w:p w:rsidRDefault="00316E5C" w:rsidP="00112BA5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B77826">
        <w:t>7. lipnja</w:t>
      </w:r>
      <w:r w:rsidR="00316E5C">
        <w:t xml:space="preserve"> 2016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B77826" w:rsidRPr="00B77826">
        <w:rPr>
          <w:bCs/>
          <w:lang w:val="pt-BR"/>
        </w:rPr>
        <w:t>EXPERIOR d.o.o. u stečaju</w:t>
      </w:r>
      <w:r w:rsidR="00B77826">
        <w:rPr>
          <w:bCs/>
          <w:lang w:val="pt-BR"/>
        </w:rPr>
        <w:t>, Zagreb</w:t>
      </w:r>
      <w:r w:rsidR="003D3867">
        <w:t>.</w:t>
      </w:r>
    </w:p>
    <w:p w:rsidRDefault="00316E5C" w:rsidP="00EF227F" w:rsidR="0054021D" w:rsidRPr="00316E5C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3D3867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112BA5">
        <w:t>16. rujna</w:t>
      </w:r>
      <w:r w:rsidR="00442DDA" w:rsidRPr="00316E5C">
        <w:t xml:space="preserve"> 20</w:t>
      </w:r>
      <w:r w:rsidR="000A042A">
        <w:t>16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3D3867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3D3867" w:rsidP="003D3867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 v.r.</w:t>
      </w:r>
    </w:p>
    <w:p w:rsidRDefault="00442DDA" w:rsidP="007F0DBF" w:rsidR="00442DDA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5B4037" w:rsidP="00EF227F" w:rsidR="005B4037" w:rsidRPr="00316E5C">
      <w:pPr>
        <w:numPr>
          <w:ilvl w:val="12"/>
          <w:numId w:val="0"/>
        </w:numPr>
        <w:jc w:val="both"/>
      </w:pPr>
    </w:p>
    <w:p w:rsidRDefault="003D3867" w:rsidP="001745C1" w:rsidR="003D386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744C7" w:rsidP="003D3867" w:rsidR="009744C7" w:rsidRPr="00316E5C">
      <w:pPr>
        <w:ind w:left="720"/>
        <w:jc w:val="both"/>
      </w:pPr>
    </w:p>
    <w:sectPr w:rsidSect="00C40D3E" w:rsidR="009744C7" w:rsidRPr="00316E5C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3D3867">
      <w:rPr>
        <w:noProof/>
      </w:rPr>
      <w:t>2</w:t>
    </w:r>
    <w:r w:rsidR="007515B8">
      <w:fldChar w:fldCharType="end"/>
    </w:r>
    <w:r w:rsidR="00112BA5">
      <w:t xml:space="preserve"> -</w:t>
    </w:r>
    <w:r w:rsidR="00112BA5">
      <w:tab/>
      <w:t>67. St-604/16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2BA5"/>
    <w:rsid w:val="00132F51"/>
    <w:rsid w:val="001536AA"/>
    <w:rsid w:val="00160C6A"/>
    <w:rsid w:val="00187FA1"/>
    <w:rsid w:val="001D2EB8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3867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139D4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D608A"/>
    <w:rsid w:val="00B316F2"/>
    <w:rsid w:val="00B35FF6"/>
    <w:rsid w:val="00B50150"/>
    <w:rsid w:val="00B639DE"/>
    <w:rsid w:val="00B77826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</izvorni_sadrzaj>
    <derivirana_varijabla naziv="DomainObject.Predmet.OstaliListFormated_1">
      <item>Marko Zmazek</item>
    </derivirana_varijabla>
  </DomainObject.Predmet.OstaliListFormated>
  <DomainObject.Predmet.OstaliListFormatedOIB>
    <izvorni_sadrzaj>
      <item>Marko Zmazek, OIB 59808690982</item>
    </izvorni_sadrzaj>
    <derivirana_varijabla naziv="DomainObject.Predmet.OstaliListFormatedOIB_1">
      <item>Marko Zmazek, OIB 59808690982</item>
    </derivirana_varijabla>
  </DomainObject.Predmet.OstaliListFormatedOIB>
  <DomainObject.Predmet.OstaliListFormatedWithAdress>
    <izvorni_sadrzaj>
      <item>Marko Zmazek, Zelengaj 41 E, 10000 Zagreb</item>
    </izvorni_sadrzaj>
    <derivirana_varijabla naziv="DomainObject.Predmet.OstaliListFormatedWithAdress_1">
      <item>Marko Zmazek, Zelengaj 41 E, 10000 Zagreb</item>
    </derivirana_varijabla>
  </DomainObject.Predmet.OstaliListFormatedWithAdress>
  <DomainObject.Predmet.OstaliListFormatedWithAdressOIB>
    <izvorni_sadrzaj>
      <item>Marko Zmazek, OIB 59808690982, Zelengaj 41 E, 10000 Zagreb</item>
    </izvorni_sadrzaj>
    <derivirana_varijabla naziv="DomainObject.Predmet.OstaliListFormatedWithAdressOIB_1">
      <item>Marko Zmazek, OIB 59808690982, Zelengaj 41 E, 10000 Zagreb</item>
    </derivirana_varijabla>
  </DomainObject.Predmet.OstaliListFormatedWithAdressOIB>
  <DomainObject.Predmet.OstaliListNazivFormated>
    <izvorni_sadrzaj>
      <item>Marko Zmazek</item>
    </izvorni_sadrzaj>
    <derivirana_varijabla naziv="DomainObject.Predmet.OstaliListNazivFormated_1">
      <item>Marko Zmazek</item>
    </derivirana_varijabla>
  </DomainObject.Predmet.OstaliListNazivFormated>
  <DomainObject.Predmet.OstaliListNazivFormatedOIB>
    <izvorni_sadrzaj>
      <item>Marko Zmazek, OIB 59808690982</item>
    </izvorni_sadrzaj>
    <derivirana_varijabla naziv="DomainObject.Predmet.OstaliListNazivFormatedOIB_1">
      <item>Marko Zmazek, OIB 59808690982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</izvorni_sadrzaj>
    <derivirana_varijabla naziv="DomainObject.Predmet.SudioniciListNaziv_1">
      <item>FINA Regionalni centar Zagreb</item>
      <item>EXPERIOR d.o.o.</item>
      <item>Marko Zmazek</item>
      <item>Marko Zmazek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</izvorni_sadrzaj>
    <derivirana_varijabla naziv="DomainObject.Predmet.SudioniciListNazivOIB_1">
      <item>, OIB 85821130368</item>
      <item>, OIB 75200638755</item>
      <item>, OIB 59808690982</item>
      <item>, OIB 59808690982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1377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2016-09-16T11:20:00Z</dcterms:created>
  <dc:creator>nmarkovic</dc:creator>
  <cp:lastModifiedBy>Ivana Rogić</cp:lastModifiedBy>
  <cp:lastPrinted>2016-09-16T11:41:00Z</cp:lastPrinted>
  <dcterms:modified xmlns:xsi="http://www.w3.org/2001/XMLSchema-instance" xsi:type="dcterms:W3CDTF">2016-09-16T11:41:00Z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