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e7d9" w14:paraId="b51e7d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B231D4">
        <w:rPr>
          <w:b/>
          <w:lang w:val="hr-HR"/>
        </w:rPr>
        <w:t>696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231D4">
        <w:rPr>
          <w:lang w:val="hr-HR"/>
        </w:rPr>
        <w:t>BONA PACTA d.o.o. Split, Vukovarska 148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B231D4">
        <w:rPr>
          <w:lang w:val="hr-HR"/>
        </w:rPr>
        <w:t>94065159076</w:t>
      </w:r>
      <w:r w:rsidR="005E5BE0">
        <w:rPr>
          <w:lang w:val="hr-HR"/>
        </w:rPr>
        <w:t xml:space="preserve">, MBS: </w:t>
      </w:r>
      <w:r w:rsidR="00B231D4">
        <w:rPr>
          <w:lang w:val="hr-HR"/>
        </w:rPr>
        <w:t>060252981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231D4">
        <w:rPr>
          <w:lang w:val="hr-HR"/>
        </w:rPr>
        <w:t>BONA PACTA d.o.o. Split, Vukovarska 148, OIB: 94065159076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B231D4">
        <w:rPr>
          <w:lang w:val="hr-HR"/>
        </w:rPr>
        <w:t>7.502,78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22BB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A3769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231D4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46323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33E3F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3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3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3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PACTA d.o.o. za građenje, trgovinu i usluge</izvorni_sadrzaj>
    <derivirana_varijabla naziv="DomainObject.Predmet.ProtustrankaFormated_1">  BONA PACTA d.o.o. za građenje, trgovinu i usluge</derivirana_varijabla>
  </DomainObject.Predmet.ProtustrankaFormated>
  <DomainObject.Predmet.ProtustrankaFormatedOIB>
    <izvorni_sadrzaj>  BONA PACTA d.o.o. za građenje, trgovinu i usluge, OIB 94065159076</izvorni_sadrzaj>
    <derivirana_varijabla naziv="DomainObject.Predmet.ProtustrankaFormatedOIB_1">  BONA PACTA d.o.o. za građenje, trgovinu i usluge, OIB 94065159076</derivirana_varijabla>
  </DomainObject.Predmet.ProtustrankaFormatedOIB>
  <DomainObject.Predmet.ProtustrankaFormatedWithAdress>
    <izvorni_sadrzaj> BONA PACTA d.o.o. za građenje, trgovinu i usluge, Vukovarska 148, 21000 Split</izvorni_sadrzaj>
    <derivirana_varijabla naziv="DomainObject.Predmet.ProtustrankaFormatedWithAdress_1"> BONA PACTA d.o.o. za građenje, trgovinu i usluge, Vukovarska 148, 21000 Split</derivirana_varijabla>
  </DomainObject.Predmet.ProtustrankaFormatedWithAdress>
  <DomainObject.Predmet.ProtustrankaFormatedWithAdressOIB>
    <izvorni_sadrzaj> BONA PACTA d.o.o. za građenje, trgovinu i usluge, OIB 94065159076, Vukovarska 148, 21000 Split</izvorni_sadrzaj>
    <derivirana_varijabla naziv="DomainObject.Predmet.ProtustrankaFormatedWithAdressOIB_1"> BONA PACTA d.o.o. za građenje, trgovinu i usluge, OIB 94065159076, Vukovarska 148, 21000 Split</derivirana_varijabla>
  </DomainObject.Predmet.ProtustrankaFormatedWithAdressOIB>
  <DomainObject.Predmet.ProtustrankaWithAdress>
    <izvorni_sadrzaj>BONA PACTA d.o.o. za građenje, trgovinu i usluge Vukovarska 148, 21000 Split</izvorni_sadrzaj>
    <derivirana_varijabla naziv="DomainObject.Predmet.ProtustrankaWithAdress_1">BONA PACTA d.o.o. za građenje, trgovinu i usluge Vukovarska 148, 21000 Split</derivirana_varijabla>
  </DomainObject.Predmet.ProtustrankaWithAdress>
  <DomainObject.Predmet.ProtustrankaWithAdressOIB>
    <izvorni_sadrzaj>BONA PACTA d.o.o. za građenje, trgovinu i usluge, OIB 94065159076, Vukovarska 148, 21000 Split</izvorni_sadrzaj>
    <derivirana_varijabla naziv="DomainObject.Predmet.ProtustrankaWithAdressOIB_1">BONA PACTA d.o.o. za građenje, trgovinu i usluge, OIB 94065159076, Vukovarska 148, 21000 Split</derivirana_varijabla>
  </DomainObject.Predmet.ProtustrankaWithAdressOIB>
  <DomainObject.Predmet.ProtustrankaNazivFormated>
    <izvorni_sadrzaj>BONA PACTA d.o.o. za građenje, trgovinu i usluge</izvorni_sadrzaj>
    <derivirana_varijabla naziv="DomainObject.Predmet.ProtustrankaNazivFormated_1">BONA PACTA d.o.o. za građenje, trgovinu i usluge</derivirana_varijabla>
  </DomainObject.Predmet.ProtustrankaNazivFormated>
  <DomainObject.Predmet.ProtustrankaNazivFormatedOIB>
    <izvorni_sadrzaj>BONA PACTA d.o.o. za građenje, trgovinu i usluge, OIB 94065159076</izvorni_sadrzaj>
    <derivirana_varijabla naziv="DomainObject.Predmet.ProtustrankaNazivFormatedOIB_1">BONA PACTA d.o.o. za građenje, trgovinu i usluge, OIB 94065159076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7502.78</izvorni_sadrzaj>
    <derivirana_varijabla naziv="DomainObject.Predmet.TrenutnaVrijednost_1">7502.78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BONA PACTA d.o.o. za građenje, trgovinu i usluge</item>
    </izvorni_sadrzaj>
    <derivirana_varijabla naziv="DomainObject.Predmet.ProtuStrankaListFormated_1">
      <item>BONA PACTA d.o.o. za građenje, trgovinu i usluge</item>
    </derivirana_varijabla>
  </DomainObject.Predmet.ProtuStrankaListFormated>
  <DomainObject.Predmet.ProtuStrankaListFormatedOIB>
    <izvorni_sadrzaj>
      <item>BONA PACTA d.o.o. za građenje, trgovinu i usluge, OIB 94065159076</item>
    </izvorni_sadrzaj>
    <derivirana_varijabla naziv="DomainObject.Predmet.ProtuStrankaListFormatedOIB_1">
      <item>BONA PACTA d.o.o. za građenje, trgovinu i usluge, OIB 94065159076</item>
    </derivirana_varijabla>
  </DomainObject.Predmet.ProtuStrankaListFormatedOIB>
  <DomainObject.Predmet.ProtuStrankaListFormatedWithAdress>
    <izvorni_sadrzaj>
      <item>BONA PACTA d.o.o. za građenje, trgovinu i usluge, Vukovarska 148, 21000 Split</item>
    </izvorni_sadrzaj>
    <derivirana_varijabla naziv="DomainObject.Predmet.ProtuStrankaListFormatedWithAdress_1">
      <item>BONA PACTA d.o.o. za građenje, trgovinu i usluge, Vukovarska 148, 21000 Split</item>
    </derivirana_varijabla>
  </DomainObject.Predmet.ProtuStrankaListFormatedWithAdress>
  <DomainObject.Predmet.ProtuStrankaListFormatedWithAdressOIB>
    <izvorni_sadrzaj>
      <item>BONA PACTA d.o.o. za građenje, trgovinu i usluge, OIB 94065159076, Vukovarska 148, 21000 Split</item>
    </izvorni_sadrzaj>
    <derivirana_varijabla naziv="DomainObject.Predmet.ProtuStrankaListFormatedWithAdressOIB_1">
      <item>BONA PACTA d.o.o. za građenje, trgovinu i usluge, OIB 94065159076, Vukovarska 148, 21000 Split</item>
    </derivirana_varijabla>
  </DomainObject.Predmet.ProtuStrankaListFormatedWithAdressOIB>
  <DomainObject.Predmet.ProtuStrankaListNazivFormated>
    <izvorni_sadrzaj>
      <item>BONA PACTA d.o.o. za građenje, trgovinu i usluge</item>
    </izvorni_sadrzaj>
    <derivirana_varijabla naziv="DomainObject.Predmet.ProtuStrankaListNazivFormated_1">
      <item>BONA PACTA d.o.o. za građenje, trgovinu i usluge</item>
    </derivirana_varijabla>
  </DomainObject.Predmet.ProtuStrankaListNazivFormated>
  <DomainObject.Predmet.ProtuStrankaListNazivFormatedOIB>
    <izvorni_sadrzaj>
      <item>BONA PACTA d.o.o. za građenje, trgovinu i usluge, OIB 94065159076</item>
    </izvorni_sadrzaj>
    <derivirana_varijabla naziv="DomainObject.Predmet.ProtuStrankaListNazivFormatedOIB_1">
      <item>BONA PACTA d.o.o. za građenje, trgovinu i usluge, OIB 94065159076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BONA PACTA d.o.o. za građenje, trgovinu i usluge</izvorni_sadrzaj>
    <derivirana_varijabla naziv="DomainObject.Predmet.ProtustrankaIDrugi_1">BONA PACTA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BONA PACTA d.o.o. za građenje, trgovinu i usluge, OIB 94065159076, Vukovarska 148, 21000 Split</izvorni_sadrzaj>
    <derivirana_varijabla naziv="DomainObject.Predmet.ProtustrankaIDrugiAdressOIB_1">BONA PACTA d.o.o. za građenje, trgovinu i usluge, OIB 94065159076,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PACTA d.o.o. za građenje, trgovinu i usluge</item>
      <item>FINANCIJSKA AGENCIJA, RC SPLIT</item>
    </izvorni_sadrzaj>
    <derivirana_varijabla naziv="DomainObject.Predmet.SudioniciListNaziv_1">
      <item>BONA PACTA d.o.o. za građenje, trgovinu i usluge</item>
      <item>FINANCIJSKA AGENCIJA, RC SPLIT</item>
    </derivirana_varijabla>
  </DomainObject.Predmet.SudioniciListNaziv>
  <DomainObject.Predmet.SudioniciListAdressOIB>
    <izvorni_sadrzaj>
      <item>BONA PACTA d.o.o. za građenje, trgovinu i usluge, OIB 94065159076, Vukovarska 148,21000 Split</item>
      <item>FINANCIJSKA AGENCIJA, RC SPLIT, OIB 85821130368, Mažuranićevo šetalište 24 b,21000 Split</item>
    </izvorni_sadrzaj>
    <derivirana_varijabla naziv="DomainObject.Predmet.SudioniciListAdressOIB_1">
      <item>BONA PACTA d.o.o. za građenje, trgovinu i usluge, OIB 94065159076,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94065159076</item>
      <item>, OIB 85821130368</item>
    </izvorni_sadrzaj>
    <derivirana_varijabla naziv="DomainObject.Predmet.SudioniciListNazivOIB_1">
      <item>, OIB 94065159076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33F3B-9E1A-4281-BE2F-F0F4647E8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1742</properties:Characters>
  <properties:Lines>50</properties:Lines>
  <properties:Paragraphs>16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2018-09-14T13:09:00Z</cp:lastPrinted>
  <dcterms:modified xmlns:xsi="http://www.w3.org/2001/XMLSchema-instance" xsi:type="dcterms:W3CDTF">2018-09-17T06:01:00Z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