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81C26" w:rsidRPr="00C61EDF">
        <w:trPr>
          <w:trHeight w:val="2231"/>
        </w:trPr>
        <w:tc>
          <w:tcPr>
            <w:tcW w:type="dxa" w:w="3369"/>
            <w:vAlign w:val="center"/>
          </w:tcPr>
          <w:p w:rsidRDefault="00811DC8" w:rsidP="00A66C00" w:rsidR="00F81C26" w:rsidRPr="00C61EDF">
            <w:pPr>
              <w:spacing w:before="100"/>
              <w:jc w:val="center"/>
            </w:pPr>
            <w:bookmarkStart w:name="_GoBack" w:id="0"/>
            <w:bookmarkEnd w:id="0"/>
            <w:r>
              <w:t xml:space="preserve">    </w:t>
            </w:r>
            <w:r w:rsidR="00187406" w:rsidRPr="00187406">
              <w:t xml:space="preserve">         </w:t>
            </w:r>
            <w:r w:rsidR="00F81C26"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81C26" w:rsidP="00A66C00" w:rsidR="00F81C26" w:rsidRPr="00F24FD8">
            <w:pPr>
              <w:spacing w:before="100"/>
            </w:pPr>
            <w:r w:rsidRPr="00F24FD8">
              <w:t>REPUBLIKA HRVATSKA</w:t>
            </w:r>
          </w:p>
          <w:p w:rsidRDefault="00F81C26" w:rsidP="00A66C00" w:rsidR="00F81C26" w:rsidRPr="00F24FD8">
            <w:r w:rsidRPr="00F24FD8">
              <w:t>TRGOVAČKI SUD U SPLITU</w:t>
            </w:r>
          </w:p>
          <w:p w:rsidRDefault="00F81C26" w:rsidP="00DA5B9D" w:rsidR="00F81C2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81C26" w:rsidP="00DA5B9D" w:rsidR="00F81C26">
            <w:pPr>
              <w:jc w:val="both"/>
            </w:pPr>
          </w:p>
          <w:p w:rsidRDefault="00F81C26" w:rsidP="00DA5B9D" w:rsidR="00F81C26">
            <w:pPr>
              <w:jc w:val="both"/>
            </w:pPr>
          </w:p>
          <w:p w:rsidRDefault="00F81C26" w:rsidP="00DA5B9D" w:rsidR="00F81C26">
            <w:pPr>
              <w:jc w:val="both"/>
            </w:pPr>
          </w:p>
          <w:p w:rsidRDefault="00F81C26" w:rsidP="00DA5B9D" w:rsidR="00F81C26">
            <w:pPr>
              <w:jc w:val="right"/>
            </w:pPr>
          </w:p>
          <w:p w:rsidRDefault="00F81C26" w:rsidP="00DA5B9D" w:rsidR="00F81C26">
            <w:pPr>
              <w:jc w:val="right"/>
            </w:pPr>
          </w:p>
          <w:p w:rsidRDefault="00F81C26" w:rsidP="00DA5B9D" w:rsidR="00F81C26">
            <w:pPr>
              <w:jc w:val="right"/>
              <w:rPr>
                <w:noProof/>
              </w:rPr>
            </w:pPr>
          </w:p>
          <w:p w:rsidRDefault="00F81C26" w:rsidP="00DA5B9D" w:rsidR="00F81C26">
            <w:pPr>
              <w:jc w:val="right"/>
              <w:rPr>
                <w:noProof/>
              </w:rPr>
            </w:pPr>
          </w:p>
          <w:p w:rsidRDefault="00F81C26" w:rsidP="002A32A1" w:rsidR="00F81C2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A32A1">
              <w:rPr>
                <w:noProof/>
              </w:rPr>
              <w:t>2016/2016-72</w:t>
            </w:r>
          </w:p>
        </w:tc>
      </w:tr>
    </w:tbl>
    <w:p w14:textId="53bad5a" w14:paraId="53bad5a" w:rsidRDefault="00187406" w:rsidP="00187406" w:rsidR="00187406" w:rsidRPr="00187406">
      <w:pPr>
        <w15:collapsed w:val="false"/>
      </w:pPr>
      <w:r w:rsidRPr="00187406">
        <w:t xml:space="preserve">  </w:t>
      </w:r>
      <w:r w:rsidRPr="00187406">
        <w:tab/>
      </w:r>
    </w:p>
    <w:p w:rsidRDefault="001045D2" w:rsidP="00947972" w:rsidR="001045D2" w:rsidRPr="001536D6">
      <w:pPr>
        <w:pStyle w:val="Naslov1"/>
        <w:spacing w:before="200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94797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D867B0" w:rsidR="001045D2" w:rsidRPr="001536D6">
      <w:pPr>
        <w:ind w:firstLine="708"/>
        <w:jc w:val="both"/>
      </w:pPr>
      <w:r w:rsidRPr="001045D2">
        <w:t>Trgovački sud u Split</w:t>
      </w:r>
      <w:r w:rsidR="00947972">
        <w:t>u, po sutkinji Ani Golub Gruić,</w:t>
      </w:r>
      <w:r w:rsidR="00947972" w:rsidRPr="00947972">
        <w:t xml:space="preserve"> </w:t>
      </w:r>
      <w:r w:rsidR="002A32A1" w:rsidRPr="002A32A1">
        <w:t>u stečajnom postupku nad STEČAJNA MASA IZA JU-VE-MI d.o.o. u stečaju, OIB: 29852724463, Imotski, Kralja Tomislava 8, 13. prosinca 2018.</w:t>
      </w:r>
    </w:p>
    <w:p w:rsidRDefault="001045D2" w:rsidP="00A93301" w:rsidR="001045D2" w:rsidRPr="001536D6">
      <w:pPr>
        <w:spacing w:after="300" w:before="200"/>
        <w:jc w:val="center"/>
        <w:rPr>
          <w:bCs/>
        </w:rPr>
      </w:pPr>
      <w:r>
        <w:rPr>
          <w:bCs/>
        </w:rPr>
        <w:t>z a k l j u č i o   j e</w:t>
      </w:r>
    </w:p>
    <w:p w:rsidRDefault="002A32A1" w:rsidP="00947972" w:rsidR="00A93301">
      <w:pPr>
        <w:ind w:firstLine="708"/>
        <w:jc w:val="both"/>
      </w:pPr>
      <w:r>
        <w:t>R</w:t>
      </w:r>
      <w:r w:rsidR="00D867B0">
        <w:t>očište</w:t>
      </w:r>
      <w:r>
        <w:t xml:space="preserve"> radi utvrđenja troškova i razdiobe kupovnine</w:t>
      </w:r>
      <w:r w:rsidR="00947972">
        <w:t xml:space="preserve"> </w:t>
      </w:r>
      <w:r w:rsidR="00D867B0">
        <w:t>određeno</w:t>
      </w:r>
      <w:r w:rsidR="00F81C26">
        <w:t xml:space="preserve"> za </w:t>
      </w:r>
      <w:r>
        <w:t>20. prosinca</w:t>
      </w:r>
      <w:r w:rsidR="00F81C26">
        <w:t xml:space="preserve"> 2018.</w:t>
      </w:r>
      <w:r w:rsidR="00947972">
        <w:t xml:space="preserve"> sa početkom u </w:t>
      </w:r>
      <w:r>
        <w:t xml:space="preserve">13:00 neće se održati, a o održavanju idućeg stranke će biti obaviještene objavom na mrežnoj stranici </w:t>
      </w:r>
      <w:r w:rsidRPr="002B0174">
        <w:t>e-Oglasn</w:t>
      </w:r>
      <w:r>
        <w:t>a</w:t>
      </w:r>
      <w:r w:rsidRPr="002B0174">
        <w:t xml:space="preserve"> ploč</w:t>
      </w:r>
      <w:r>
        <w:t>a sudova</w:t>
      </w:r>
      <w:r w:rsidRPr="002B0174">
        <w:t>.</w:t>
      </w:r>
    </w:p>
    <w:p w:rsidRDefault="002A32A1" w:rsidP="002A32A1" w:rsidR="002A32A1">
      <w:pPr>
        <w:spacing w:after="120" w:before="200"/>
        <w:jc w:val="center"/>
      </w:pPr>
      <w:r>
        <w:t>Obrazloženje</w:t>
      </w:r>
    </w:p>
    <w:p w:rsidRDefault="002A32A1" w:rsidP="002A32A1" w:rsidR="002A32A1">
      <w:pPr>
        <w:jc w:val="both"/>
      </w:pPr>
      <w:r>
        <w:tab/>
        <w:t>Zaključkom ovog suda poslovni broj 11.St-2016/</w:t>
      </w:r>
      <w:proofErr w:type="spellStart"/>
      <w:r>
        <w:t>2016</w:t>
      </w:r>
      <w:proofErr w:type="spellEnd"/>
      <w:r>
        <w:t xml:space="preserve">-67 od 22. studenog 2018. određeno je ročište radi utvrđenja troškova i razdiobe kupovnine ostvarene unovčenjem stečajne mase - nekretnine označene kao kat. čest. zem. 1608/1 Z.U. 3483 K.O. </w:t>
      </w:r>
      <w:proofErr w:type="spellStart"/>
      <w:r>
        <w:t>Oroslavje</w:t>
      </w:r>
      <w:proofErr w:type="spellEnd"/>
      <w:r>
        <w:t>, određuje za 20. prosinca 2018. sa početkom u 13:00 sati.</w:t>
      </w:r>
    </w:p>
    <w:p w:rsidRDefault="002A32A1" w:rsidP="002A32A1" w:rsidR="002A32A1">
      <w:pPr>
        <w:spacing w:before="200"/>
        <w:ind w:firstLine="708"/>
        <w:jc w:val="both"/>
      </w:pPr>
      <w:r>
        <w:t>Obzirom da kupac Igor Jurišić nije uplatio kupovninu sukladno rješenju o dosudi ovog suda poslovni broj 11.St-2016/</w:t>
      </w:r>
      <w:proofErr w:type="spellStart"/>
      <w:r>
        <w:t>2016</w:t>
      </w:r>
      <w:proofErr w:type="spellEnd"/>
      <w:r>
        <w:t>-60 od 19. listopada 2018., valjalo je predmetno ročište odgoditi, radi čega je odlučeno kao u izreci ovog zaključka.</w:t>
      </w:r>
    </w:p>
    <w:p w:rsidRDefault="00F81C26" w:rsidP="00947972" w:rsidR="001045D2" w:rsidRPr="001536D6">
      <w:pPr>
        <w:spacing w:before="240"/>
        <w:jc w:val="center"/>
      </w:pPr>
      <w:r>
        <w:t>U Splitu</w:t>
      </w:r>
      <w:r w:rsidR="001045D2" w:rsidRPr="001536D6">
        <w:t xml:space="preserve"> </w:t>
      </w:r>
      <w:r w:rsidR="002A32A1">
        <w:t>13. prosinca</w:t>
      </w:r>
      <w:r>
        <w:t xml:space="preserve"> 2018.</w:t>
      </w:r>
    </w:p>
    <w:p w:rsidRDefault="001045D2" w:rsidP="001045D2" w:rsidR="001045D2" w:rsidRPr="001536D6">
      <w:pPr>
        <w:tabs>
          <w:tab w:pos="6949" w:val="left"/>
        </w:tabs>
      </w:pPr>
    </w:p>
    <w:p w:rsidRDefault="00F81C26" w:rsidP="00F51032" w:rsidR="001045D2" w:rsidRPr="001536D6">
      <w:pPr>
        <w:ind w:left="7080"/>
        <w:rPr>
          <w:bCs/>
        </w:rPr>
      </w:pPr>
      <w:r w:rsidRPr="001536D6">
        <w:rPr>
          <w:bCs/>
        </w:rPr>
        <w:t>Sutkinja</w:t>
      </w:r>
    </w:p>
    <w:p w:rsidRDefault="00F81C26" w:rsidP="0094096C" w:rsidR="00F51032">
      <w:pPr>
        <w:ind w:left="6372"/>
        <w:jc w:val="center"/>
      </w:pPr>
      <w:r>
        <w:rPr>
          <w:bCs/>
        </w:rPr>
        <w:t xml:space="preserve">  </w:t>
      </w:r>
      <w:r w:rsidRPr="001536D6">
        <w:rPr>
          <w:bCs/>
        </w:rPr>
        <w:t>Ana Golub Gruić</w:t>
      </w:r>
      <w:r w:rsidR="00F51032">
        <w:t>, v.r.</w:t>
      </w:r>
    </w:p>
    <w:p w:rsidRDefault="00F51032" w:rsidP="008832A6" w:rsidR="00F51032">
      <w:pPr>
        <w:jc w:val="right"/>
      </w:pPr>
      <w:r>
        <w:t>za točnost otpravka – ovlašteni službenik</w:t>
      </w:r>
    </w:p>
    <w:p w:rsidRDefault="00F51032" w:rsidP="008832A6" w:rsidR="00F51032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1045D2" w:rsidP="002A32A1" w:rsidR="001045D2">
      <w:pPr>
        <w:ind w:firstLine="708" w:left="6372"/>
        <w:jc w:val="center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2A32A1" w:rsidP="001045D2" w:rsidR="001045D2" w:rsidRPr="001536D6">
      <w:pPr>
        <w:jc w:val="both"/>
      </w:pPr>
      <w:r>
        <w:rPr>
          <w:bCs/>
        </w:rPr>
        <w:t xml:space="preserve">Uputa o pravnom lijeku: </w:t>
      </w:r>
      <w:r w:rsidR="001045D2">
        <w:t>Protiv ovog zaključka</w:t>
      </w:r>
      <w:r w:rsidR="001045D2" w:rsidRPr="001536D6">
        <w:t xml:space="preserve"> nije dopuštena žalb</w:t>
      </w:r>
      <w:r w:rsidR="001045D2" w:rsidRPr="00C656DE">
        <w:t>a</w:t>
      </w:r>
      <w:r w:rsidR="001045D2">
        <w:t>.</w:t>
      </w:r>
    </w:p>
    <w:sectPr w:rsidSect="00C85D0D" w:rsidR="001045D2" w:rsidRPr="001536D6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00816"/>
      <w:docPartObj>
        <w:docPartGallery w:val="Page Numbers (Top of Page)"/>
        <w:docPartUnique/>
      </w:docPartObj>
    </w:sdtPr>
    <w:sdtEndPr/>
    <w:sdtContent>
      <w:p w:rsidRDefault="00C85D0D" w:rsidR="00C85D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032">
          <w:rPr>
            <w:noProof/>
          </w:rPr>
          <w:t>2</w:t>
        </w:r>
        <w:r>
          <w:fldChar w:fldCharType="end"/>
        </w:r>
      </w:p>
    </w:sdtContent>
  </w:sdt>
  <w:p w:rsidRDefault="00443CC0" w:rsidP="00E74386" w:rsidR="00E74386" w:rsidRPr="00A83EBE">
    <w:pPr>
      <w:pStyle w:val="Zaglavlje"/>
      <w:jc w:val="right"/>
    </w:pPr>
    <w:r>
      <w:t>11.St-</w:t>
    </w:r>
    <w:r w:rsidR="00947972">
      <w:t>1931/2016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D0D" w:rsidP="00C85D0D" w:rsidR="00C85D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045D2"/>
    <w:rsid w:val="00106EE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517CB"/>
    <w:rsid w:val="00286EF8"/>
    <w:rsid w:val="002A32A1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43CC0"/>
    <w:rsid w:val="004538FE"/>
    <w:rsid w:val="004553FF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B1C7C"/>
    <w:rsid w:val="006C3A59"/>
    <w:rsid w:val="006C489E"/>
    <w:rsid w:val="006D4E0B"/>
    <w:rsid w:val="00707DDE"/>
    <w:rsid w:val="007207C0"/>
    <w:rsid w:val="00726B5E"/>
    <w:rsid w:val="007308A0"/>
    <w:rsid w:val="00730D04"/>
    <w:rsid w:val="0076614A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47972"/>
    <w:rsid w:val="00955F32"/>
    <w:rsid w:val="0096437B"/>
    <w:rsid w:val="00996677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93301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476ED"/>
    <w:rsid w:val="00B50560"/>
    <w:rsid w:val="00B6711F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85D0D"/>
    <w:rsid w:val="00CA3B82"/>
    <w:rsid w:val="00CA7C9A"/>
    <w:rsid w:val="00CB4AD1"/>
    <w:rsid w:val="00CF0F94"/>
    <w:rsid w:val="00D15D11"/>
    <w:rsid w:val="00D40C23"/>
    <w:rsid w:val="00D60771"/>
    <w:rsid w:val="00D63C5B"/>
    <w:rsid w:val="00D66BB9"/>
    <w:rsid w:val="00D867B0"/>
    <w:rsid w:val="00DC4015"/>
    <w:rsid w:val="00E320AB"/>
    <w:rsid w:val="00E37760"/>
    <w:rsid w:val="00E513FE"/>
    <w:rsid w:val="00E64628"/>
    <w:rsid w:val="00E74386"/>
    <w:rsid w:val="00E85570"/>
    <w:rsid w:val="00E86D95"/>
    <w:rsid w:val="00EA644D"/>
    <w:rsid w:val="00ED29AB"/>
    <w:rsid w:val="00F41932"/>
    <w:rsid w:val="00F46E76"/>
    <w:rsid w:val="00F51032"/>
    <w:rsid w:val="00F67631"/>
    <w:rsid w:val="00F72C1C"/>
    <w:rsid w:val="00F81C26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F81C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1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0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0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0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0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F81C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1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0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0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0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0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9036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St-2016/2016</izvorni_sadrzaj>
    <derivirana_varijabla naziv="DomainObject.Predmet.OznakaBroj_1">St-2016/2016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JU-VE-MI d.o.o. za trgovinu i usluge u stečaju</izvorni_sadrzaj>
    <derivirana_varijabla naziv="DomainObject.Predmet.ProtustrankaFormated_1">  Stečajna masa iza JU-VE-MI d.o.o. za trgovinu i usluge u stečaju</derivirana_varijabla>
  </DomainObject.Predmet.ProtustrankaFormated>
  <DomainObject.Predmet.ProtustrankaFormatedOIB>
    <izvorni_sadrzaj>  Stečajna masa iza JU-VE-MI d.o.o. za trgovinu i usluge u stečaju, OIB 29852724463</izvorni_sadrzaj>
    <derivirana_varijabla naziv="DomainObject.Predmet.ProtustrankaFormatedOIB_1">  Stečajna masa iza JU-VE-MI d.o.o. za trgovinu i usluge u stečaju, OIB 29852724463</derivirana_varijabla>
  </DomainObject.Predmet.ProtustrankaFormatedOIB>
  <DomainObject.Predmet.ProtustrankaFormatedWithAdress>
    <izvorni_sadrzaj> Stečajna masa iza JU-VE-MI d.o.o. za trgovinu i usluge u stečaju, Kralja Tomislava 8, 21260 Imotski</izvorni_sadrzaj>
    <derivirana_varijabla naziv="DomainObject.Predmet.ProtustrankaFormatedWithAdress_1"> Stečajna masa iza JU-VE-MI d.o.o. za trgovinu i usluge u stečaju, Kralja Tomislava 8, 21260 Imotski</derivirana_varijabla>
  </DomainObject.Predmet.ProtustrankaFormatedWithAdress>
  <DomainObject.Predmet.ProtustrankaFormatedWithAdressOIB>
    <izvorni_sadrzaj> Stečajna masa iza JU-VE-MI d.o.o. za trgovinu i usluge u stečaju, OIB 29852724463, Kralja Tomislava 8, 21260 Imotski</izvorni_sadrzaj>
    <derivirana_varijabla naziv="DomainObject.Predmet.ProtustrankaFormatedWithAdressOIB_1"> Stečajna masa iza JU-VE-MI d.o.o. za trgovinu i usluge u stečaju, OIB 29852724463, Kralja Tomislava 8, 21260 Imotski</derivirana_varijabla>
  </DomainObject.Predmet.ProtustrankaFormatedWithAdressOIB>
  <DomainObject.Predmet.ProtustrankaWithAdress>
    <izvorni_sadrzaj>Stečajna masa iza JU-VE-MI d.o.o. za trgovinu i usluge u stečaju Kralja Tomislava 8, 21260 Imotski</izvorni_sadrzaj>
    <derivirana_varijabla naziv="DomainObject.Predmet.ProtustrankaWithAdress_1">Stečajna masa iza JU-VE-MI d.o.o. za trgovinu i usluge u stečaju Kralja Tomislava 8, 21260 Imotski</derivirana_varijabla>
  </DomainObject.Predmet.ProtustrankaWithAdress>
  <DomainObject.Predmet.ProtustrankaWithAdressOIB>
    <izvorni_sadrzaj>Stečajna masa iza JU-VE-MI d.o.o. za trgovinu i usluge u stečaju, OIB 29852724463, Kralja Tomislava 8, 21260 Imotski</izvorni_sadrzaj>
    <derivirana_varijabla naziv="DomainObject.Predmet.ProtustrankaWithAdressOIB_1">Stečajna masa iza JU-VE-MI d.o.o. za trgovinu i usluge u stečaju, OIB 29852724463, Kralja Tomislava 8, 21260 Imotski</derivirana_varijabla>
  </DomainObject.Predmet.ProtustrankaWithAdressOIB>
  <DomainObject.Predmet.ProtustrankaNazivFormated>
    <izvorni_sadrzaj>Stečajna masa iza JU-VE-MI d.o.o. za trgovinu i usluge u stečaju</izvorni_sadrzaj>
    <derivirana_varijabla naziv="DomainObject.Predmet.ProtustrankaNazivFormated_1">Stečajna masa iza JU-VE-MI d.o.o. za trgovinu i usluge u stečaju</derivirana_varijabla>
  </DomainObject.Predmet.ProtustrankaNazivFormated>
  <DomainObject.Predmet.ProtustrankaNazivFormatedOIB>
    <izvorni_sadrzaj>Stečajna masa iza JU-VE-MI d.o.o. za trgovinu i usluge u stečaju, OIB 29852724463</izvorni_sadrzaj>
    <derivirana_varijabla naziv="DomainObject.Predmet.ProtustrankaNazivFormatedOIB_1">Stečajna masa iza JU-VE-MI d.o.o. za trgovinu i usluge u stečaju, OIB 29852724463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159373.30</izvorni_sadrzaj>
    <derivirana_varijabla naziv="DomainObject.Predmet.TrenutnaVrijednost_1">159373.30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JU-VE-MI d.o.o. za trgovinu i usluge u stečaju</item>
    </izvorni_sadrzaj>
    <derivirana_varijabla naziv="DomainObject.Predmet.ProtuStrankaListFormated_1">
      <item>Stečajna masa iza JU-VE-MI d.o.o. za trgovinu i usluge u stečaju</item>
    </derivirana_varijabla>
  </DomainObject.Predmet.ProtuStrankaListFormated>
  <DomainObject.Predmet.ProtuStrankaListFormatedOIB>
    <izvorni_sadrzaj>
      <item>Stečajna masa iza JU-VE-MI d.o.o. za trgovinu i usluge u stečaju, OIB 29852724463</item>
    </izvorni_sadrzaj>
    <derivirana_varijabla naziv="DomainObject.Predmet.ProtuStrankaListFormatedOIB_1">
      <item>Stečajna masa iza JU-VE-MI d.o.o. za trgovinu i usluge u stečaju, OIB 29852724463</item>
    </derivirana_varijabla>
  </DomainObject.Predmet.ProtuStrankaListFormatedOIB>
  <DomainObject.Predmet.ProtuStrankaListFormatedWithAdress>
    <izvorni_sadrzaj>
      <item>Stečajna masa iza JU-VE-MI d.o.o. za trgovinu i usluge u stečaju, Kralja Tomislava 8, 21260 Imotski</item>
    </izvorni_sadrzaj>
    <derivirana_varijabla naziv="DomainObject.Predmet.ProtuStrankaListFormatedWithAdress_1">
      <item>Stečajna masa iza JU-VE-MI d.o.o. za trgovinu i usluge u stečaju, Kralja Tomislava 8, 21260 Imotski</item>
    </derivirana_varijabla>
  </DomainObject.Predmet.ProtuStrankaListFormatedWithAdress>
  <DomainObject.Predmet.ProtuStrankaListFormatedWithAdressOIB>
    <izvorni_sadrzaj>
      <item>Stečajna masa iza JU-VE-MI d.o.o. za trgovinu i usluge u stečaju, OIB 29852724463, Kralja Tomislava 8, 21260 Imotski</item>
    </izvorni_sadrzaj>
    <derivirana_varijabla naziv="DomainObject.Predmet.ProtuStrankaListFormatedWithAdressOIB_1">
      <item>Stečajna masa iza JU-VE-MI d.o.o. za trgovinu i usluge u stečaju, OIB 29852724463, Kralja Tomislava 8, 21260 Imotski</item>
    </derivirana_varijabla>
  </DomainObject.Predmet.ProtuStrankaListFormatedWithAdressOIB>
  <DomainObject.Predmet.ProtuStrankaListNazivFormated>
    <izvorni_sadrzaj>
      <item>Stečajna masa iza JU-VE-MI d.o.o. za trgovinu i usluge u stečaju</item>
    </izvorni_sadrzaj>
    <derivirana_varijabla naziv="DomainObject.Predmet.ProtuStrankaListNazivFormated_1">
      <item>Stečajna masa iza JU-VE-MI d.o.o. za trgovinu i usluge u stečaju</item>
    </derivirana_varijabla>
  </DomainObject.Predmet.ProtuStrankaListNazivFormated>
  <DomainObject.Predmet.ProtuStrankaListNazivFormatedOIB>
    <izvorni_sadrzaj>
      <item>Stečajna masa iza JU-VE-MI d.o.o. za trgovinu i usluge u stečaju, OIB 29852724463</item>
    </izvorni_sadrzaj>
    <derivirana_varijabla naziv="DomainObject.Predmet.ProtuStrankaListNazivFormatedOIB_1">
      <item>Stečajna masa iza JU-VE-MI d.o.o. za trgovinu i usluge u stečaju, OIB 29852724463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JU-VE-MI d.o.o. za trgovinu i usluge u stečaju</izvorni_sadrzaj>
    <derivirana_varijabla naziv="DomainObject.Predmet.ProtustrankaIDrugi_1">Stečajna masa iza JU-VE-MI d.o.o. za trgovinu i usluge u stečaju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Stečajna masa iza JU-VE-MI d.o.o. za trgovinu i usluge u stečaju, OIB 29852724463, Kralja Tomislava 8, 21260 Imotski</izvorni_sadrzaj>
    <derivirana_varijabla naziv="DomainObject.Predmet.ProtustrankaIDrugiAdressOIB_1">Stečajna masa iza JU-VE-MI d.o.o. za trgovinu i usluge u stečaju, OIB 29852724463, Kralja Tomislava 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JU-VE-MI d.o.o. za trgovinu i usluge u stečaju</item>
      <item>FINANCIJSKA AGENCIJA, RC SPLIT</item>
    </izvorni_sadrzaj>
    <derivirana_varijabla naziv="DomainObject.Predmet.SudioniciListNaziv_1">
      <item>Stečajna masa iza JU-VE-MI d.o.o. za trgovinu i usluge u stečaju</item>
      <item>FINANCIJSKA AGENCIJA, RC SPLIT</item>
    </derivirana_varijabla>
  </DomainObject.Predmet.SudioniciListNaziv>
  <DomainObject.Predmet.SudioniciListAdressOIB>
    <izvorni_sadrzaj>
      <item>Stečajna masa iza JU-VE-MI d.o.o. za trgovinu i usluge u stečaju, OIB 29852724463, Kralja Tomislava 8,21260 Imotski</item>
      <item>FINANCIJSKA AGENCIJA, RC SPLIT, OIB 85821130368, Mažuranićevo šetalište 24b,21000 Split</item>
    </izvorni_sadrzaj>
    <derivirana_varijabla naziv="DomainObject.Predmet.SudioniciListAdressOIB_1">
      <item>Stečajna masa iza JU-VE-MI d.o.o. za trgovinu i usluge u stečaju, OIB 29852724463, Kralja Tomislava 8,21260 Imotski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29852724463</item>
      <item>, OIB 85821130368</item>
    </izvorni_sadrzaj>
    <derivirana_varijabla naziv="DomainObject.Predmet.SudioniciListNazivOIB_1">
      <item>, OIB 29852724463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lipnja 2017.</izvorni_sadrzaj>
    <derivirana_varijabla naziv="DomainObject.Predmet.DatumZadnjeOdrzaneSudskeRadnje_1">1. lipnja 2017.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St-2016/2016-69</izvorni_sadrzaj>
    <derivirana_varijabla naziv="DomainObject.PredzadnjaOdlukaIzPredmeta.Oznaka_1">St-2016/2016-69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2C280F-EAA9-4E4F-BCAA-A79465A272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220</properties:Words>
  <properties:Characters>1103</properties:Characters>
  <properties:Lines>41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2018-05-11T11:19:00Z</dcterms:created>
  <dc:creator>nmarunica</dc:creator>
  <cp:lastModifiedBy>Ana Golub Gruić</cp:lastModifiedBy>
  <cp:lastPrinted>2018-12-13T12:08:00Z</cp:lastPrinted>
  <dcterms:modified xmlns:xsi="http://www.w3.org/2001/XMLSchema-instance" xsi:type="dcterms:W3CDTF">2018-12-13T12:08:00Z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(St-2016-2016 zaključak -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