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adae" w14:paraId="bf5adae" w:rsidRDefault="001A60B6" w:rsidP="00B064EE" w:rsidR="001A60B6">
      <w:pPr>
        <w:tabs>
          <w:tab w:pos="0" w:val="right"/>
        </w:tabs>
        <w:spacing w:lineRule="auto" w:line="240" w:after="0"/>
        <w15:collapsed w:val="false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</w:p>
    <w:p w:rsidRDefault="001A60B6" w:rsidP="00B064EE" w:rsidR="00823B97" w:rsidRPr="00B064EE">
      <w:pPr>
        <w:tabs>
          <w:tab w:pos="0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 w:rsidR="00823B97" w:rsidRPr="00B064E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23B97" w:rsidP="00B064EE" w:rsidR="00823B97" w:rsidRPr="00B064EE">
      <w:pPr>
        <w:tabs>
          <w:tab w:pos="0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Republika Hrvatska</w:t>
      </w:r>
    </w:p>
    <w:p w:rsidRDefault="00823B97" w:rsidP="00B064EE" w:rsidR="00823B97" w:rsidRPr="00B064EE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</w:rPr>
        <w:t xml:space="preserve">         Trgovački sud u Zadru</w:t>
      </w:r>
    </w:p>
    <w:p w:rsidRDefault="00823B97" w:rsidP="00B064E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B064EE">
        <w:rPr>
          <w:rFonts w:cs="Times New Roman" w:eastAsia="Times New Roman" w:hAnsi="Times New Roman" w:ascii="Times New Roman"/>
          <w:sz w:val="24"/>
          <w:szCs w:val="24"/>
        </w:rPr>
        <w:t>Zadar, Dr. Franje Tuđmana 35</w:t>
      </w:r>
    </w:p>
    <w:p w:rsidRDefault="00823B97" w:rsidP="00A3093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1A60B6" w:rsidP="00B064EE" w:rsidR="001A60B6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A60B6" w:rsidP="00B064EE" w:rsidR="001A60B6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prijedloga vjerovnice Republike Hrvatske, Ministarstva financija, Porezne uprava, Područnog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Dalmacija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stečajnoga postup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ka nad dužnikom VALERIE STORE j.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Zadru,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Ispod </w:t>
      </w:r>
      <w:proofErr w:type="spellStart"/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dvorina</w:t>
      </w:r>
      <w:proofErr w:type="spellEnd"/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16/A,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56769089189,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VALERIE STORE j.</w:t>
      </w:r>
      <w:r w:rsidR="00BE3E5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Zadru,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Ispod </w:t>
      </w:r>
      <w:proofErr w:type="spellStart"/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dvorina</w:t>
      </w:r>
      <w:proofErr w:type="spellEnd"/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16/A,</w:t>
      </w:r>
      <w:r w:rsidR="00BE3E5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56769089189</w:t>
      </w:r>
      <w:r w:rsidR="007A55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2. srpnja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  <w:r w:rsidR="001B56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13,00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ovo rješenje biti objavljeno na mrežnoj stranici e-Oglasna ploča sudova.</w:t>
      </w:r>
    </w:p>
    <w:p w:rsidRDefault="00823B97" w:rsidP="00B064EE" w:rsidR="00823B97" w:rsidRPr="00CF0F0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m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="00D754BF"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imenuje se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Željko Vrkić iz Zadra, Ante Starčevića 25a,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11055072755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III. Zaključuje se stečajni postupak nad dužnikom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VALERIE STORE j.</w:t>
      </w:r>
      <w:r w:rsidR="00BE3E5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Zadru,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Ispod </w:t>
      </w:r>
      <w:proofErr w:type="spellStart"/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dvorina</w:t>
      </w:r>
      <w:proofErr w:type="spellEnd"/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16/A,</w:t>
      </w:r>
      <w:r w:rsidR="00BE3E5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56769089189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 nad dužnikom će se neposredno po objavi istog na mrežnoj stranici e-Oglasna ploča sudova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dostaviti sudskom registru ovog suda radi provedbe upisa činjenice otvaranja stečajnoga postupka nad dužnikom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istom, kao i po njegovoj pravomoćnosti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upisa činjenice zaključenja steča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jnoga postupka nad dužnikom 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bris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anja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i imenovanje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D754BF" w:rsidP="00A3093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A60B6" w:rsidP="00A3093E" w:rsidR="001A60B6" w:rsidRPr="00B064E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754BF" w:rsidP="00B064EE" w:rsidR="00823B97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Split, Podružnica Zad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ar je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travnja 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 za provedbu skraćenoga stečajnog postupka nad uvodno označenim dužnikom na temelju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čl. 4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 u tekstu: SZ) navodeći da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37.857,56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da nema zaposlenih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54BF" w:rsidP="00B064EE" w:rsidR="00D754BF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Nakon izvršenog uvida u sudski registar, a postupajući sukladno odredbi čl. 430. SZ-a, ovaj sud je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D754BF" w:rsidP="00B064E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ca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Dalmacija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 podnijela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 sudu prijedlog za otvaranje stečajnog postupka nad dužnikom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učinila vjerojatnim postojanje svoje tražbine i postojanje stečajnog razloga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 rješenjem ovog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suda poslovni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br. St-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173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2017-12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20. veljače 2018.,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obustavljen skraćeni stečajni postupak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dužnikom. Nakon njegove pravomoćnosti, daljnjim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ovoga suda poslovni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gornji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vibnja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pokrenut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prethodni postupak radi utvrđivanja pretpostavki za otvaranje stečajnoga postupka nad dužnikom u smislu odredbi čl. 433. i čl. 115. SZ-a. </w:t>
      </w:r>
    </w:p>
    <w:p w:rsidRDefault="00F937F4" w:rsidP="00F937F4" w:rsidR="00F937F4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prije r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očišt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prethodnom postupku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svibnja 2018.,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putem punomoćnika podnijela u spis sve relevantne podatke potrebne za donošenje odluke o daljnjem tijeku postupka u bitnom navodeći da je dužnik suglasan s otvaranjem stečajnoga postupka zbog njegove nesposobnosti za plaćanje svojih dospjelih obveza prema vjerovnicima, da nema zaposlenih, da ne posluje već dulje vrijeme, da nema uvjeta za nastavak poslovanja te da u svom vlasništvu nema imovinu koja bi se mogla unovčiti u stečajnom postupku i unovčenjem koje bi se mogli podmiriti troškovi postupka i tražbine vjerovnika. </w:t>
      </w:r>
    </w:p>
    <w:p w:rsidRDefault="00D754BF" w:rsidP="003162A6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</w:t>
      </w:r>
      <w:r w:rsidR="003162A6">
        <w:rPr>
          <w:rFonts w:cs="Times New Roman" w:eastAsia="Calibri" w:hAnsi="Times New Roman" w:ascii="Times New Roman"/>
          <w:sz w:val="24"/>
          <w:szCs w:val="24"/>
        </w:rPr>
        <w:t>ovog suda poslovni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br. gornji od 30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1A60B6">
        <w:rPr>
          <w:rFonts w:cs="Times New Roman" w:eastAsia="Calibri" w:hAnsi="Times New Roman" w:ascii="Times New Roman"/>
          <w:sz w:val="24"/>
          <w:szCs w:val="24"/>
        </w:rPr>
        <w:t>svibnja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1A60B6">
        <w:rPr>
          <w:rFonts w:cs="Times New Roman" w:eastAsia="Calibri" w:hAnsi="Times New Roman" w:ascii="Times New Roman"/>
          <w:sz w:val="24"/>
          <w:szCs w:val="24"/>
        </w:rPr>
        <w:t>8</w:t>
      </w:r>
      <w:r w:rsidR="00890AA6">
        <w:rPr>
          <w:rFonts w:cs="Times New Roman" w:eastAsia="Calibri" w:hAnsi="Times New Roman" w:ascii="Times New Roman"/>
          <w:sz w:val="24"/>
          <w:szCs w:val="24"/>
        </w:rPr>
        <w:t>.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 kuna potreban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stečajnoga postupka nad dužnikom uz upozorenje da će sud u protivnom, donijeti rješenje o otvaranju i istovremenom zaključenju stečajnoga postupka nad dužnikom zbog nedostatnosti stečajne mase za namirenj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e troškova stečajnoga postupka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slijedom čega je rok za uplatu navedenog predujma istekao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 2018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B2699" w:rsidP="00A3093E" w:rsidR="00890AA6" w:rsidRPr="00A3093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traženi iznos u određenom roku te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isti nije 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predujmljen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 do dana donošenja ove odluke</w:t>
      </w:r>
      <w:r w:rsidR="003162A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primjenom odredbi čl. 132. st. 2., 3. i 5.  i čl. 129. st. 1. alineja 1. do 3. i st. 2. SZ-a, donesena odluka kao u točki I. do IV. izreke rješenja.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</w:p>
    <w:p w:rsidRDefault="00AB2699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890AA6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Izbor stečajn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obavljen je metodom slučajnog odabira s liste A stečajnih upravitelja za područje nadležnosti ovog suda, a sukladno odredbi čl. 84. st. 1.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SZ-a. </w:t>
      </w:r>
    </w:p>
    <w:p w:rsidRDefault="00890AA6" w:rsidP="00A3093E" w:rsidR="00890A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754BF" w:rsidP="00B064EE" w:rsidR="00D754BF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 otpravka-ovlaštena službenica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Sutkinja</w:t>
      </w:r>
    </w:p>
    <w:p w:rsidRDefault="00D754BF" w:rsidP="00A3093E" w:rsidR="00A3093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Grgas, v.r.</w:t>
      </w:r>
    </w:p>
    <w:p w:rsidRDefault="00AB2699" w:rsidP="00A3093E" w:rsidR="00D754BF" w:rsidRPr="00A3093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D754BF" w:rsidP="00890AA6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62A6" w:rsidP="003162A6" w:rsidR="003162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A3093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90AA6" w:rsidP="00B064EE" w:rsidR="00D754B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Dužniku</w:t>
      </w:r>
      <w:r w:rsidR="002B37AB">
        <w:rPr>
          <w:rFonts w:cs="Times New Roman" w:hAnsi="Times New Roman" w:ascii="Times New Roman"/>
          <w:sz w:val="24"/>
          <w:szCs w:val="24"/>
        </w:rPr>
        <w:t xml:space="preserve"> po punomoćniku Antoniu </w:t>
      </w:r>
      <w:proofErr w:type="spellStart"/>
      <w:r w:rsidR="002B37AB">
        <w:rPr>
          <w:rFonts w:cs="Times New Roman" w:hAnsi="Times New Roman" w:ascii="Times New Roman"/>
          <w:sz w:val="24"/>
          <w:szCs w:val="24"/>
        </w:rPr>
        <w:t>Vedriću</w:t>
      </w:r>
      <w:proofErr w:type="spellEnd"/>
      <w:r w:rsidR="002B37AB">
        <w:rPr>
          <w:rFonts w:cs="Times New Roman" w:hAnsi="Times New Roman" w:ascii="Times New Roman"/>
          <w:sz w:val="24"/>
          <w:szCs w:val="24"/>
        </w:rPr>
        <w:t xml:space="preserve">, odvjetniku u Zadru </w:t>
      </w:r>
      <w:proofErr w:type="spellStart"/>
      <w:r w:rsidR="002B37AB">
        <w:rPr>
          <w:rFonts w:cs="Times New Roman" w:hAnsi="Times New Roman" w:ascii="Times New Roman"/>
          <w:sz w:val="24"/>
          <w:szCs w:val="24"/>
        </w:rPr>
        <w:t>Polačišće</w:t>
      </w:r>
      <w:proofErr w:type="spellEnd"/>
      <w:r w:rsidR="002B37AB">
        <w:rPr>
          <w:rFonts w:cs="Times New Roman" w:hAnsi="Times New Roman" w:ascii="Times New Roman"/>
          <w:sz w:val="24"/>
          <w:szCs w:val="24"/>
        </w:rPr>
        <w:t xml:space="preserve"> 1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Financijskoj agenciji, Regionalnom centru Split, Podružnici Zadar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ŽDO u Zadru, Građansko-upravnom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Republici Hrvatskoj, Ministarstvu financija-Poreznoj upravi Zadar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Općinskom sudu u Zadru-ovršnom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Lučkoj kapetaniji Zadar-registru brodova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odmah radi upisa činjenice otvaranja stečajnog postupka i imenovanja stečajnog upravitelja dužniku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po pravomoćnosti rješenja radi brisanja dužnika iz sudskog registra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Pisarnici suda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890AA6" w:rsidP="00890AA6" w:rsidR="00890AA6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0AA6" w:rsidP="00890AA6" w:rsidR="00890AA6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0AA6" w:rsidP="00890AA6" w:rsidR="00890AA6" w:rsidRPr="00D82A3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0AA6" w:rsidP="00890AA6" w:rsidR="00890AA6" w:rsidRPr="00D82A33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90AA6" w:rsidP="00890AA6" w:rsidR="00890AA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0AA6" w:rsidP="00890AA6" w:rsidR="00890AA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P="00B064EE" w:rsidR="00B8172B" w:rsidRPr="00B064E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BE1154" w:rsidR="00B8172B" w:rsidRPr="00B064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BF" w:rsidP="00D754BF" w:rsidR="00D754BF">
      <w:pPr>
        <w:spacing w:lineRule="auto" w:line="240" w:after="0"/>
      </w:pPr>
      <w:r>
        <w:separator/>
      </w:r>
    </w:p>
  </w:endnote>
  <w:end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BF" w:rsidP="00D754BF" w:rsidR="00D754BF">
      <w:pPr>
        <w:spacing w:lineRule="auto" w:line="240" w:after="0"/>
      </w:pPr>
      <w:r>
        <w:separator/>
      </w:r>
    </w:p>
  </w:footnote>
  <w:foot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2824" w:rsidR="004449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8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B2699" w:rsidP="008C3132" w:rsidR="0044491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Poslovni broj 3.</w:t>
    </w:r>
    <w:r w:rsidRPr="00BE1154">
      <w:t xml:space="preserve"> St-</w:t>
    </w:r>
    <w:r w:rsidR="00F937F4">
      <w:t>103/2018-9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B97" w:rsidR="00823B97">
    <w:pPr>
      <w:pStyle w:val="Zaglavlje"/>
    </w:pPr>
    <w:r>
      <w:tab/>
    </w:r>
    <w:r>
      <w:tab/>
      <w:t xml:space="preserve">  </w:t>
    </w:r>
    <w:r w:rsidR="001B5671">
      <w:t>Poslovni broj 3. St-</w:t>
    </w:r>
    <w:r w:rsidR="00BE3E57">
      <w:t>103/2018-9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4BF"/>
    <w:rsid w:val="001A60B6"/>
    <w:rsid w:val="001B5671"/>
    <w:rsid w:val="002B37AB"/>
    <w:rsid w:val="003162A6"/>
    <w:rsid w:val="007A55B1"/>
    <w:rsid w:val="00823B97"/>
    <w:rsid w:val="00890AA6"/>
    <w:rsid w:val="00A22824"/>
    <w:rsid w:val="00A3093E"/>
    <w:rsid w:val="00AB2699"/>
    <w:rsid w:val="00B064EE"/>
    <w:rsid w:val="00B8172B"/>
    <w:rsid w:val="00BE3E57"/>
    <w:rsid w:val="00CF0F00"/>
    <w:rsid w:val="00D754BF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54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8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282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2824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282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282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54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8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28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28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28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28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VALERIE STORE j.d.o.o. za trgovinu, ugostiteljstvo i usluge</izvorni_sadrzaj>
    <derivirana_varijabla naziv="DomainObject.Predmet.ProtustrankaFormated_1">  VALERIE STORE j.d.o.o. za trgovinu, ugostiteljstvo i usluge</derivirana_varijabla>
  </DomainObject.Predmet.ProtustrankaFormated>
  <DomainObject.Predmet.ProtustrankaFormatedOIB>
    <izvorni_sadrzaj>  VALERIE STORE j.d.o.o. za trgovinu, ugostiteljstvo i usluge, OIB 56769089189</izvorni_sadrzaj>
    <derivirana_varijabla naziv="DomainObject.Predmet.ProtustrankaFormatedOIB_1">  VALERIE STORE j.d.o.o. za trgovinu, ugostiteljstvo i usluge, OIB 56769089189</derivirana_varijabla>
  </DomainObject.Predmet.ProtustrankaFormatedOIB>
  <DomainObject.Predmet.ProtustrankaFormatedWithAdress>
    <izvorni_sadrzaj> VALERIE STORE j.d.o.o. za trgovinu, ugostiteljstvo i usluge, Ispod dvorina 16/A, 23000 Zadar</izvorni_sadrzaj>
    <derivirana_varijabla naziv="DomainObject.Predmet.ProtustrankaFormatedWithAdress_1"> VALERIE STORE j.d.o.o. za trgovinu, ugostiteljstvo i usluge, Ispod dvorina 16/A, 23000 Zadar</derivirana_varijabla>
  </DomainObject.Predmet.ProtustrankaFormatedWithAdress>
  <DomainObject.Predmet.ProtustrankaFormatedWithAdressOIB>
    <izvorni_sadrzaj> VALERIE STORE j.d.o.o. za trgovinu, ugostiteljstvo i usluge, OIB 56769089189, Ispod dvorina 16/A, 23000 Zadar</izvorni_sadrzaj>
    <derivirana_varijabla naziv="DomainObject.Predmet.ProtustrankaFormatedWithAdressOIB_1"> VALERIE STORE j.d.o.o. za trgovinu, ugostiteljstvo i usluge, OIB 56769089189, Ispod dvorina 16/A, 23000 Zadar</derivirana_varijabla>
  </DomainObject.Predmet.ProtustrankaFormatedWithAdressOIB>
  <DomainObject.Predmet.ProtustrankaWithAdress>
    <izvorni_sadrzaj>VALERIE STORE j.d.o.o. za trgovinu, ugostiteljstvo i usluge Ispod dvorina 16/A, 23000 Zadar</izvorni_sadrzaj>
    <derivirana_varijabla naziv="DomainObject.Predmet.ProtustrankaWithAdress_1">VALERIE STORE j.d.o.o. za trgovinu, ugostiteljstvo i usluge Ispod dvorina 16/A, 23000 Zadar</derivirana_varijabla>
  </DomainObject.Predmet.ProtustrankaWithAdress>
  <DomainObject.Predmet.ProtustrankaWithAdressOIB>
    <izvorni_sadrzaj>VALERIE STORE j.d.o.o. za trgovinu, ugostiteljstvo i usluge, OIB 56769089189, Ispod dvorina 16/A, 23000 Zadar</izvorni_sadrzaj>
    <derivirana_varijabla naziv="DomainObject.Predmet.ProtustrankaWithAdressOIB_1">VALERIE STORE j.d.o.o. za trgovinu, ugostiteljstvo i usluge, OIB 56769089189, Ispod dvorina 16/A, 23000 Zadar</derivirana_varijabla>
  </DomainObject.Predmet.ProtustrankaWithAdressOIB>
  <DomainObject.Predmet.ProtustrankaNazivFormated>
    <izvorni_sadrzaj>VALERIE STORE j.d.o.o. za trgovinu, ugostiteljstvo i usluge</izvorni_sadrzaj>
    <derivirana_varijabla naziv="DomainObject.Predmet.ProtustrankaNazivFormated_1">VALERIE STORE j.d.o.o. za trgovinu, ugostiteljstvo i usluge</derivirana_varijabla>
  </DomainObject.Predmet.ProtustrankaNazivFormated>
  <DomainObject.Predmet.ProtustrankaNazivFormatedOIB>
    <izvorni_sadrzaj>VALERIE STORE j.d.o.o. za trgovinu, ugostiteljstvo i usluge, OIB 56769089189</izvorni_sadrzaj>
    <derivirana_varijabla naziv="DomainObject.Predmet.ProtustrankaNazivFormatedOIB_1">VALERIE STORE j.d.o.o. za trgovinu, ugostiteljstvo i usluge, OIB 56769089189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Katalinić</izvorni_sadrzaj>
    <derivirana_varijabla naziv="DomainObject.Predmet.StrankaFormated_1">  FINA; Ante Katalinić</derivirana_varijabla>
  </DomainObject.Predmet.StrankaFormated>
  <DomainObject.Predmet.StrankaFormatedOIB>
    <izvorni_sadrzaj>  FINA, OIB 85821130368; Ante Katalinić, OIB 40663621755</izvorni_sadrzaj>
    <derivirana_varijabla naziv="DomainObject.Predmet.StrankaFormatedOIB_1">  FINA, OIB 85821130368; Ante Katalinić, OIB 40663621755</derivirana_varijabla>
  </DomainObject.Predmet.StrankaFormatedOIB>
  <DomainObject.Predmet.StrankaFormatedWithAdress>
    <izvorni_sadrzaj> FINA; Ante Katalinić, Ispod Dvorina 16 A, 23000 Zadar</izvorni_sadrzaj>
    <derivirana_varijabla naziv="DomainObject.Predmet.StrankaFormatedWithAdress_1"> FINA; Ante Katalinić, Ispod Dvorina 16 A, 23000 Zadar</derivirana_varijabla>
  </DomainObject.Predmet.StrankaFormatedWithAdress>
  <DomainObject.Predmet.StrankaFormatedWithAdressOIB>
    <izvorni_sadrzaj> FINA, OIB 85821130368; Ante Katalinić, OIB 40663621755, Ispod Dvorina 16 A, 23000 Zadar</izvorni_sadrzaj>
    <derivirana_varijabla naziv="DomainObject.Predmet.StrankaFormatedWithAdressOIB_1"> FINA, OIB 85821130368; Ante Katalinić, OIB 40663621755, Ispod Dvorina 16 A, 23000 Zadar</derivirana_varijabla>
  </DomainObject.Predmet.StrankaFormatedWithAdressOIB>
  <DomainObject.Predmet.StrankaWithAdress>
    <izvorni_sadrzaj>FINA ,Ante Katalinić Ispod Dvorina 16 A,23000 Zadar</izvorni_sadrzaj>
    <derivirana_varijabla naziv="DomainObject.Predmet.StrankaWithAdress_1">FINA ,Ante Katalinić Ispod Dvorina 16 A,23000 Zadar</derivirana_varijabla>
  </DomainObject.Predmet.StrankaWithAdress>
  <DomainObject.Predmet.StrankaWithAdressOIB>
    <izvorni_sadrzaj>FINA, OIB 85821130368,Ante Katalinić, OIB 40663621755, Ispod Dvorina 16 A,23000 Zadar</izvorni_sadrzaj>
    <derivirana_varijabla naziv="DomainObject.Predmet.StrankaWithAdressOIB_1">FINA, OIB 85821130368,Ante Katalinić, OIB 40663621755, Ispod Dvorina 16 A,23000 Zadar</derivirana_varijabla>
  </DomainObject.Predmet.StrankaWithAdressOIB>
  <DomainObject.Predmet.StrankaNazivFormated>
    <izvorni_sadrzaj>FINA,Ante Katalinić</izvorni_sadrzaj>
    <derivirana_varijabla naziv="DomainObject.Predmet.StrankaNazivFormated_1">FINA,Ante Katalinić</derivirana_varijabla>
  </DomainObject.Predmet.StrankaNazivFormated>
  <DomainObject.Predmet.StrankaNazivFormatedOIB>
    <izvorni_sadrzaj>FINA, OIB 85821130368,Ante Katalinić, OIB 40663621755</izvorni_sadrzaj>
    <derivirana_varijabla naziv="DomainObject.Predmet.StrankaNazivFormatedOIB_1">FINA, OIB 85821130368,Ante Katalinić, OIB 40663621755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Ante Katalinić</item>
    </izvorni_sadrzaj>
    <derivirana_varijabla naziv="DomainObject.Predmet.StrankaListFormated_1">
      <item>FINA</item>
      <item>Ante Katalinić</item>
    </derivirana_varijabla>
  </DomainObject.Predmet.StrankaListFormated>
  <DomainObject.Predmet.StrankaListFormatedOIB>
    <izvorni_sadrzaj>
      <item>FINA, OIB 85821130368</item>
      <item>Ante Katalinić, OIB 40663621755</item>
    </izvorni_sadrzaj>
    <derivirana_varijabla naziv="DomainObject.Predmet.StrankaListFormatedOIB_1">
      <item>FINA, OIB 85821130368</item>
      <item>Ante Katalinić, OIB 40663621755</item>
    </derivirana_varijabla>
  </DomainObject.Predmet.StrankaListFormatedOIB>
  <DomainObject.Predmet.StrankaListFormatedWithAdress>
    <izvorni_sadrzaj>
      <item>FINA</item>
      <item>Ante Katalinić, Ispod Dvorina 16 A, 23000 Zadar</item>
    </izvorni_sadrzaj>
    <derivirana_varijabla naziv="DomainObject.Predmet.StrankaListFormatedWithAdress_1">
      <item>FINA</item>
      <item>Ante Katalinić, Ispod Dvorina 16 A, 23000 Zadar</item>
    </derivirana_varijabla>
  </DomainObject.Predmet.StrankaListFormatedWithAdress>
  <DomainObject.Predmet.StrankaListFormatedWithAdressOIB>
    <izvorni_sadrzaj>
      <item>FINA, OIB 85821130368</item>
      <item>Ante Katalinić, OIB 40663621755, Ispod Dvorina 16 A, 23000 Zadar</item>
    </izvorni_sadrzaj>
    <derivirana_varijabla naziv="DomainObject.Predmet.StrankaListFormatedWithAdressOIB_1">
      <item>FINA, OIB 85821130368</item>
      <item>Ante Katalinić, OIB 40663621755, Ispod Dvorina 16 A, 23000 Zadar</item>
    </derivirana_varijabla>
  </DomainObject.Predmet.StrankaListFormatedWithAdressOIB>
  <DomainObject.Predmet.StrankaListNazivFormated>
    <izvorni_sadrzaj>
      <item>FINA</item>
      <item>Ante Katalinić</item>
    </izvorni_sadrzaj>
    <derivirana_varijabla naziv="DomainObject.Predmet.StrankaListNazivFormated_1">
      <item>FINA</item>
      <item>Ante Katalinić</item>
    </derivirana_varijabla>
  </DomainObject.Predmet.StrankaListNazivFormated>
  <DomainObject.Predmet.StrankaListNazivFormatedOIB>
    <izvorni_sadrzaj>
      <item>FINA, OIB 85821130368</item>
      <item>Ante Katalinić, OIB 40663621755</item>
    </izvorni_sadrzaj>
    <derivirana_varijabla naziv="DomainObject.Predmet.StrankaListNazivFormatedOIB_1">
      <item>FINA, OIB 85821130368</item>
      <item>Ante Katalinić, OIB 40663621755</item>
    </derivirana_varijabla>
  </DomainObject.Predmet.StrankaListNazivFormatedOIB>
  <DomainObject.Predmet.ProtuStrankaListFormated>
    <izvorni_sadrzaj>
      <item>VALERIE STORE j.d.o.o. za trgovinu, ugostiteljstvo i usluge</item>
    </izvorni_sadrzaj>
    <derivirana_varijabla naziv="DomainObject.Predmet.ProtuStrankaListFormated_1">
      <item>VALERIE STORE j.d.o.o. za trgovinu, ugostiteljstvo i usluge</item>
    </derivirana_varijabla>
  </DomainObject.Predmet.ProtuStrankaListFormated>
  <DomainObject.Predmet.ProtuStrankaListFormatedOIB>
    <izvorni_sadrzaj>
      <item>VALERIE STORE j.d.o.o. za trgovinu, ugostiteljstvo i usluge, OIB 56769089189</item>
    </izvorni_sadrzaj>
    <derivirana_varijabla naziv="DomainObject.Predmet.ProtuStrankaListFormatedOIB_1">
      <item>VALERIE STORE j.d.o.o. za trgovinu, ugostiteljstvo i usluge, OIB 56769089189</item>
    </derivirana_varijabla>
  </DomainObject.Predmet.ProtuStrankaListFormatedOIB>
  <DomainObject.Predmet.ProtuStrankaListFormatedWithAdress>
    <izvorni_sadrzaj>
      <item>VALERIE STORE j.d.o.o. za trgovinu, ugostiteljstvo i usluge, Ispod dvorina 16/A, 23000 Zadar</item>
    </izvorni_sadrzaj>
    <derivirana_varijabla naziv="DomainObject.Predmet.ProtuStrankaListFormatedWithAdress_1">
      <item>VALERIE STORE j.d.o.o. za trgovinu, ugostiteljstvo i usluge, Ispod dvorina 16/A, 23000 Zadar</item>
    </derivirana_varijabla>
  </DomainObject.Predmet.ProtuStrankaListFormatedWithAdress>
  <DomainObject.Predmet.ProtuStrankaListFormatedWithAdressOIB>
    <izvorni_sadrzaj>
      <item>VALERIE STORE j.d.o.o. za trgovinu, ugostiteljstvo i usluge, OIB 56769089189, Ispod dvorina 16/A, 23000 Zadar</item>
    </izvorni_sadrzaj>
    <derivirana_varijabla naziv="DomainObject.Predmet.ProtuStrankaListFormatedWithAdressOIB_1">
      <item>VALERIE STORE j.d.o.o. za trgovinu, ugostiteljstvo i usluge, OIB 56769089189, Ispod dvorina 16/A, 23000 Zadar</item>
    </derivirana_varijabla>
  </DomainObject.Predmet.ProtuStrankaListFormatedWithAdressOIB>
  <DomainObject.Predmet.ProtuStrankaListNazivFormated>
    <izvorni_sadrzaj>
      <item>VALERIE STORE j.d.o.o. za trgovinu, ugostiteljstvo i usluge</item>
    </izvorni_sadrzaj>
    <derivirana_varijabla naziv="DomainObject.Predmet.ProtuStrankaListNazivFormated_1">
      <item>VALERIE STORE j.d.o.o. za trgovinu, ugostiteljstvo i usluge</item>
    </derivirana_varijabla>
  </DomainObject.Predmet.ProtuStrankaListNazivFormated>
  <DomainObject.Predmet.ProtuStrankaListNazivFormatedOIB>
    <izvorni_sadrzaj>
      <item>VALERIE STORE j.d.o.o. za trgovinu, ugostiteljstvo i usluge, OIB 56769089189</item>
    </izvorni_sadrzaj>
    <derivirana_varijabla naziv="DomainObject.Predmet.ProtuStrankaListNazivFormatedOIB_1">
      <item>VALERIE STORE j.d.o.o. za trgovinu, ugostiteljstvo i usluge, OIB 56769089189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VALERIE STORE j.d.o.o. za trgovinu, ugostiteljstvo i usluge</izvorni_sadrzaj>
    <derivirana_varijabla naziv="DomainObject.Predmet.ProtustrankaIDrugi_1">VALERIE STORE j.d.o.o. za trgovinu, ugostiteljstvo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VALERIE STORE j.d.o.o. za trgovinu, ugostiteljstvo i usluge, OIB 56769089189, Ispod dvorina 16/A, 23000 Zadar</izvorni_sadrzaj>
    <derivirana_varijabla naziv="DomainObject.Predmet.ProtustrankaIDrugiAdressOIB_1">VALERIE STORE j.d.o.o. za trgovinu, ugostiteljstvo i usluge, OIB 56769089189,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VALERIE STORE j.d.o.o. za trgovinu, ugostiteljstvo i usluge</item>
      <item>FINA</item>
      <item>Ante Katalinić</item>
    </izvorni_sadrzaj>
    <derivirana_varijabla naziv="DomainObject.Predmet.SudioniciListNaziv_1">
      <item>VALERIE STORE j.d.o.o. za trgovinu, ugostiteljstvo i usluge</item>
      <item>FINA</item>
      <item>Ante Katalinić</item>
    </derivirana_varijabla>
  </DomainObject.Predmet.SudioniciListNaziv>
  <DomainObject.Predmet.SudioniciListAdressOIB>
    <izvorni_sadrzaj>
      <item>VALERIE STORE j.d.o.o. za trgovinu, ugostiteljstvo i usluge, OIB 56769089189, Ispod dvorina 16/A,23000 Zadar</item>
      <item>FINA, OIB 85821130368</item>
      <item>Ante Katalinić, OIB 40663621755, Ispod Dvorina 16 A,23000 Zadar</item>
    </izvorni_sadrzaj>
    <derivirana_varijabla naziv="DomainObject.Predmet.SudioniciListAdressOIB_1">
      <item>VALERIE STORE j.d.o.o. za trgovinu, ugostiteljstvo i usluge, OIB 56769089189, Ispod dvorina 16/A,23000 Zadar</item>
      <item>FINA, OIB 85821130368</item>
      <item>Ante Katalinić, OIB 40663621755, Ispod Dvorina 16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56769089189</item>
      <item>, OIB 85821130368</item>
      <item>, OIB 40663621755</item>
    </izvorni_sadrzaj>
    <derivirana_varijabla naziv="DomainObject.Predmet.SudioniciListNazivOIB_1">
      <item>, OIB 56769089189</item>
      <item>, OIB 85821130368</item>
      <item>, OIB 40663621755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1128</properties:Words>
  <properties:Characters>6252</properties:Characters>
  <properties:Lines>127</properties:Lines>
  <properties:Paragraphs>40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2017-10-27T11:17:00Z</dcterms:created>
  <dc:creator>Nena Mužanović</dc:creator>
  <cp:lastModifiedBy>Nena Mužanović</cp:lastModifiedBy>
  <dcterms:modified xmlns:xsi="http://www.w3.org/2001/XMLSchema-instance" xsi:type="dcterms:W3CDTF">2018-07-02T10:43:00Z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(St-103-2018 nakon skraćenog.docx)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