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8196" w14:paraId="19581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F19D7" w:rsidP="004F19D7" w:rsidR="004F19D7" w:rsidRPr="004F19D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F19D7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F19D7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F19D7">
        <w:rPr>
          <w:rFonts w:cs="Times New Roman" w:eastAsia="Times New Roman"/>
          <w:lang w:eastAsia="hr-HR" w:val="en-AU"/>
        </w:rPr>
        <w:tab/>
      </w:r>
      <w:r w:rsidRPr="004F19D7">
        <w:rPr>
          <w:rFonts w:cs="Times New Roman" w:eastAsia="Times New Roman"/>
          <w:lang w:eastAsia="hr-HR" w:val="en-AU"/>
        </w:rPr>
        <w:tab/>
      </w:r>
      <w:r w:rsidRPr="004F19D7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4F19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F19D7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4F19D7">
        <w:rPr>
          <w:rFonts w:cs="Times New Roman" w:eastAsia="Times New Roman"/>
          <w:b/>
          <w:lang w:eastAsia="hr-HR"/>
        </w:rPr>
        <w:t>Stpn</w:t>
      </w:r>
      <w:proofErr w:type="spellEnd"/>
      <w:r w:rsidRPr="004F19D7">
        <w:rPr>
          <w:rFonts w:cs="Times New Roman" w:eastAsia="Times New Roman"/>
          <w:b/>
          <w:lang w:eastAsia="hr-HR"/>
        </w:rPr>
        <w:t>-49/2016.</w:t>
      </w:r>
    </w:p>
    <w:p w:rsidRDefault="004F19D7" w:rsidP="004F19D7" w:rsidR="004F19D7" w:rsidRPr="004F19D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F19D7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4F19D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F19D7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4F19D7" w:rsidP="004F19D7" w:rsidR="004F19D7" w:rsidRPr="004F19D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F19D7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F19D7" w:rsidP="004F19D7" w:rsidR="004F19D7" w:rsidRPr="004F19D7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4F19D7">
        <w:rPr>
          <w:rFonts w:cs="Times New Roman" w:eastAsia="Times New Roman"/>
          <w:b/>
          <w:bCs/>
          <w:lang w:eastAsia="hr-HR"/>
        </w:rPr>
        <w:t>O  G  L  A  S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19D7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4F19D7">
        <w:rPr>
          <w:rFonts w:cs="Times New Roman" w:eastAsia="Times New Roman"/>
          <w:lang w:eastAsia="hr-HR"/>
        </w:rPr>
        <w:t>predstečajne</w:t>
      </w:r>
      <w:proofErr w:type="spellEnd"/>
      <w:r w:rsidRPr="004F19D7">
        <w:rPr>
          <w:rFonts w:cs="Times New Roman" w:eastAsia="Times New Roman"/>
          <w:lang w:eastAsia="hr-HR"/>
        </w:rPr>
        <w:t xml:space="preserve"> nagodbe, po prijedlogu predlagatelja-dužnika: </w:t>
      </w:r>
      <w:r w:rsidRPr="004F19D7">
        <w:rPr>
          <w:rFonts w:cs="Times New Roman" w:eastAsia="Calibri"/>
        </w:rPr>
        <w:t xml:space="preserve">MILEVA, d.o.o., Vis (Grad Vis), </w:t>
      </w:r>
      <w:proofErr w:type="spellStart"/>
      <w:r w:rsidRPr="004F19D7">
        <w:rPr>
          <w:rFonts w:cs="Times New Roman" w:eastAsia="Calibri"/>
        </w:rPr>
        <w:t>Radojevića</w:t>
      </w:r>
      <w:proofErr w:type="spellEnd"/>
      <w:r w:rsidRPr="004F19D7">
        <w:rPr>
          <w:rFonts w:cs="Times New Roman" w:eastAsia="Calibri"/>
        </w:rPr>
        <w:t xml:space="preserve"> Prolaz 1, OIB: 05016058776</w:t>
      </w:r>
      <w:r w:rsidRPr="004F19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19D7">
        <w:rPr>
          <w:rFonts w:cs="Times New Roman" w:eastAsia="Times New Roman"/>
          <w:b/>
          <w:lang w:eastAsia="hr-HR"/>
        </w:rPr>
        <w:t>oglašaje</w:t>
      </w:r>
      <w:proofErr w:type="spellEnd"/>
      <w:r w:rsidRPr="004F19D7">
        <w:rPr>
          <w:rFonts w:cs="Times New Roman" w:eastAsia="Times New Roman"/>
          <w:b/>
          <w:lang w:eastAsia="hr-HR"/>
        </w:rPr>
        <w:t xml:space="preserve">, u izvodu, </w:t>
      </w:r>
      <w:r w:rsidRPr="004F19D7">
        <w:rPr>
          <w:rFonts w:cs="Times New Roman" w:eastAsia="Times New Roman"/>
          <w:bCs/>
          <w:lang w:eastAsia="hr-HR"/>
        </w:rPr>
        <w:t xml:space="preserve">zaključak od </w:t>
      </w:r>
      <w:r w:rsidRPr="004F19D7">
        <w:rPr>
          <w:rFonts w:cs="Times New Roman" w:eastAsia="Times New Roman"/>
          <w:lang w:eastAsia="hr-HR"/>
        </w:rPr>
        <w:t>dana 22. srpnja 2016. godine,</w:t>
      </w:r>
      <w:r w:rsidRPr="004F19D7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4F19D7">
        <w:rPr>
          <w:rFonts w:cs="Times New Roman" w:eastAsia="Times New Roman"/>
          <w:bCs/>
          <w:lang w:eastAsia="hr-HR"/>
        </w:rPr>
        <w:t>Stpn</w:t>
      </w:r>
      <w:proofErr w:type="spellEnd"/>
      <w:r w:rsidRPr="004F19D7">
        <w:rPr>
          <w:rFonts w:cs="Times New Roman" w:eastAsia="Times New Roman"/>
          <w:bCs/>
          <w:lang w:eastAsia="hr-HR"/>
        </w:rPr>
        <w:t>-49/2016, koji glasi: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b/>
          <w:lang w:eastAsia="hr-HR"/>
        </w:rPr>
        <w:t>1)</w:t>
      </w:r>
      <w:r w:rsidRPr="004F19D7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4F19D7">
        <w:rPr>
          <w:rFonts w:cs="Times New Roman" w:eastAsia="Times New Roman"/>
          <w:lang w:eastAsia="hr-HR"/>
        </w:rPr>
        <w:t>predstečajne</w:t>
      </w:r>
      <w:proofErr w:type="spellEnd"/>
      <w:r w:rsidRPr="004F19D7">
        <w:rPr>
          <w:rFonts w:cs="Times New Roman" w:eastAsia="Times New Roman"/>
          <w:lang w:eastAsia="hr-HR"/>
        </w:rPr>
        <w:t xml:space="preserve"> nagodbe, po prijedlogu predlagatelja-dužnika: </w:t>
      </w:r>
      <w:r w:rsidRPr="004F19D7">
        <w:rPr>
          <w:rFonts w:cs="Times New Roman" w:eastAsia="Calibri"/>
        </w:rPr>
        <w:t xml:space="preserve">MILEVA, d.o.o., Vis (Grad Vis), </w:t>
      </w:r>
      <w:proofErr w:type="spellStart"/>
      <w:r w:rsidRPr="004F19D7">
        <w:rPr>
          <w:rFonts w:cs="Times New Roman" w:eastAsia="Calibri"/>
        </w:rPr>
        <w:t>Radojevića</w:t>
      </w:r>
      <w:proofErr w:type="spellEnd"/>
      <w:r w:rsidRPr="004F19D7">
        <w:rPr>
          <w:rFonts w:cs="Times New Roman" w:eastAsia="Calibri"/>
        </w:rPr>
        <w:t xml:space="preserve"> Prolaz 1, OIB: 05016058776</w:t>
      </w:r>
      <w:r w:rsidRPr="004F19D7">
        <w:rPr>
          <w:rFonts w:cs="Times New Roman" w:eastAsia="Times New Roman"/>
          <w:lang w:eastAsia="hr-HR"/>
        </w:rPr>
        <w:t xml:space="preserve"> (Predlagatelj, Dužnik)</w:t>
      </w:r>
      <w:r w:rsidRPr="004F19D7">
        <w:rPr>
          <w:rFonts w:cs="Times New Roman" w:eastAsia="Times New Roman"/>
          <w:lang w:eastAsia="hr-HR" w:val="en-US"/>
        </w:rPr>
        <w:t>,</w:t>
      </w:r>
      <w:r w:rsidRPr="004F19D7">
        <w:rPr>
          <w:rFonts w:cs="Times New Roman" w:eastAsia="Times New Roman"/>
          <w:lang w:eastAsia="hr-HR"/>
        </w:rPr>
        <w:t xml:space="preserve"> saziva se ročište radi sklapanja </w:t>
      </w:r>
      <w:proofErr w:type="spellStart"/>
      <w:r w:rsidRPr="004F19D7">
        <w:rPr>
          <w:rFonts w:cs="Times New Roman" w:eastAsia="Times New Roman"/>
          <w:lang w:eastAsia="hr-HR"/>
        </w:rPr>
        <w:t>predstečajne</w:t>
      </w:r>
      <w:proofErr w:type="spellEnd"/>
      <w:r w:rsidRPr="004F19D7">
        <w:rPr>
          <w:rFonts w:cs="Times New Roman" w:eastAsia="Times New Roman"/>
          <w:lang w:eastAsia="hr-HR"/>
        </w:rPr>
        <w:t xml:space="preserve"> nagodbe i to za dan: </w:t>
      </w:r>
      <w:r w:rsidRPr="004F19D7">
        <w:rPr>
          <w:rFonts w:cs="Times New Roman" w:eastAsia="Times New Roman"/>
          <w:u w:val="single"/>
          <w:lang w:eastAsia="hr-HR"/>
        </w:rPr>
        <w:t>UTORAK – 13. rujna 2016. godine, u 12,00 sati,</w:t>
      </w:r>
      <w:r w:rsidRPr="004F19D7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4F19D7">
        <w:rPr>
          <w:rFonts w:cs="Times New Roman" w:eastAsia="Times New Roman"/>
          <w:lang w:eastAsia="hr-HR"/>
        </w:rPr>
        <w:t>Sukoišanska</w:t>
      </w:r>
      <w:proofErr w:type="spellEnd"/>
      <w:r w:rsidRPr="004F19D7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4F19D7">
        <w:rPr>
          <w:rFonts w:cs="Times New Roman" w:eastAsia="Times New Roman"/>
          <w:lang w:eastAsia="hr-HR"/>
        </w:rPr>
        <w:t>obaviješćuju</w:t>
      </w:r>
      <w:proofErr w:type="spellEnd"/>
      <w:r w:rsidRPr="004F19D7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4F19D7">
        <w:rPr>
          <w:rFonts w:cs="Times New Roman" w:eastAsia="Times New Roman"/>
          <w:lang w:eastAsia="hr-HR"/>
        </w:rPr>
        <w:t>predstečajnoj</w:t>
      </w:r>
      <w:proofErr w:type="spellEnd"/>
      <w:r w:rsidRPr="004F19D7">
        <w:rPr>
          <w:rFonts w:cs="Times New Roman" w:eastAsia="Times New Roman"/>
          <w:lang w:eastAsia="hr-HR"/>
        </w:rPr>
        <w:t xml:space="preserve"> nagodbi (</w:t>
      </w:r>
      <w:r w:rsidRPr="004F19D7">
        <w:rPr>
          <w:rFonts w:cs="Times New Roman" w:eastAsia="Times New Roman"/>
          <w:i/>
          <w:lang w:eastAsia="hr-HR"/>
        </w:rPr>
        <w:t>Narodne novine</w:t>
      </w:r>
      <w:r w:rsidRPr="004F19D7">
        <w:rPr>
          <w:rFonts w:cs="Times New Roman" w:eastAsia="Times New Roman"/>
          <w:lang w:eastAsia="hr-HR"/>
        </w:rPr>
        <w:t xml:space="preserve">, </w:t>
      </w:r>
      <w:proofErr w:type="spellStart"/>
      <w:r w:rsidRPr="004F19D7">
        <w:rPr>
          <w:rFonts w:cs="Times New Roman" w:eastAsia="Times New Roman"/>
          <w:lang w:eastAsia="hr-HR"/>
        </w:rPr>
        <w:t>br</w:t>
      </w:r>
      <w:proofErr w:type="spellEnd"/>
      <w:r w:rsidRPr="004F19D7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4F19D7">
        <w:rPr>
          <w:rFonts w:cs="Times New Roman" w:eastAsia="Times New Roman"/>
          <w:i/>
          <w:lang w:eastAsia="hr-HR"/>
        </w:rPr>
        <w:t>Narodne novine</w:t>
      </w:r>
      <w:r w:rsidRPr="004F19D7">
        <w:rPr>
          <w:rFonts w:cs="Times New Roman" w:eastAsia="Times New Roman"/>
          <w:lang w:eastAsia="hr-HR"/>
        </w:rPr>
        <w:t xml:space="preserve">, </w:t>
      </w:r>
      <w:proofErr w:type="spellStart"/>
      <w:r w:rsidRPr="004F19D7">
        <w:rPr>
          <w:rFonts w:cs="Times New Roman" w:eastAsia="Times New Roman"/>
          <w:lang w:eastAsia="hr-HR"/>
        </w:rPr>
        <w:t>br</w:t>
      </w:r>
      <w:proofErr w:type="spellEnd"/>
      <w:r w:rsidRPr="004F19D7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4F19D7">
        <w:rPr>
          <w:rFonts w:cs="Times New Roman" w:eastAsia="Times New Roman"/>
          <w:lang w:eastAsia="hr-HR"/>
        </w:rPr>
        <w:t>predstečajne</w:t>
      </w:r>
      <w:proofErr w:type="spellEnd"/>
      <w:r w:rsidRPr="004F19D7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b/>
          <w:lang w:eastAsia="hr-HR"/>
        </w:rPr>
        <w:t>2)</w:t>
      </w:r>
      <w:r w:rsidRPr="004F19D7">
        <w:rPr>
          <w:rFonts w:cs="Times New Roman" w:eastAsia="Times New Roman"/>
          <w:lang w:eastAsia="hr-HR"/>
        </w:rPr>
        <w:t xml:space="preserve"> </w:t>
      </w:r>
      <w:r w:rsidRPr="004F19D7">
        <w:rPr>
          <w:rFonts w:cs="Times New Roman" w:eastAsia="Times New Roman"/>
          <w:bCs/>
          <w:lang w:eastAsia="hr-HR"/>
        </w:rPr>
        <w:t>O</w:t>
      </w:r>
      <w:r w:rsidRPr="004F19D7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4F19D7" w:rsidP="004F19D7" w:rsidR="004F19D7" w:rsidRPr="004F1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jc w:val="center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 xml:space="preserve"> (Broj: 14. </w:t>
      </w:r>
      <w:proofErr w:type="spellStart"/>
      <w:r w:rsidRPr="004F19D7">
        <w:rPr>
          <w:rFonts w:cs="Times New Roman" w:eastAsia="Times New Roman"/>
          <w:lang w:eastAsia="hr-HR"/>
        </w:rPr>
        <w:t>Stpn</w:t>
      </w:r>
      <w:proofErr w:type="spellEnd"/>
      <w:r w:rsidRPr="004F19D7">
        <w:rPr>
          <w:rFonts w:cs="Times New Roman" w:eastAsia="Times New Roman"/>
          <w:lang w:eastAsia="hr-HR"/>
        </w:rPr>
        <w:t>-49/2016, od 22. srpnja 2016. godine).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>DNA:  1)   FINANCIJSKA AGENCIJA – Regionalni centar Zagreb, Zagreb,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 xml:space="preserve">                  Koturaška 43,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 xml:space="preserve">            2)   e-Oglasna ploča Suda - rok do: 13. rujna 2016. godine,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 w:val="en-US"/>
        </w:rPr>
      </w:pPr>
      <w:r w:rsidRPr="004F19D7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4F19D7">
        <w:rPr>
          <w:rFonts w:cs="Times New Roman" w:eastAsia="Times New Roman"/>
          <w:lang w:eastAsia="hr-HR" w:val="en-US"/>
        </w:rPr>
        <w:t>Spis</w:t>
      </w:r>
      <w:proofErr w:type="spellEnd"/>
      <w:r w:rsidRPr="004F19D7">
        <w:rPr>
          <w:rFonts w:cs="Times New Roman" w:eastAsia="Times New Roman"/>
          <w:lang w:eastAsia="hr-HR" w:val="en-US"/>
        </w:rPr>
        <w:t>.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>Split, 22. srpnja 2016. godine.                                       SUDAC: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  <w:r w:rsidRPr="004F19D7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p w:rsidRDefault="004F19D7" w:rsidP="004F19D7" w:rsidR="004F19D7" w:rsidRPr="004F1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19D7" w:rsidP="004F19D7" w:rsidR="004F19D7" w:rsidRPr="004F19D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F19D7" w:rsidP="004F19D7" w:rsidR="004F19D7" w:rsidRPr="004F19D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9D7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0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Stpn-49/2016-12</izvorni_sadrzaj>
    <derivirana_varijabla naziv="DomainObject.Oznaka_1">Stpn-49/2016-12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Stpn-49/2016</izvorni_sadrzaj>
    <derivirana_varijabla naziv="DomainObject.Predmet.OznakaBroj_1">Stpn-49/2016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St-253/2015 u rješavanju, SKRAĆENI STEČAJNI POSTUPAK</izvorni_sadrzaj>
    <derivirana_varijabla naziv="DomainObject.Predmet.PrimjedbaSuca_1">4 St-253/2015 u rješavanju,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MILEVA d.o.o. za ugostiteljstvo i turizam</izvorni_sadrzaj>
    <derivirana_varijabla naziv="DomainObject.Predmet.StrankaFormated_1">  MILEVA d.o.o. za ugostiteljstvo i turizam</derivirana_varijabla>
  </DomainObject.Predmet.StrankaFormated>
  <DomainObject.Predmet.StrankaFormatedOIB>
    <izvorni_sadrzaj>  MILEVA d.o.o. za ugostiteljstvo i turizam, OIB 05016058776</izvorni_sadrzaj>
    <derivirana_varijabla naziv="DomainObject.Predmet.StrankaFormatedOIB_1">  MILEVA d.o.o. za ugostiteljstvo i turizam, OIB 05016058776</derivirana_varijabla>
  </DomainObject.Predmet.StrankaFormatedOIB>
  <DomainObject.Predmet.StrankaFormatedWithAdress>
    <izvorni_sadrzaj> MILEVA d.o.o. za ugostiteljstvo i turizam, Radojevića Prolaz 1, 21480 Vis</izvorni_sadrzaj>
    <derivirana_varijabla naziv="DomainObject.Predmet.StrankaFormatedWithAdress_1"> MILEVA d.o.o. za ugostiteljstvo i turizam, Radojevića Prolaz 1, 21480 Vis</derivirana_varijabla>
  </DomainObject.Predmet.StrankaFormatedWithAdress>
  <DomainObject.Predmet.StrankaFormatedWithAdressOIB>
    <izvorni_sadrzaj> MILEVA d.o.o. za ugostiteljstvo i turizam, OIB 05016058776, Radojevića Prolaz 1, 21480 Vis</izvorni_sadrzaj>
    <derivirana_varijabla naziv="DomainObject.Predmet.StrankaFormatedWithAdressOIB_1"> MILEVA d.o.o. za ugostiteljstvo i turizam, OIB 05016058776, Radojevića Prolaz 1, 21480 Vis</derivirana_varijabla>
  </DomainObject.Predmet.StrankaFormatedWithAdressOIB>
  <DomainObject.Predmet.StrankaWithAdress>
    <izvorni_sadrzaj>MILEVA d.o.o. za ugostiteljstvo i turizam Radojevića Prolaz 1,21480 Vis</izvorni_sadrzaj>
    <derivirana_varijabla naziv="DomainObject.Predmet.StrankaWithAdress_1">MILEVA d.o.o. za ugostiteljstvo i turizam Radojevića Prolaz 1,21480 Vis</derivirana_varijabla>
  </DomainObject.Predmet.StrankaWithAdress>
  <DomainObject.Predmet.StrankaWithAdressOIB>
    <izvorni_sadrzaj>MILEVA d.o.o. za ugostiteljstvo i turizam, OIB 05016058776, Radojevića Prolaz 1,21480 Vis</izvorni_sadrzaj>
    <derivirana_varijabla naziv="DomainObject.Predmet.StrankaWithAdressOIB_1">MILEVA d.o.o. za ugostiteljstvo i turizam, OIB 05016058776, Radojevića Prolaz 1,21480 Vis</derivirana_varijabla>
  </DomainObject.Predmet.StrankaWithAdressOIB>
  <DomainObject.Predmet.StrankaNazivFormated>
    <izvorni_sadrzaj>MILEVA d.o.o. za ugostiteljstvo i turizam</izvorni_sadrzaj>
    <derivirana_varijabla naziv="DomainObject.Predmet.StrankaNazivFormated_1">MILEVA d.o.o. za ugostiteljstvo i turizam</derivirana_varijabla>
  </DomainObject.Predmet.StrankaNazivFormated>
  <DomainObject.Predmet.StrankaNazivFormatedOIB>
    <izvorni_sadrzaj>MILEVA d.o.o. za ugostiteljstvo i turizam, OIB 05016058776</izvorni_sadrzaj>
    <derivirana_varijabla naziv="DomainObject.Predmet.StrankaNazivFormatedOIB_1">MILEVA d.o.o. za ugostiteljstvo i turizam, OIB 05016058776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MILEVA d.o.o. za ugostiteljstvo i turizam</item>
    </izvorni_sadrzaj>
    <derivirana_varijabla naziv="DomainObject.Predmet.StrankaListFormated_1">
      <item>MILEVA d.o.o. za ugostiteljstvo i turizam</item>
    </derivirana_varijabla>
  </DomainObject.Predmet.StrankaListFormated>
  <DomainObject.Predmet.StrankaListFormatedOIB>
    <izvorni_sadrzaj>
      <item>MILEVA d.o.o. za ugostiteljstvo i turizam, OIB 05016058776</item>
    </izvorni_sadrzaj>
    <derivirana_varijabla naziv="DomainObject.Predmet.StrankaListFormatedOIB_1">
      <item>MILEVA d.o.o. za ugostiteljstvo i turizam, OIB 05016058776</item>
    </derivirana_varijabla>
  </DomainObject.Predmet.StrankaListFormatedOIB>
  <DomainObject.Predmet.StrankaListFormatedWithAdress>
    <izvorni_sadrzaj>
      <item>MILEVA d.o.o. za ugostiteljstvo i turizam, Radojevića Prolaz 1, 21480 Vis</item>
    </izvorni_sadrzaj>
    <derivirana_varijabla naziv="DomainObject.Predmet.StrankaListFormatedWithAdress_1">
      <item>MILEVA d.o.o. za ugostiteljstvo i turizam, Radojevića Prolaz 1, 21480 Vis</item>
    </derivirana_varijabla>
  </DomainObject.Predmet.StrankaListFormatedWithAdress>
  <DomainObject.Predmet.StrankaListFormatedWithAdressOIB>
    <izvorni_sadrzaj>
      <item>MILEVA d.o.o. za ugostiteljstvo i turizam, OIB 05016058776, Radojevića Prolaz 1, 21480 Vis</item>
    </izvorni_sadrzaj>
    <derivirana_varijabla naziv="DomainObject.Predmet.StrankaListFormatedWithAdressOIB_1">
      <item>MILEVA d.o.o. za ugostiteljstvo i turizam, OIB 05016058776, Radojevića Prolaz 1, 21480 Vis</item>
    </derivirana_varijabla>
  </DomainObject.Predmet.StrankaListFormatedWithAdressOIB>
  <DomainObject.Predmet.StrankaListNazivFormated>
    <izvorni_sadrzaj>
      <item>MILEVA d.o.o. za ugostiteljstvo i turizam</item>
    </izvorni_sadrzaj>
    <derivirana_varijabla naziv="DomainObject.Predmet.StrankaListNazivFormated_1">
      <item>MILEVA d.o.o. za ugostiteljstvo i turizam</item>
    </derivirana_varijabla>
  </DomainObject.Predmet.StrankaListNazivFormated>
  <DomainObject.Predmet.StrankaListNazivFormatedOIB>
    <izvorni_sadrzaj>
      <item>MILEVA d.o.o. za ugostiteljstvo i turizam, OIB 05016058776</item>
    </izvorni_sadrzaj>
    <derivirana_varijabla naziv="DomainObject.Predmet.StrankaListNazivFormatedOIB_1">
      <item>MILEVA d.o.o. za ugostiteljstvo i turizam, OIB 05016058776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Stpn-49/2016-12</izvorni_sadrzaj>
    <derivirana_varijabla naziv="DomainObject.PoslovniBrojDokumenta_1">Stpn-49/2016-12</derivirana_varijabla>
  </DomainObject.PoslovniBrojDokumenta>
  <DomainObject.Predmet.StrankaIDrugi>
    <izvorni_sadrzaj>MILEVA d.o.o. za ugostiteljstvo i turizam</izvorni_sadrzaj>
    <derivirana_varijabla naziv="DomainObject.Predmet.StrankaIDrugi_1">MILEVA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MILEVA d.o.o. za ugostiteljstvo i turizam, OIB 05016058776, Radojevića Prolaz 1, 21480 Vis</izvorni_sadrzaj>
    <derivirana_varijabla naziv="DomainObject.Predmet.StrankaIDrugiAdressOIB_1">MILEVA d.o.o. za ugostiteljstvo i turizam, OIB 05016058776, Radojevića Prolaz 1, 21480 Vis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</izvorni_sadrzaj>
    <derivirana_varijabla naziv="DomainObject.Predmet.SudioniciListNaziv_1">
      <item>MILEVA d.o.o. za ugostiteljstvo i turizam</item>
    </derivirana_varijabla>
  </DomainObject.Predmet.SudioniciListNaziv>
  <DomainObject.Predmet.SudioniciListAdressOIB>
    <izvorni_sadrzaj>
      <item>MILEVA d.o.o. za ugostiteljstvo i turizam, OIB 05016058776, Radojevića Prolaz 1,21480 Vis</item>
    </izvorni_sadrzaj>
    <derivirana_varijabla naziv="DomainObject.Predmet.SudioniciListAdressOIB_1">
      <item>MILEVA d.o.o. za ugostiteljstvo i turizam, OIB 05016058776, Radojevića Prolaz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EFB48-9608-49C1-BC23-D772B7066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300</properties:Words>
  <properties:Characters>1736</properties:Characters>
  <properties:Lines>50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2016-07-22T06:41:00Z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Stpn-49/2016-12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