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22a3" w14:paraId="61922a3" w:rsidRDefault="00786C63" w:rsidP="00D45972" w:rsidR="00786C63">
      <w:pPr>
        <w15:collapsed w:val="false"/>
      </w:pPr>
      <w:bookmarkStart w:name="_GoBack" w:id="0"/>
      <w:bookmarkEnd w:id="0"/>
    </w:p>
    <w:p w:rsidRDefault="00786C63" w:rsidP="00D45972" w:rsidR="00786C63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</w:t>
      </w:r>
      <w:r w:rsidR="0023448E">
        <w:t>777</w:t>
      </w:r>
      <w:r w:rsidR="00E0182F">
        <w:t>/2018-</w:t>
      </w:r>
      <w:r w:rsidR="0023448E">
        <w:t>7</w:t>
      </w:r>
    </w:p>
    <w:p w:rsidRDefault="00460FF9" w:rsidP="00460FF9" w:rsidR="00460FF9" w:rsidRPr="00152CB8">
      <w:pPr>
        <w:jc w:val="right"/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sucu tog suda Katarini Mikulić, odlučujući o </w:t>
      </w:r>
      <w:r w:rsidR="00E0182F">
        <w:t>zahtjevu</w:t>
      </w:r>
      <w:r>
        <w:t xml:space="preserve"> predlagatelja FINANCIJSKE AGENCIJE, Regionalni centar Split, Podružnica Split, Mažuranićevo šetalište 24 b, OIB: </w:t>
      </w:r>
      <w:r w:rsidRPr="00152CB8">
        <w:t>85821130368</w:t>
      </w:r>
      <w:r>
        <w:t xml:space="preserve"> za </w:t>
      </w:r>
      <w:r w:rsidR="00E0182F">
        <w:t>provedbu skraćenog</w:t>
      </w:r>
      <w:r>
        <w:t xml:space="preserve"> stečajnog postupka nad dužnikom </w:t>
      </w:r>
      <w:r w:rsidR="0023448E" w:rsidRPr="007E04D5">
        <w:t>FESTUM d.o.o.</w:t>
      </w:r>
      <w:r w:rsidR="0023448E">
        <w:t xml:space="preserve">, </w:t>
      </w:r>
      <w:r w:rsidR="0023448E" w:rsidRPr="007E04D5">
        <w:t>Ulica Čirila i Metoda 38</w:t>
      </w:r>
      <w:r w:rsidR="0023448E">
        <w:t xml:space="preserve">, Split, OIB: </w:t>
      </w:r>
      <w:r w:rsidR="0023448E" w:rsidRPr="007E04D5">
        <w:t>91116800509</w:t>
      </w:r>
      <w:r>
        <w:t xml:space="preserve">, </w:t>
      </w:r>
      <w:r w:rsidR="00725F5C">
        <w:t>27</w:t>
      </w:r>
      <w:r w:rsidR="00E0182F">
        <w:t>. rujna</w:t>
      </w:r>
      <w:r w:rsidR="00786C63">
        <w:t xml:space="preserve">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E0182F" w:rsidP="00E0182F" w:rsidR="00E82A70">
      <w:pPr>
        <w:ind w:firstLine="708"/>
        <w:jc w:val="both"/>
      </w:pPr>
      <w:r>
        <w:t xml:space="preserve">Odbacuje se zahtjev za provedbu skraćenog stečajnog postupka nad dužnikom </w:t>
      </w:r>
      <w:r w:rsidR="0023448E" w:rsidRPr="007E04D5">
        <w:t>FESTUM d.o.o.</w:t>
      </w:r>
      <w:r w:rsidR="0023448E">
        <w:t xml:space="preserve">, </w:t>
      </w:r>
      <w:r w:rsidR="0023448E" w:rsidRPr="007E04D5">
        <w:t>Ulica Čirila i Metoda 38</w:t>
      </w:r>
      <w:r w:rsidR="0023448E">
        <w:t xml:space="preserve">, Split, OIB: </w:t>
      </w:r>
      <w:r w:rsidR="0023448E" w:rsidRPr="007E04D5">
        <w:t>91116800509</w:t>
      </w:r>
      <w:r>
        <w:t>.</w:t>
      </w:r>
    </w:p>
    <w:p w:rsidRDefault="00E0182F" w:rsidP="00E0182F" w:rsidR="00E0182F">
      <w:pPr>
        <w:ind w:firstLine="708"/>
        <w:jc w:val="both"/>
      </w:pPr>
    </w:p>
    <w:p w:rsidRDefault="00E0182F" w:rsidP="00E0182F" w:rsidR="00E0182F" w:rsidRPr="00E82A70">
      <w:pPr>
        <w:ind w:firstLine="708"/>
        <w:jc w:val="both"/>
      </w:pPr>
    </w:p>
    <w:p w:rsidRDefault="00721F79" w:rsidP="00721F79" w:rsidR="00721F79">
      <w:pPr>
        <w:jc w:val="center"/>
      </w:pPr>
      <w:r w:rsidRPr="00E82A70">
        <w:t>Obrazloženje</w:t>
      </w:r>
    </w:p>
    <w:p w:rsidRDefault="00E0182F" w:rsidP="00721F79" w:rsidR="00E0182F" w:rsidRPr="00E82A70">
      <w:pPr>
        <w:jc w:val="center"/>
      </w:pPr>
    </w:p>
    <w:p w:rsidRDefault="00E0182F" w:rsidP="00E0182F" w:rsidR="00E0182F" w:rsidRPr="008A76E3">
      <w:pPr>
        <w:ind w:firstLine="708"/>
        <w:jc w:val="both"/>
      </w:pPr>
      <w:r w:rsidRPr="008A76E3">
        <w:t xml:space="preserve">Financijska agencija, Regionalni centar Split podnijela je ovom sudu </w:t>
      </w:r>
      <w:r w:rsidR="0023448E">
        <w:t>5. listopada</w:t>
      </w:r>
      <w:r w:rsidRPr="008A76E3">
        <w:t xml:space="preserve"> 2018. zahtjev za provedbu skraćenog stečajnog postupka nad dužnikom </w:t>
      </w:r>
      <w:r w:rsidR="0023448E" w:rsidRPr="007E04D5">
        <w:t>FESTUM d.o.o.</w:t>
      </w:r>
      <w:r w:rsidR="0023448E">
        <w:t xml:space="preserve">, </w:t>
      </w:r>
      <w:r w:rsidR="0023448E" w:rsidRPr="007E04D5">
        <w:t>Ulica Čirila i Metoda 38</w:t>
      </w:r>
      <w:r w:rsidR="0023448E">
        <w:t xml:space="preserve">, Split, OIB: </w:t>
      </w:r>
      <w:r w:rsidR="0023448E" w:rsidRPr="007E04D5">
        <w:t>91116800509</w:t>
      </w:r>
      <w:r w:rsidRPr="008A76E3">
        <w:t>.</w:t>
      </w:r>
    </w:p>
    <w:p w:rsidRDefault="00E0182F" w:rsidP="00E0182F" w:rsidR="00E0182F" w:rsidRPr="008A76E3">
      <w:pPr>
        <w:ind w:firstLine="708"/>
        <w:jc w:val="both"/>
      </w:pPr>
    </w:p>
    <w:p w:rsidRDefault="00E0182F" w:rsidP="00E0182F" w:rsidR="00E0182F" w:rsidRPr="008A76E3">
      <w:pPr>
        <w:ind w:firstLine="708"/>
        <w:jc w:val="both"/>
      </w:pPr>
      <w:r w:rsidRPr="008A76E3">
        <w:t xml:space="preserve">U podnesenom zahtjevu je navedeno da dužnik na dan </w:t>
      </w:r>
      <w:r w:rsidR="0023448E">
        <w:t>3. listopada</w:t>
      </w:r>
      <w:r>
        <w:t xml:space="preserve"> </w:t>
      </w:r>
      <w:r w:rsidRPr="008A76E3">
        <w:t>2018., u Očevidniku redoslijeda osnov</w:t>
      </w:r>
      <w:r>
        <w:t>a za plaćanje</w:t>
      </w:r>
      <w:r w:rsidRPr="008A76E3">
        <w:t xml:space="preserve"> ima evidentirane neizvršene osnove za plaćanje u neprekinutom razdoblju od 120 dana, u ukupnom iznosu od </w:t>
      </w:r>
      <w:r w:rsidR="0023448E">
        <w:t>5.335,00</w:t>
      </w:r>
      <w:r w:rsidRPr="008A76E3">
        <w:t xml:space="preserve"> </w:t>
      </w:r>
      <w:r>
        <w:t>kuna</w:t>
      </w:r>
      <w:r w:rsidRPr="008A76E3">
        <w:t>, kao i da prema podacima koji su dostavljeni od Hrvatskog zavoda za mirovinsko osiguranje, dužnik nema zaposlenih.</w:t>
      </w:r>
    </w:p>
    <w:p w:rsidRDefault="00E0182F" w:rsidP="00E0182F" w:rsidR="00E0182F" w:rsidRPr="008A76E3">
      <w:pPr>
        <w:ind w:firstLine="708"/>
        <w:jc w:val="both"/>
      </w:pPr>
    </w:p>
    <w:p w:rsidRDefault="00E0182F" w:rsidP="00E0182F" w:rsidR="00E0182F" w:rsidRPr="008A76E3">
      <w:pPr>
        <w:ind w:firstLine="708"/>
        <w:jc w:val="both"/>
      </w:pPr>
      <w:r w:rsidRPr="008A76E3"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>
        <w:t>članka</w:t>
      </w:r>
      <w:r w:rsidRPr="008A76E3">
        <w:t xml:space="preserve"> 428. Stečajnog zakona (Narodne novine broj 71/15 i 104/17, dalje SZ) ovaj sud je </w:t>
      </w:r>
      <w:r w:rsidR="0023448E">
        <w:t>11. listopada</w:t>
      </w:r>
      <w:r w:rsidRPr="008A76E3">
        <w:t xml:space="preserve"> 2018. na mrežnoj stranici e-Oglasna ploča sudova, suklad</w:t>
      </w:r>
      <w:r>
        <w:t>no članku 430. SZ</w:t>
      </w:r>
      <w:r w:rsidRPr="008A76E3"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D45972" w:rsidP="00D45972" w:rsidR="00D45972">
      <w:pPr>
        <w:ind w:firstLine="708"/>
        <w:jc w:val="both"/>
      </w:pPr>
    </w:p>
    <w:p w:rsidRDefault="00725F5C" w:rsidP="00D45972" w:rsidR="00725F5C">
      <w:pPr>
        <w:ind w:firstLine="708"/>
        <w:jc w:val="both"/>
      </w:pPr>
      <w:r>
        <w:lastRenderedPageBreak/>
        <w:t xml:space="preserve">Na traženje suda, </w:t>
      </w:r>
      <w:r w:rsidR="0023448E">
        <w:t>19. prosinca</w:t>
      </w:r>
      <w:r>
        <w:t xml:space="preserve"> 2018. Financijska agencija dostavila je sudu potvrdu o blokadi računa i novčanih sredstava ovršenika iz koje je razvidno da je na dan </w:t>
      </w:r>
      <w:r w:rsidR="0023448E">
        <w:t>19. prosinca</w:t>
      </w:r>
      <w:r>
        <w:t xml:space="preserve"> 2018. kod dužnika evidenti</w:t>
      </w:r>
      <w:r w:rsidR="0023448E">
        <w:t xml:space="preserve">rano 0 dana neprekidne blokade </w:t>
      </w:r>
      <w:r>
        <w:t xml:space="preserve">(list spisa </w:t>
      </w:r>
      <w:r w:rsidR="0023448E">
        <w:t>7</w:t>
      </w:r>
      <w:r>
        <w:t>).</w:t>
      </w:r>
    </w:p>
    <w:p w:rsidRDefault="00E0182F" w:rsidP="00D45972" w:rsidR="00E0182F" w:rsidRPr="00E82A70">
      <w:pPr>
        <w:ind w:firstLine="708"/>
        <w:jc w:val="both"/>
      </w:pPr>
    </w:p>
    <w:p w:rsidRDefault="00672C88" w:rsidP="00431D0F" w:rsidR="00725F5C">
      <w:pPr>
        <w:ind w:firstLine="708"/>
        <w:jc w:val="both"/>
      </w:pPr>
      <w:r w:rsidRPr="00E82A70"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23448E">
        <w:t>19. prosinca</w:t>
      </w:r>
      <w:r w:rsidR="00725F5C">
        <w:t xml:space="preserve"> 2018</w:t>
      </w:r>
      <w:r w:rsidR="00D45972">
        <w:t xml:space="preserve">. </w:t>
      </w:r>
      <w:r w:rsidR="00725F5C">
        <w:t xml:space="preserve">proizlazi da dužnik nije u blokadi, očito je da nije ispunjena pretpostavka za provedbu skraćenog (članak 428. SZ), odnosno redovnog (članak 5. SZ) stečajnog postupka, slijedom čega je odlučeno kao u izreci ovog rješenja. </w:t>
      </w:r>
    </w:p>
    <w:p w:rsidRDefault="00115899" w:rsidP="00672C88" w:rsidR="00115899" w:rsidRPr="00E82A70">
      <w:pPr>
        <w:jc w:val="both"/>
      </w:pPr>
    </w:p>
    <w:p w:rsidRDefault="00786C63" w:rsidP="00E82A70" w:rsidR="00794305" w:rsidRPr="00E82A70">
      <w:pPr>
        <w:jc w:val="center"/>
      </w:pPr>
      <w:r>
        <w:t>U Splitu</w:t>
      </w:r>
      <w:r w:rsidR="0023448E">
        <w:t>, 20. prosinca</w:t>
      </w:r>
      <w:r>
        <w:t xml:space="preserve"> 2018</w:t>
      </w:r>
      <w:r w:rsidR="00D45972">
        <w:t xml:space="preserve">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725F5C" w:rsidR="00460FF9">
            <w:pPr>
              <w:rPr>
                <w:bCs/>
              </w:rPr>
            </w:pPr>
          </w:p>
          <w:p w:rsidRDefault="00725F5C" w:rsidP="00725F5C" w:rsidR="00725F5C">
            <w:pPr>
              <w:rPr>
                <w:bCs/>
              </w:rPr>
            </w:pPr>
          </w:p>
        </w:tc>
      </w:tr>
      <w:tr w:rsidTr="00725F5C" w:rsidR="00460FF9">
        <w:trPr>
          <w:trHeight w:val="396"/>
        </w:trPr>
        <w:tc>
          <w:tcPr>
            <w:tcW w:type="dxa" w:w="4227"/>
          </w:tcPr>
          <w:p w:rsidRDefault="00460FF9" w:rsidP="00725F5C" w:rsidR="00460FF9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C311BE">
              <w:rPr>
                <w:bCs/>
              </w:rPr>
              <w:t>,v.r.</w:t>
            </w:r>
          </w:p>
          <w:p w:rsidRDefault="00C311BE" w:rsidP="0071700F" w:rsidR="00C311BE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C311BE" w:rsidP="00C311BE" w:rsidR="00C311BE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C311BE" w:rsidP="00725F5C" w:rsidR="00C311BE">
            <w:pPr>
              <w:jc w:val="center"/>
              <w:rPr>
                <w:bCs/>
              </w:rPr>
            </w:pPr>
          </w:p>
        </w:tc>
      </w:tr>
    </w:tbl>
    <w:p w:rsidRDefault="00725F5C" w:rsidP="00721F79" w:rsidR="00725F5C">
      <w:pPr>
        <w:rPr>
          <w:bCs/>
        </w:rPr>
      </w:pPr>
    </w:p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>
      <w:pPr>
        <w:jc w:val="both"/>
      </w:pPr>
    </w:p>
    <w:p w:rsidRDefault="0020610B" w:rsidP="005A3991" w:rsidR="0020610B" w:rsidRPr="00E82A70">
      <w:pPr>
        <w:ind w:firstLine="360"/>
      </w:pPr>
    </w:p>
    <w:sectPr w:rsidSect="00786C63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1BE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23448E">
          <w:t>777</w:t>
        </w:r>
        <w:r w:rsidR="00E0182F">
          <w:t>/2018-</w:t>
        </w:r>
        <w:r w:rsidR="0023448E">
          <w:t>7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130D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448E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338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F5C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24A9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11BE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82F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23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St-777/2018</izvorni_sadrzaj>
    <derivirana_varijabla naziv="DomainObject.Predmet.OznakaBroj_1">St-777/2018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FESTUM d.o.o. za poslovanje nekretninama</izvorni_sadrzaj>
    <derivirana_varijabla naziv="DomainObject.Predmet.ProtustrankaFormated_1">  FESTUM d.o.o. za poslovanje nekretninama</derivirana_varijabla>
  </DomainObject.Predmet.ProtustrankaFormated>
  <DomainObject.Predmet.ProtustrankaFormatedOIB>
    <izvorni_sadrzaj>  FESTUM d.o.o. za poslovanje nekretninama, OIB 91116800509</izvorni_sadrzaj>
    <derivirana_varijabla naziv="DomainObject.Predmet.ProtustrankaFormatedOIB_1">  FESTUM d.o.o. za poslovanje nekretninama, OIB 91116800509</derivirana_varijabla>
  </DomainObject.Predmet.ProtustrankaFormatedOIB>
  <DomainObject.Predmet.ProtustrankaFormatedWithAdress>
    <izvorni_sadrzaj> FESTUM d.o.o. za poslovanje nekretninama, Ulica Čirila i Metoda 38, 21000 Split</izvorni_sadrzaj>
    <derivirana_varijabla naziv="DomainObject.Predmet.ProtustrankaFormatedWithAdress_1"> FESTUM d.o.o. za poslovanje nekretninama, Ulica Čirila i Metoda 38, 21000 Split</derivirana_varijabla>
  </DomainObject.Predmet.ProtustrankaFormatedWithAdress>
  <DomainObject.Predmet.ProtustrankaFormatedWithAdressOIB>
    <izvorni_sadrzaj> FESTUM d.o.o. za poslovanje nekretninama, OIB 91116800509, Ulica Čirila i Metoda 38, 21000 Split</izvorni_sadrzaj>
    <derivirana_varijabla naziv="DomainObject.Predmet.ProtustrankaFormatedWithAdressOIB_1"> FESTUM d.o.o. za poslovanje nekretninama, OIB 91116800509, Ulica Čirila i Metoda 38, 21000 Split</derivirana_varijabla>
  </DomainObject.Predmet.ProtustrankaFormatedWithAdressOIB>
  <DomainObject.Predmet.ProtustrankaWithAdress>
    <izvorni_sadrzaj>FESTUM d.o.o. za poslovanje nekretninama Ulica Čirila i Metoda 38, 21000 Split</izvorni_sadrzaj>
    <derivirana_varijabla naziv="DomainObject.Predmet.ProtustrankaWithAdress_1">FESTUM d.o.o. za poslovanje nekretninama Ulica Čirila i Metoda 38, 21000 Split</derivirana_varijabla>
  </DomainObject.Predmet.ProtustrankaWithAdress>
  <DomainObject.Predmet.ProtustrankaWithAdressOIB>
    <izvorni_sadrzaj>FESTUM d.o.o. za poslovanje nekretninama, OIB 91116800509, Ulica Čirila i Metoda 38, 21000 Split</izvorni_sadrzaj>
    <derivirana_varijabla naziv="DomainObject.Predmet.ProtustrankaWithAdressOIB_1">FESTUM d.o.o. za poslovanje nekretninama, OIB 91116800509, Ulica Čirila i Metoda 38, 21000 Split</derivirana_varijabla>
  </DomainObject.Predmet.ProtustrankaWithAdressOIB>
  <DomainObject.Predmet.ProtustrankaNazivFormated>
    <izvorni_sadrzaj>FESTUM d.o.o. za poslovanje nekretninama</izvorni_sadrzaj>
    <derivirana_varijabla naziv="DomainObject.Predmet.ProtustrankaNazivFormated_1">FESTUM d.o.o. za poslovanje nekretninama</derivirana_varijabla>
  </DomainObject.Predmet.ProtustrankaNazivFormated>
  <DomainObject.Predmet.ProtustrankaNazivFormatedOIB>
    <izvorni_sadrzaj>FESTUM d.o.o. za poslovanje nekretninama, OIB 91116800509</izvorni_sadrzaj>
    <derivirana_varijabla naziv="DomainObject.Predmet.ProtustrankaNazivFormatedOIB_1">FESTUM d.o.o. za poslovanje nekretninama, OIB 91116800509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FESTUM d.o.o. za poslovanje nekretninama</item>
    </izvorni_sadrzaj>
    <derivirana_varijabla naziv="DomainObject.Predmet.ProtuStrankaListFormated_1">
      <item>FESTUM d.o.o. za poslovanje nekretninama</item>
    </derivirana_varijabla>
  </DomainObject.Predmet.ProtuStrankaListFormated>
  <DomainObject.Predmet.ProtuStrankaListFormatedOIB>
    <izvorni_sadrzaj>
      <item>FESTUM d.o.o. za poslovanje nekretninama, OIB 91116800509</item>
    </izvorni_sadrzaj>
    <derivirana_varijabla naziv="DomainObject.Predmet.ProtuStrankaListFormatedOIB_1">
      <item>FESTUM d.o.o. za poslovanje nekretninama, OIB 91116800509</item>
    </derivirana_varijabla>
  </DomainObject.Predmet.ProtuStrankaListFormatedOIB>
  <DomainObject.Predmet.ProtuStrankaListFormatedWithAdress>
    <izvorni_sadrzaj>
      <item>FESTUM d.o.o. za poslovanje nekretninama, Ulica Čirila i Metoda 38, 21000 Split</item>
    </izvorni_sadrzaj>
    <derivirana_varijabla naziv="DomainObject.Predmet.ProtuStrankaListFormatedWithAdress_1">
      <item>FESTUM d.o.o. za poslovanje nekretninama, Ulica Čirila i Metoda 38, 21000 Split</item>
    </derivirana_varijabla>
  </DomainObject.Predmet.ProtuStrankaListFormatedWithAdress>
  <DomainObject.Predmet.ProtuStrankaListFormatedWithAdressOIB>
    <izvorni_sadrzaj>
      <item>FESTUM d.o.o. za poslovanje nekretninama, OIB 91116800509, Ulica Čirila i Metoda 38, 21000 Split</item>
    </izvorni_sadrzaj>
    <derivirana_varijabla naziv="DomainObject.Predmet.ProtuStrankaListFormatedWithAdressOIB_1">
      <item>FESTUM d.o.o. za poslovanje nekretninama, OIB 91116800509, Ulica Čirila i Metoda 38, 21000 Split</item>
    </derivirana_varijabla>
  </DomainObject.Predmet.ProtuStrankaListFormatedWithAdressOIB>
  <DomainObject.Predmet.ProtuStrankaListNazivFormated>
    <izvorni_sadrzaj>
      <item>FESTUM d.o.o. za poslovanje nekretninama</item>
    </izvorni_sadrzaj>
    <derivirana_varijabla naziv="DomainObject.Predmet.ProtuStrankaListNazivFormated_1">
      <item>FESTUM d.o.o. za poslovanje nekretninama</item>
    </derivirana_varijabla>
  </DomainObject.Predmet.ProtuStrankaListNazivFormated>
  <DomainObject.Predmet.ProtuStrankaListNazivFormatedOIB>
    <izvorni_sadrzaj>
      <item>FESTUM d.o.o. za poslovanje nekretninama, OIB 91116800509</item>
    </izvorni_sadrzaj>
    <derivirana_varijabla naziv="DomainObject.Predmet.ProtuStrankaListNazivFormatedOIB_1">
      <item>FESTUM d.o.o. za poslovanje nekretninama, OIB 91116800509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FESTUM d.o.o. za poslovanje nekretninama</izvorni_sadrzaj>
    <derivirana_varijabla naziv="DomainObject.Predmet.ProtustrankaIDrugi_1">FESTUM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FESTUM d.o.o. za poslovanje nekretninama, OIB 91116800509, Ulica Čirila i Metoda 38, 21000 Split</izvorni_sadrzaj>
    <derivirana_varijabla naziv="DomainObject.Predmet.ProtustrankaIDrugiAdressOIB_1">FESTUM d.o.o. za poslovanje nekretninama, OIB 91116800509, Ulica Čirila i Metoda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FESTUM d.o.o. za poslovanje nekretninama</item>
      <item>FINANCIJSKA AGENCIJA, RC SPLIT</item>
    </izvorni_sadrzaj>
    <derivirana_varijabla naziv="DomainObject.Predmet.SudioniciListNaziv_1">
      <item>FESTUM d.o.o. za poslovanje nekretninama</item>
      <item>FINANCIJSKA AGENCIJA, RC SPLIT</item>
    </derivirana_varijabla>
  </DomainObject.Predmet.SudioniciListNaziv>
  <DomainObject.Predmet.SudioniciListAdressOIB>
    <izvorni_sadrzaj>
      <item>FESTUM d.o.o. za poslovanje nekretninama, OIB 91116800509, Ulica Čirila i Metoda 38,21000 Split</item>
      <item>FINANCIJSKA AGENCIJA, RC SPLIT, OIB 85821130368, Mažuranićevo šetalište 24 b,21000 Split</item>
    </izvorni_sadrzaj>
    <derivirana_varijabla naziv="DomainObject.Predmet.SudioniciListAdressOIB_1">
      <item>FESTUM d.o.o. za poslovanje nekretninama, OIB 91116800509, Ulica Čirila i Metoda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91116800509</item>
    </izvorni_sadrzaj>
    <derivirana_varijabla naziv="DomainObject.Predmet.SudioniciListNazivOIB_1">
      <item>, OIB 85821130368</item>
      <item>, OIB 91116800509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2B7C9-F491-43FE-A6BD-A1D1A219C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503</properties:Words>
  <properties:Characters>2719</properties:Characters>
  <properties:Lines>75</properties:Lines>
  <properties:Paragraphs>22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2018-09-26T06:19:00Z</dcterms:created>
  <dc:creator>Administrator</dc:creator>
  <cp:lastModifiedBy>Katarina Mikulić</cp:lastModifiedBy>
  <cp:lastPrinted>2018-12-20T08:16:00Z</cp:lastPrinted>
  <dcterms:modified xmlns:xsi="http://www.w3.org/2001/XMLSchema-instance" xsi:type="dcterms:W3CDTF">2018-12-20T08:16:00Z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(ODBAČAJ ZAHTJEVA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