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7e7c" w14:paraId="1317e7c" w:rsidRDefault="00DD259F" w:rsidP="00F41276" w:rsidR="00DD259F" w:rsidRPr="0018423E">
      <w:pPr>
        <w15:collapsed w:val="false"/>
        <w:rPr>
          <w:rFonts w:hAnsi="Times New Roman" w:ascii="Times New Roman"/>
          <w:b w:val="false"/>
        </w:rPr>
      </w:pPr>
      <w:bookmarkStart w:name="_GoBack" w:id="0"/>
      <w:bookmarkEnd w:id="0"/>
      <w:r w:rsidRPr="0018423E">
        <w:rPr>
          <w:rFonts w:hAnsi="Times New Roman" w:ascii="Times New Roman"/>
          <w:b w:val="false"/>
        </w:rPr>
        <w:t>REPUBLIKA HRVATSKA</w:t>
      </w:r>
    </w:p>
    <w:p w:rsidRDefault="00DD259F" w:rsidP="00F41276" w:rsidR="00DD259F" w:rsidRPr="0018423E">
      <w:pPr>
        <w:tabs>
          <w:tab w:pos="8640" w:val="right"/>
        </w:tabs>
        <w:rPr>
          <w:rFonts w:hAnsi="Times New Roman" w:ascii="Times New Roman"/>
          <w:b w:val="false"/>
        </w:rPr>
      </w:pPr>
      <w:r w:rsidRPr="0018423E">
        <w:rPr>
          <w:rFonts w:hAnsi="Times New Roman" w:ascii="Times New Roman"/>
          <w:b w:val="false"/>
        </w:rPr>
        <w:t>TRGOVAČKI SUD U RIJECI</w:t>
      </w:r>
      <w:r w:rsidR="006D1F4A" w:rsidRPr="0018423E">
        <w:rPr>
          <w:rFonts w:hAnsi="Times New Roman" w:ascii="Times New Roman"/>
          <w:b w:val="false"/>
        </w:rPr>
        <w:tab/>
      </w:r>
    </w:p>
    <w:p w:rsidRDefault="00DD259F" w:rsidP="00701796" w:rsidR="00573AAA">
      <w:pPr>
        <w:rPr>
          <w:rFonts w:hAnsi="Times New Roman" w:ascii="Times New Roman"/>
          <w:b w:val="false"/>
        </w:rPr>
      </w:pPr>
      <w:r w:rsidRPr="0018423E">
        <w:rPr>
          <w:rFonts w:hAnsi="Times New Roman" w:ascii="Times New Roman"/>
          <w:b w:val="false"/>
        </w:rPr>
        <w:t>ZADARSKA 1 i 3</w:t>
      </w:r>
    </w:p>
    <w:p w:rsidRDefault="00613796" w:rsidP="00F41276" w:rsidR="00613796" w:rsidRPr="0018423E">
      <w:pPr>
        <w:jc w:val="center"/>
        <w:rPr>
          <w:rFonts w:hAnsi="Times New Roman" w:ascii="Times New Roman"/>
          <w:b w:val="false"/>
          <w:bCs/>
        </w:rPr>
      </w:pPr>
      <w:r w:rsidRPr="0018423E">
        <w:rPr>
          <w:rFonts w:hAnsi="Times New Roman" w:ascii="Times New Roman"/>
          <w:b w:val="false"/>
          <w:bCs/>
        </w:rPr>
        <w:t>Z A P I S N I K</w:t>
      </w:r>
    </w:p>
    <w:p w:rsidRDefault="00405860" w:rsidP="008478C7" w:rsidR="00ED472B">
      <w:pPr>
        <w:jc w:val="center"/>
        <w:rPr>
          <w:rFonts w:hAnsi="Times New Roman" w:ascii="Times New Roman"/>
          <w:b w:val="false"/>
          <w:bCs/>
        </w:rPr>
      </w:pPr>
      <w:r w:rsidRPr="0018423E">
        <w:rPr>
          <w:rFonts w:hAnsi="Times New Roman" w:ascii="Times New Roman"/>
          <w:b w:val="false"/>
          <w:bCs/>
        </w:rPr>
        <w:t>o</w:t>
      </w:r>
      <w:r w:rsidR="00560DA5" w:rsidRPr="0018423E">
        <w:rPr>
          <w:rFonts w:hAnsi="Times New Roman" w:ascii="Times New Roman"/>
          <w:b w:val="false"/>
          <w:bCs/>
        </w:rPr>
        <w:t>d</w:t>
      </w:r>
      <w:r w:rsidR="001C161A" w:rsidRPr="0018423E">
        <w:rPr>
          <w:rFonts w:hAnsi="Times New Roman" w:ascii="Times New Roman"/>
          <w:b w:val="false"/>
          <w:bCs/>
        </w:rPr>
        <w:t xml:space="preserve"> </w:t>
      </w:r>
      <w:r w:rsidR="00AF21DC">
        <w:rPr>
          <w:rFonts w:hAnsi="Times New Roman" w:ascii="Times New Roman"/>
          <w:b w:val="false"/>
          <w:bCs/>
        </w:rPr>
        <w:t>06</w:t>
      </w:r>
      <w:r w:rsidR="00EB12AC">
        <w:rPr>
          <w:rFonts w:hAnsi="Times New Roman" w:ascii="Times New Roman"/>
          <w:b w:val="false"/>
          <w:bCs/>
        </w:rPr>
        <w:t>. lipnja</w:t>
      </w:r>
      <w:r w:rsidR="001608A9" w:rsidRPr="0018423E">
        <w:rPr>
          <w:rFonts w:hAnsi="Times New Roman" w:ascii="Times New Roman"/>
          <w:b w:val="false"/>
          <w:bCs/>
        </w:rPr>
        <w:t xml:space="preserve"> 2018</w:t>
      </w:r>
      <w:r w:rsidR="00613796" w:rsidRPr="0018423E">
        <w:rPr>
          <w:rFonts w:hAnsi="Times New Roman" w:ascii="Times New Roman"/>
          <w:b w:val="false"/>
          <w:bCs/>
        </w:rPr>
        <w:t xml:space="preserve">. </w:t>
      </w:r>
      <w:r w:rsidR="00F15EEF">
        <w:rPr>
          <w:rFonts w:hAnsi="Times New Roman" w:ascii="Times New Roman"/>
          <w:b w:val="false"/>
          <w:bCs/>
        </w:rPr>
        <w:t>godine</w:t>
      </w:r>
    </w:p>
    <w:p w:rsidRDefault="00F15EEF" w:rsidP="008478C7" w:rsidR="00F15EEF" w:rsidRPr="0018423E">
      <w:pPr>
        <w:jc w:val="center"/>
        <w:rPr>
          <w:rFonts w:hAnsi="Times New Roman" w:ascii="Times New Roman"/>
          <w:b w:val="false"/>
          <w:bCs/>
        </w:rPr>
      </w:pPr>
    </w:p>
    <w:p w:rsidRDefault="00A24FE2" w:rsidP="00F41276" w:rsidR="003A62C0">
      <w:pPr>
        <w:jc w:val="both"/>
        <w:rPr>
          <w:rFonts w:hAnsi="Times New Roman" w:ascii="Times New Roman"/>
        </w:rPr>
      </w:pPr>
      <w:r w:rsidRPr="0018423E">
        <w:rPr>
          <w:rFonts w:hAnsi="Times New Roman" w:ascii="Times New Roman"/>
          <w:b w:val="false"/>
        </w:rPr>
        <w:t xml:space="preserve">u prethodnom postupku </w:t>
      </w:r>
      <w:r w:rsidR="00613796" w:rsidRPr="0018423E">
        <w:rPr>
          <w:rFonts w:hAnsi="Times New Roman" w:ascii="Times New Roman"/>
          <w:b w:val="false"/>
        </w:rPr>
        <w:t xml:space="preserve">radi </w:t>
      </w:r>
      <w:r w:rsidR="00C06920" w:rsidRPr="0018423E">
        <w:rPr>
          <w:rFonts w:hAnsi="Times New Roman" w:ascii="Times New Roman"/>
          <w:b w:val="false"/>
        </w:rPr>
        <w:t xml:space="preserve">očitovanja o prijedlogu i </w:t>
      </w:r>
      <w:r w:rsidR="00B468D0" w:rsidRPr="0018423E">
        <w:rPr>
          <w:rFonts w:hAnsi="Times New Roman" w:ascii="Times New Roman"/>
          <w:b w:val="false"/>
        </w:rPr>
        <w:t>rasprave o</w:t>
      </w:r>
      <w:r w:rsidR="00727FC2" w:rsidRPr="0018423E">
        <w:rPr>
          <w:rFonts w:hAnsi="Times New Roman" w:ascii="Times New Roman"/>
          <w:b w:val="false"/>
        </w:rPr>
        <w:t xml:space="preserve"> </w:t>
      </w:r>
      <w:r w:rsidR="00E279D6" w:rsidRPr="0018423E">
        <w:rPr>
          <w:rFonts w:hAnsi="Times New Roman" w:ascii="Times New Roman"/>
          <w:b w:val="false"/>
        </w:rPr>
        <w:t>pretpostavk</w:t>
      </w:r>
      <w:r w:rsidR="00B468D0" w:rsidRPr="0018423E">
        <w:rPr>
          <w:rFonts w:hAnsi="Times New Roman" w:ascii="Times New Roman"/>
          <w:b w:val="false"/>
        </w:rPr>
        <w:t>ama</w:t>
      </w:r>
      <w:r w:rsidR="00E279D6" w:rsidRPr="0018423E">
        <w:rPr>
          <w:rFonts w:hAnsi="Times New Roman" w:ascii="Times New Roman"/>
          <w:b w:val="false"/>
        </w:rPr>
        <w:t xml:space="preserve"> </w:t>
      </w:r>
      <w:r w:rsidR="006F49A9" w:rsidRPr="0018423E">
        <w:rPr>
          <w:rFonts w:hAnsi="Times New Roman" w:ascii="Times New Roman"/>
          <w:b w:val="false"/>
        </w:rPr>
        <w:t xml:space="preserve">za otvaranje </w:t>
      </w:r>
      <w:r w:rsidR="00560DA5" w:rsidRPr="0018423E">
        <w:rPr>
          <w:rFonts w:hAnsi="Times New Roman" w:ascii="Times New Roman"/>
          <w:b w:val="false"/>
        </w:rPr>
        <w:t xml:space="preserve">stečajnog </w:t>
      </w:r>
      <w:r w:rsidR="00613796" w:rsidRPr="0018423E">
        <w:rPr>
          <w:rFonts w:hAnsi="Times New Roman" w:ascii="Times New Roman"/>
          <w:b w:val="false"/>
        </w:rPr>
        <w:t xml:space="preserve">postupka nad </w:t>
      </w:r>
      <w:r w:rsidR="006C6198" w:rsidRPr="0018423E">
        <w:rPr>
          <w:rFonts w:hAnsi="Times New Roman" w:ascii="Times New Roman"/>
          <w:b w:val="false"/>
        </w:rPr>
        <w:t>dužnikom</w:t>
      </w:r>
      <w:r w:rsidR="00AB48F6" w:rsidRPr="0018423E">
        <w:rPr>
          <w:rFonts w:hAnsi="Times New Roman" w:ascii="Times New Roman"/>
          <w:b w:val="false"/>
        </w:rPr>
        <w:t xml:space="preserve"> </w:t>
      </w:r>
      <w:r w:rsidR="00AF21DC" w:rsidRPr="00AF21DC">
        <w:rPr>
          <w:rFonts w:hAnsi="Times New Roman" w:ascii="Times New Roman"/>
        </w:rPr>
        <w:t>RENOME jednostavno društvo s ograničenom odgovornošću za ugostiteljstvo i usluge, Viškovo, Viškovo 90, OIB 19952764038</w:t>
      </w:r>
    </w:p>
    <w:p w:rsidRDefault="004A461F" w:rsidP="00F41276" w:rsidR="004A461F">
      <w:pPr>
        <w:jc w:val="both"/>
        <w:rPr>
          <w:rFonts w:hAnsi="Times New Roman" w:ascii="Times New Roman"/>
        </w:rPr>
      </w:pPr>
    </w:p>
    <w:p w:rsidRDefault="00613796" w:rsidP="00F41276" w:rsidR="00613796" w:rsidRPr="00331D10">
      <w:pPr>
        <w:jc w:val="both"/>
        <w:rPr>
          <w:rFonts w:hAnsi="Times New Roman" w:ascii="Times New Roman"/>
        </w:rPr>
      </w:pPr>
      <w:r w:rsidRPr="00331D10">
        <w:rPr>
          <w:rFonts w:hAnsi="Times New Roman" w:ascii="Times New Roman"/>
        </w:rPr>
        <w:t>OD SUDA PRISUTNI:</w:t>
      </w:r>
    </w:p>
    <w:p w:rsidRDefault="00613796" w:rsidP="00F41276" w:rsidR="00613796" w:rsidRPr="0018423E">
      <w:pPr>
        <w:jc w:val="both"/>
        <w:rPr>
          <w:rFonts w:hAnsi="Times New Roman" w:ascii="Times New Roman"/>
          <w:b w:val="false"/>
        </w:rPr>
      </w:pPr>
      <w:r w:rsidRPr="0018423E">
        <w:rPr>
          <w:rFonts w:hAnsi="Times New Roman" w:ascii="Times New Roman"/>
          <w:b w:val="false"/>
        </w:rPr>
        <w:t>Daniela Korlević, sudac</w:t>
      </w:r>
    </w:p>
    <w:p w:rsidRDefault="00F15EEF" w:rsidP="00F41276" w:rsidR="007348D4">
      <w:pPr>
        <w:jc w:val="both"/>
        <w:rPr>
          <w:rFonts w:hAnsi="Times New Roman" w:ascii="Times New Roman"/>
          <w:b w:val="false"/>
        </w:rPr>
      </w:pPr>
      <w:r>
        <w:rPr>
          <w:rFonts w:hAnsi="Times New Roman" w:ascii="Times New Roman"/>
          <w:b w:val="false"/>
        </w:rPr>
        <w:t>Jasna Radulović</w:t>
      </w:r>
      <w:r w:rsidR="00613796" w:rsidRPr="0018423E">
        <w:rPr>
          <w:rFonts w:hAnsi="Times New Roman" w:ascii="Times New Roman"/>
          <w:b w:val="false"/>
        </w:rPr>
        <w:t>, zapisničar</w:t>
      </w:r>
    </w:p>
    <w:p w:rsidRDefault="00B70CB4" w:rsidP="00F41276" w:rsidR="00B70CB4">
      <w:pPr>
        <w:jc w:val="both"/>
        <w:rPr>
          <w:rFonts w:hAnsi="Times New Roman" w:ascii="Times New Roman"/>
          <w:b w:val="false"/>
        </w:rPr>
      </w:pPr>
      <w:r>
        <w:rPr>
          <w:rFonts w:hAnsi="Times New Roman" w:ascii="Times New Roman"/>
          <w:b w:val="false"/>
        </w:rPr>
        <w:t>Gordan Blagojević, privremeni stečajni upravitelj</w:t>
      </w:r>
    </w:p>
    <w:p w:rsidRDefault="009D0E54" w:rsidP="00F41276" w:rsidR="009D0E54" w:rsidRPr="0018423E">
      <w:pPr>
        <w:jc w:val="both"/>
        <w:rPr>
          <w:rFonts w:hAnsi="Times New Roman" w:ascii="Times New Roman"/>
          <w:b w:val="false"/>
        </w:rPr>
      </w:pPr>
    </w:p>
    <w:p w:rsidRDefault="009168D8" w:rsidP="00F41276" w:rsidR="00613796" w:rsidRPr="0018423E">
      <w:pPr>
        <w:jc w:val="center"/>
        <w:rPr>
          <w:rFonts w:hAnsi="Times New Roman" w:ascii="Times New Roman"/>
          <w:b w:val="false"/>
        </w:rPr>
      </w:pPr>
      <w:r w:rsidRPr="0018423E">
        <w:rPr>
          <w:rFonts w:hAnsi="Times New Roman" w:ascii="Times New Roman"/>
          <w:b w:val="false"/>
        </w:rPr>
        <w:t>Početak u</w:t>
      </w:r>
      <w:r w:rsidR="00CF16F2" w:rsidRPr="0018423E">
        <w:rPr>
          <w:rFonts w:hAnsi="Times New Roman" w:ascii="Times New Roman"/>
          <w:b w:val="false"/>
        </w:rPr>
        <w:t xml:space="preserve"> </w:t>
      </w:r>
      <w:r w:rsidR="00AF21DC">
        <w:rPr>
          <w:rFonts w:hAnsi="Times New Roman" w:ascii="Times New Roman"/>
          <w:b w:val="false"/>
        </w:rPr>
        <w:t>09</w:t>
      </w:r>
      <w:r w:rsidR="00613796" w:rsidRPr="0018423E">
        <w:rPr>
          <w:rFonts w:hAnsi="Times New Roman" w:ascii="Times New Roman"/>
          <w:b w:val="false"/>
        </w:rPr>
        <w:t>:</w:t>
      </w:r>
      <w:r w:rsidR="00AF21DC">
        <w:rPr>
          <w:rFonts w:hAnsi="Times New Roman" w:ascii="Times New Roman"/>
          <w:b w:val="false"/>
        </w:rPr>
        <w:t>00</w:t>
      </w:r>
      <w:r w:rsidR="00613796" w:rsidRPr="0018423E">
        <w:rPr>
          <w:rFonts w:hAnsi="Times New Roman" w:ascii="Times New Roman"/>
          <w:b w:val="false"/>
        </w:rPr>
        <w:t xml:space="preserve"> sati</w:t>
      </w:r>
    </w:p>
    <w:p w:rsidRDefault="00326348" w:rsidP="00F41276" w:rsidR="00326348" w:rsidRPr="0018423E">
      <w:pPr>
        <w:jc w:val="both"/>
        <w:rPr>
          <w:rFonts w:hAnsi="Times New Roman" w:ascii="Times New Roman"/>
          <w:b w:val="false"/>
        </w:rPr>
      </w:pPr>
    </w:p>
    <w:p w:rsidRDefault="00613796" w:rsidP="00F41276" w:rsidR="00613796" w:rsidRPr="0018423E">
      <w:pPr>
        <w:jc w:val="both"/>
        <w:rPr>
          <w:rFonts w:hAnsi="Times New Roman" w:ascii="Times New Roman"/>
          <w:b w:val="false"/>
        </w:rPr>
      </w:pPr>
      <w:r w:rsidRPr="0018423E">
        <w:rPr>
          <w:rFonts w:hAnsi="Times New Roman" w:ascii="Times New Roman"/>
          <w:b w:val="false"/>
        </w:rPr>
        <w:t>Utvrđuje se da su na današnje ročište pristupili:</w:t>
      </w:r>
    </w:p>
    <w:p w:rsidRDefault="00E53E34" w:rsidP="00F41276" w:rsidR="00E53E34" w:rsidRPr="0018423E">
      <w:pPr>
        <w:jc w:val="both"/>
        <w:rPr>
          <w:rFonts w:hAnsi="Times New Roman" w:ascii="Times New Roman"/>
          <w:b w:val="false"/>
        </w:rPr>
      </w:pPr>
      <w:r w:rsidRPr="0018423E">
        <w:rPr>
          <w:rFonts w:hAnsi="Times New Roman" w:ascii="Times New Roman"/>
          <w:b w:val="false"/>
        </w:rPr>
        <w:t>Za predlagatelja:</w:t>
      </w:r>
      <w:r w:rsidR="004467C4" w:rsidRPr="0018423E">
        <w:rPr>
          <w:rFonts w:hAnsi="Times New Roman" w:ascii="Times New Roman"/>
          <w:b w:val="false"/>
        </w:rPr>
        <w:t xml:space="preserve"> </w:t>
      </w:r>
      <w:r w:rsidR="00007740" w:rsidRPr="0018423E">
        <w:rPr>
          <w:rFonts w:hAnsi="Times New Roman" w:ascii="Times New Roman"/>
          <w:b w:val="false"/>
        </w:rPr>
        <w:t>nitko, dostava poziva uredno iskazana</w:t>
      </w:r>
    </w:p>
    <w:p w:rsidRDefault="00E96CC2" w:rsidP="00F41276" w:rsidR="00E96CC2" w:rsidRPr="0018423E">
      <w:pPr>
        <w:jc w:val="both"/>
        <w:rPr>
          <w:rFonts w:hAnsi="Times New Roman" w:ascii="Times New Roman"/>
          <w:b w:val="false"/>
        </w:rPr>
      </w:pPr>
      <w:r w:rsidRPr="0018423E">
        <w:rPr>
          <w:rFonts w:hAnsi="Times New Roman" w:ascii="Times New Roman"/>
          <w:b w:val="false"/>
        </w:rPr>
        <w:t>Za</w:t>
      </w:r>
      <w:r w:rsidR="00481E2D" w:rsidRPr="0018423E">
        <w:rPr>
          <w:rFonts w:hAnsi="Times New Roman" w:ascii="Times New Roman"/>
          <w:b w:val="false"/>
        </w:rPr>
        <w:t xml:space="preserve"> dužnika</w:t>
      </w:r>
      <w:r w:rsidR="00C06920" w:rsidRPr="0018423E">
        <w:rPr>
          <w:rFonts w:hAnsi="Times New Roman" w:ascii="Times New Roman"/>
          <w:b w:val="false"/>
        </w:rPr>
        <w:t>:</w:t>
      </w:r>
      <w:r w:rsidR="004A461F">
        <w:rPr>
          <w:rFonts w:hAnsi="Times New Roman" w:ascii="Times New Roman"/>
          <w:b w:val="false"/>
        </w:rPr>
        <w:t xml:space="preserve"> </w:t>
      </w:r>
      <w:r w:rsidR="004A461F" w:rsidRPr="0018423E">
        <w:rPr>
          <w:rFonts w:hAnsi="Times New Roman" w:ascii="Times New Roman"/>
          <w:b w:val="false"/>
        </w:rPr>
        <w:t>nitko, dostava poziva uredno iskazana</w:t>
      </w:r>
      <w:r w:rsidR="003B33D4" w:rsidRPr="0018423E">
        <w:rPr>
          <w:rFonts w:hAnsi="Times New Roman" w:ascii="Times New Roman"/>
          <w:b w:val="false"/>
        </w:rPr>
        <w:t xml:space="preserve"> </w:t>
      </w:r>
      <w:r w:rsidR="004A461F">
        <w:rPr>
          <w:rFonts w:hAnsi="Times New Roman" w:ascii="Times New Roman"/>
          <w:b w:val="false"/>
        </w:rPr>
        <w:t xml:space="preserve"> </w:t>
      </w:r>
    </w:p>
    <w:p w:rsidRDefault="007E4088" w:rsidP="00F41276" w:rsidR="0039042B" w:rsidRPr="0018423E">
      <w:pPr>
        <w:jc w:val="both"/>
        <w:rPr>
          <w:rFonts w:hAnsi="Times New Roman" w:ascii="Times New Roman"/>
          <w:b w:val="false"/>
        </w:rPr>
      </w:pPr>
      <w:r w:rsidRPr="0018423E">
        <w:rPr>
          <w:rFonts w:hAnsi="Times New Roman" w:ascii="Times New Roman"/>
          <w:b w:val="false"/>
        </w:rPr>
        <w:t xml:space="preserve">Za FINA: nitko, dostava poziva uredno iskazana  </w:t>
      </w:r>
    </w:p>
    <w:p w:rsidRDefault="005C4806" w:rsidP="00745DE6" w:rsidR="005C4806">
      <w:pPr>
        <w:jc w:val="both"/>
        <w:rPr>
          <w:rFonts w:hAnsi="Times New Roman" w:ascii="Times New Roman"/>
          <w:b w:val="false"/>
        </w:rPr>
      </w:pPr>
    </w:p>
    <w:p w:rsidRDefault="00AF21DC" w:rsidP="00745DE6" w:rsidR="00AF21DC">
      <w:pPr>
        <w:jc w:val="both"/>
        <w:rPr>
          <w:rFonts w:hAnsi="Times New Roman" w:ascii="Times New Roman"/>
          <w:b w:val="false"/>
        </w:rPr>
      </w:pPr>
      <w:r>
        <w:rPr>
          <w:rFonts w:hAnsi="Times New Roman" w:ascii="Times New Roman"/>
          <w:b w:val="false"/>
        </w:rPr>
        <w:tab/>
        <w:t>Utvrđuje se da u spisu prileži podnesak zastupnika dužnika po zakonu u kojem navodi da zbog zdravstvenih problema nije u mogućnosti pristupiti današnjem ročištu. U privi</w:t>
      </w:r>
      <w:r w:rsidR="00B70CB4">
        <w:rPr>
          <w:rFonts w:hAnsi="Times New Roman" w:ascii="Times New Roman"/>
          <w:b w:val="false"/>
        </w:rPr>
        <w:t xml:space="preserve">tku dostavlja povijest bolesti iz koje je razvidno njegovo zdravstveno stanje. Za sve upite vezane za dužnikovo poslovanje, zastupnik dužnika po zakonu uputio je na knjigovodstveni servis. </w:t>
      </w:r>
    </w:p>
    <w:p w:rsidRDefault="00B70CB4" w:rsidP="00745DE6" w:rsidR="00B70CB4">
      <w:pPr>
        <w:jc w:val="both"/>
        <w:rPr>
          <w:rFonts w:hAnsi="Times New Roman" w:ascii="Times New Roman"/>
          <w:b w:val="false"/>
        </w:rPr>
      </w:pPr>
    </w:p>
    <w:p w:rsidRDefault="00AF21DC" w:rsidP="00BB5F3B" w:rsidR="00AF21DC" w:rsidRPr="00AF21DC">
      <w:pPr>
        <w:jc w:val="both"/>
        <w:rPr>
          <w:rFonts w:hAnsi="Times New Roman" w:ascii="Times New Roman"/>
          <w:b w:val="false"/>
        </w:rPr>
      </w:pPr>
      <w:r w:rsidRPr="00AF21DC">
        <w:rPr>
          <w:rFonts w:hAnsi="Times New Roman" w:ascii="Times New Roman"/>
          <w:b w:val="false"/>
        </w:rPr>
        <w:tab/>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p>
    <w:p w:rsidRDefault="00E001EA" w:rsidP="00745DE6" w:rsidR="00E001EA">
      <w:pPr>
        <w:jc w:val="both"/>
        <w:rPr>
          <w:rFonts w:hAnsi="Times New Roman" w:ascii="Times New Roman"/>
          <w:b w:val="false"/>
        </w:rPr>
      </w:pPr>
    </w:p>
    <w:p w:rsidRDefault="00B70CB4" w:rsidP="00B70CB4" w:rsidR="00B70CB4">
      <w:pPr>
        <w:jc w:val="both"/>
        <w:rPr>
          <w:rFonts w:hAnsi="Times New Roman" w:ascii="Times New Roman"/>
          <w:b w:val="false"/>
        </w:rPr>
      </w:pPr>
      <w:r>
        <w:rPr>
          <w:rFonts w:hAnsi="Times New Roman" w:ascii="Times New Roman"/>
          <w:b w:val="false"/>
        </w:rPr>
        <w:tab/>
        <w:t xml:space="preserve">U svom izviješću privremeni stečajni upravitelj naveo je da unatoč pozivu za dostavu dokumentacije zastupniku dužnika po zakonu, isti nije dostavio bilo kakvu dokumentaciju i u potpunosti se oglušio na dužnu suradnju i pružanje potrebnih obavijesti za provedbu prethodnog postupka. Stoga je, privremeni stečajni upravitelj svoje izviješće utemeljio na javno objavljenim podacima, te dokumentacija iz javnih upisnika. </w:t>
      </w:r>
    </w:p>
    <w:p w:rsidRDefault="00B70CB4" w:rsidP="00B70CB4" w:rsidR="00B70CB4">
      <w:pPr>
        <w:jc w:val="both"/>
        <w:rPr>
          <w:rFonts w:hAnsi="Times New Roman" w:ascii="Times New Roman"/>
          <w:b w:val="false"/>
        </w:rPr>
      </w:pPr>
    </w:p>
    <w:p w:rsidRDefault="00AF21DC" w:rsidP="00B70CB4" w:rsidR="00B70CB4" w:rsidRPr="00B70CB4">
      <w:pPr>
        <w:jc w:val="both"/>
        <w:rPr>
          <w:rFonts w:hAnsi="Times New Roman" w:ascii="Times New Roman"/>
          <w:b w:val="false"/>
        </w:rPr>
      </w:pPr>
      <w:r>
        <w:rPr>
          <w:rFonts w:hAnsi="Times New Roman" w:ascii="Times New Roman"/>
          <w:b w:val="false"/>
        </w:rPr>
        <w:tab/>
      </w:r>
      <w:r w:rsidR="00B70CB4">
        <w:rPr>
          <w:rFonts w:hAnsi="Times New Roman" w:ascii="Times New Roman"/>
          <w:b w:val="false"/>
        </w:rPr>
        <w:t xml:space="preserve"> Privremeni stečajni upravitelj utvrdio je </w:t>
      </w:r>
      <w:r w:rsidR="00B70CB4" w:rsidRPr="00B70CB4">
        <w:rPr>
          <w:rFonts w:hAnsi="Times New Roman" w:ascii="Times New Roman"/>
          <w:b w:val="false"/>
        </w:rPr>
        <w:t>da s</w:t>
      </w:r>
      <w:r w:rsidR="00B70CB4">
        <w:rPr>
          <w:rFonts w:hAnsi="Times New Roman" w:ascii="Times New Roman"/>
          <w:b w:val="false"/>
        </w:rPr>
        <w:t>u</w:t>
      </w:r>
      <w:r w:rsidR="00B70CB4" w:rsidRPr="00B70CB4">
        <w:rPr>
          <w:rFonts w:hAnsi="Times New Roman" w:ascii="Times New Roman"/>
          <w:b w:val="false"/>
        </w:rPr>
        <w:t xml:space="preserve"> zadnja financijska izvješća </w:t>
      </w:r>
      <w:r w:rsidR="00B70CB4">
        <w:rPr>
          <w:rFonts w:hAnsi="Times New Roman" w:ascii="Times New Roman"/>
          <w:b w:val="false"/>
        </w:rPr>
        <w:t xml:space="preserve">predana nadležnim tijelima za razdoblje </w:t>
      </w:r>
      <w:r w:rsidR="00B70CB4" w:rsidRPr="00B70CB4">
        <w:rPr>
          <w:rFonts w:hAnsi="Times New Roman" w:ascii="Times New Roman"/>
          <w:b w:val="false"/>
        </w:rPr>
        <w:t>01.01. – 31.12. 2016.</w:t>
      </w:r>
      <w:r w:rsidR="00B70CB4">
        <w:rPr>
          <w:rFonts w:hAnsi="Times New Roman" w:ascii="Times New Roman"/>
          <w:b w:val="false"/>
        </w:rPr>
        <w:t xml:space="preserve"> godine. </w:t>
      </w:r>
    </w:p>
    <w:p w:rsidRDefault="00B70CB4" w:rsidP="00B70CB4" w:rsidR="00B70CB4" w:rsidRPr="00B70CB4">
      <w:pPr>
        <w:jc w:val="both"/>
        <w:rPr>
          <w:rFonts w:hAnsi="Times New Roman" w:ascii="Times New Roman"/>
          <w:b w:val="false"/>
        </w:rPr>
      </w:pPr>
    </w:p>
    <w:p w:rsidRDefault="00B70CB4" w:rsidP="00B70CB4" w:rsidR="00B70CB4" w:rsidRPr="00B70CB4">
      <w:pPr>
        <w:jc w:val="both"/>
        <w:rPr>
          <w:rFonts w:hAnsi="Times New Roman" w:ascii="Times New Roman"/>
          <w:b w:val="false"/>
        </w:rPr>
      </w:pPr>
      <w:r>
        <w:rPr>
          <w:rFonts w:hAnsi="Times New Roman" w:ascii="Times New Roman"/>
          <w:b w:val="false"/>
        </w:rPr>
        <w:tab/>
      </w:r>
      <w:r w:rsidRPr="00B70CB4">
        <w:rPr>
          <w:rFonts w:hAnsi="Times New Roman" w:ascii="Times New Roman"/>
          <w:b w:val="false"/>
        </w:rPr>
        <w:t xml:space="preserve">Iz priložene bilance razvidno je da dužnik na dan 31.12. 2016. </w:t>
      </w:r>
      <w:r>
        <w:rPr>
          <w:rFonts w:hAnsi="Times New Roman" w:ascii="Times New Roman"/>
          <w:b w:val="false"/>
        </w:rPr>
        <w:t xml:space="preserve">godine </w:t>
      </w:r>
      <w:r w:rsidRPr="00B70CB4">
        <w:rPr>
          <w:rFonts w:hAnsi="Times New Roman" w:ascii="Times New Roman"/>
          <w:b w:val="false"/>
        </w:rPr>
        <w:t>iskazuje:</w:t>
      </w:r>
    </w:p>
    <w:p w:rsidRDefault="00B70CB4" w:rsidP="00B70CB4" w:rsidR="00B70CB4" w:rsidRPr="00B70CB4">
      <w:pPr>
        <w:jc w:val="both"/>
        <w:rPr>
          <w:rFonts w:hAnsi="Times New Roman" w:ascii="Times New Roman"/>
          <w:b w:val="false"/>
        </w:rPr>
      </w:pPr>
      <w:r>
        <w:rPr>
          <w:rFonts w:hAnsi="Times New Roman" w:ascii="Times New Roman"/>
          <w:b w:val="false"/>
        </w:rPr>
        <w:t xml:space="preserve"> </w:t>
      </w:r>
      <w:r w:rsidRPr="00B70CB4">
        <w:rPr>
          <w:rFonts w:hAnsi="Times New Roman" w:ascii="Times New Roman"/>
          <w:b w:val="false"/>
        </w:rPr>
        <w:t>-</w:t>
      </w:r>
      <w:r>
        <w:rPr>
          <w:rFonts w:hAnsi="Times New Roman" w:ascii="Times New Roman"/>
          <w:b w:val="false"/>
        </w:rPr>
        <w:t xml:space="preserve"> </w:t>
      </w:r>
      <w:r w:rsidRPr="00B70CB4">
        <w:rPr>
          <w:rFonts w:hAnsi="Times New Roman" w:ascii="Times New Roman"/>
          <w:b w:val="false"/>
        </w:rPr>
        <w:t>stanje dugotrajne imovine (alati, imovina u pripremi, postrojenja) u iznosu od               0</w:t>
      </w:r>
      <w:r>
        <w:rPr>
          <w:rFonts w:hAnsi="Times New Roman" w:ascii="Times New Roman"/>
          <w:b w:val="false"/>
        </w:rPr>
        <w:t>,00</w:t>
      </w:r>
      <w:r w:rsidRPr="00B70CB4">
        <w:rPr>
          <w:rFonts w:hAnsi="Times New Roman" w:ascii="Times New Roman"/>
          <w:b w:val="false"/>
        </w:rPr>
        <w:t xml:space="preserve"> kn.</w:t>
      </w:r>
    </w:p>
    <w:p w:rsidRDefault="00B70CB4" w:rsidP="00B70CB4" w:rsidR="00B70CB4" w:rsidRPr="00B70CB4">
      <w:pPr>
        <w:jc w:val="both"/>
        <w:rPr>
          <w:rFonts w:hAnsi="Times New Roman" w:ascii="Times New Roman"/>
          <w:b w:val="false"/>
        </w:rPr>
      </w:pPr>
      <w:r w:rsidRPr="00B70CB4">
        <w:rPr>
          <w:rFonts w:hAnsi="Times New Roman" w:ascii="Times New Roman"/>
          <w:b w:val="false"/>
        </w:rPr>
        <w:lastRenderedPageBreak/>
        <w:t xml:space="preserve">-stanje kratkotrajne imovine  u iznosu </w:t>
      </w:r>
      <w:r>
        <w:rPr>
          <w:rFonts w:hAnsi="Times New Roman" w:ascii="Times New Roman"/>
          <w:b w:val="false"/>
        </w:rPr>
        <w:t xml:space="preserve">od </w:t>
      </w:r>
      <w:r w:rsidRPr="00B70CB4">
        <w:rPr>
          <w:rFonts w:hAnsi="Times New Roman" w:ascii="Times New Roman"/>
          <w:b w:val="false"/>
        </w:rPr>
        <w:t>691.340</w:t>
      </w:r>
      <w:r>
        <w:rPr>
          <w:rFonts w:hAnsi="Times New Roman" w:ascii="Times New Roman"/>
          <w:b w:val="false"/>
        </w:rPr>
        <w:t>,00</w:t>
      </w:r>
      <w:r w:rsidRPr="00B70CB4">
        <w:rPr>
          <w:rFonts w:hAnsi="Times New Roman" w:ascii="Times New Roman"/>
          <w:b w:val="false"/>
        </w:rPr>
        <w:t xml:space="preserve"> kn.</w:t>
      </w:r>
    </w:p>
    <w:p w:rsidRDefault="00B70CB4" w:rsidP="00B70CB4" w:rsidR="00B70CB4" w:rsidRPr="00B70CB4">
      <w:pPr>
        <w:jc w:val="both"/>
        <w:rPr>
          <w:rFonts w:hAnsi="Times New Roman" w:ascii="Times New Roman"/>
          <w:b w:val="false"/>
        </w:rPr>
      </w:pPr>
      <w:r>
        <w:rPr>
          <w:rFonts w:hAnsi="Times New Roman" w:ascii="Times New Roman"/>
          <w:b w:val="false"/>
        </w:rPr>
        <w:tab/>
      </w:r>
      <w:r w:rsidRPr="00B70CB4">
        <w:rPr>
          <w:rFonts w:hAnsi="Times New Roman" w:ascii="Times New Roman"/>
          <w:b w:val="false"/>
        </w:rPr>
        <w:t>Kratkotrajnu imovinu čine potraživanja u iznosu od 683.010.- kn. i zalihe u iznosu od 7.001</w:t>
      </w:r>
      <w:r>
        <w:rPr>
          <w:rFonts w:hAnsi="Times New Roman" w:ascii="Times New Roman"/>
          <w:b w:val="false"/>
        </w:rPr>
        <w:t>,00</w:t>
      </w:r>
      <w:r w:rsidRPr="00B70CB4">
        <w:rPr>
          <w:rFonts w:hAnsi="Times New Roman" w:ascii="Times New Roman"/>
          <w:b w:val="false"/>
        </w:rPr>
        <w:t xml:space="preserve"> kn.</w:t>
      </w:r>
    </w:p>
    <w:p w:rsidRDefault="00B70CB4" w:rsidP="00B70CB4" w:rsidR="00B70CB4" w:rsidRPr="00B70CB4">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sidRPr="00B70CB4">
        <w:rPr>
          <w:rFonts w:hAnsi="Times New Roman" w:ascii="Times New Roman"/>
          <w:b w:val="false"/>
        </w:rPr>
        <w:t xml:space="preserve">Iz navedenih podataka vidljivo je da dužnik u svojim poslovnim knjigama na dan 31.12. 2016. </w:t>
      </w:r>
      <w:r>
        <w:rPr>
          <w:rFonts w:hAnsi="Times New Roman" w:ascii="Times New Roman"/>
          <w:b w:val="false"/>
        </w:rPr>
        <w:t xml:space="preserve">godine </w:t>
      </w:r>
      <w:r w:rsidRPr="00B70CB4">
        <w:rPr>
          <w:rFonts w:hAnsi="Times New Roman" w:ascii="Times New Roman"/>
          <w:b w:val="false"/>
        </w:rPr>
        <w:t>(razdoblje zadnjih dostupnih podataka) kao jedinu imovinu iskazuje „ostala potraživanja“ u iznosu od 683.010</w:t>
      </w:r>
      <w:r>
        <w:rPr>
          <w:rFonts w:hAnsi="Times New Roman" w:ascii="Times New Roman"/>
          <w:b w:val="false"/>
        </w:rPr>
        <w:t>,00</w:t>
      </w:r>
      <w:r w:rsidRPr="00B70CB4">
        <w:rPr>
          <w:rFonts w:hAnsi="Times New Roman" w:ascii="Times New Roman"/>
          <w:b w:val="false"/>
        </w:rPr>
        <w:t xml:space="preserve"> kn.</w:t>
      </w:r>
    </w:p>
    <w:p w:rsidRDefault="005C06B6" w:rsidP="00B70CB4" w:rsidR="00B70CB4" w:rsidRPr="00B70CB4">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Privremenom s</w:t>
      </w:r>
      <w:r w:rsidR="00B70CB4" w:rsidRPr="00B70CB4">
        <w:rPr>
          <w:rFonts w:hAnsi="Times New Roman" w:ascii="Times New Roman"/>
          <w:b w:val="false"/>
        </w:rPr>
        <w:t xml:space="preserve">tečajnom upravitelju nije dostavljena dokumentacija temeljem koje bi se moglo zaključiti koliko iznose možebitna potraživanja dužnika na  dan izrade izviješća, te tko su dužnikovi dužnici, da li su navedena potraživanja naplativa i koje je pravne radnje </w:t>
      </w:r>
      <w:r>
        <w:rPr>
          <w:rFonts w:hAnsi="Times New Roman" w:ascii="Times New Roman"/>
          <w:b w:val="false"/>
        </w:rPr>
        <w:t xml:space="preserve">dužnik </w:t>
      </w:r>
      <w:r w:rsidR="00B70CB4" w:rsidRPr="00B70CB4">
        <w:rPr>
          <w:rFonts w:hAnsi="Times New Roman" w:ascii="Times New Roman"/>
          <w:b w:val="false"/>
        </w:rPr>
        <w:t xml:space="preserve">poduzeo u cilju naplate istih, odnosno da li navedeni iznosi potraživanja čine realno unovčivu imovinu koja bi bila dostatna za vođenje stečajnog postupka. </w:t>
      </w:r>
    </w:p>
    <w:p w:rsidRDefault="005C06B6" w:rsidP="00B70CB4" w:rsidR="00B70CB4">
      <w:pPr>
        <w:jc w:val="both"/>
        <w:rPr>
          <w:rFonts w:hAnsi="Times New Roman" w:ascii="Times New Roman"/>
          <w:b w:val="false"/>
        </w:rPr>
      </w:pPr>
      <w:r>
        <w:rPr>
          <w:rFonts w:hAnsi="Times New Roman" w:ascii="Times New Roman"/>
          <w:b w:val="false"/>
        </w:rPr>
        <w:tab/>
        <w:t xml:space="preserve"> </w:t>
      </w:r>
      <w:r w:rsidR="00B70CB4" w:rsidRPr="00B70CB4">
        <w:rPr>
          <w:rFonts w:hAnsi="Times New Roman" w:ascii="Times New Roman"/>
          <w:b w:val="false"/>
        </w:rPr>
        <w:t>Općinsk</w:t>
      </w:r>
      <w:r>
        <w:rPr>
          <w:rFonts w:hAnsi="Times New Roman" w:ascii="Times New Roman"/>
          <w:b w:val="false"/>
        </w:rPr>
        <w:t>i</w:t>
      </w:r>
      <w:r w:rsidR="00B70CB4" w:rsidRPr="00B70CB4">
        <w:rPr>
          <w:rFonts w:hAnsi="Times New Roman" w:ascii="Times New Roman"/>
          <w:b w:val="false"/>
        </w:rPr>
        <w:t xml:space="preserve"> sud u Rijeci, Zemljišnoknjižni odjel u Rijeci dostavu </w:t>
      </w:r>
      <w:r>
        <w:rPr>
          <w:rFonts w:hAnsi="Times New Roman" w:ascii="Times New Roman"/>
          <w:b w:val="false"/>
        </w:rPr>
        <w:t xml:space="preserve">je privremenom stečajnom upravitelju potvrdu kojom se potvrđuje da dužnik nije upisan kao vlasnik </w:t>
      </w:r>
      <w:r w:rsidR="00B70CB4" w:rsidRPr="00B70CB4">
        <w:rPr>
          <w:rFonts w:hAnsi="Times New Roman" w:ascii="Times New Roman"/>
          <w:b w:val="false"/>
        </w:rPr>
        <w:t>nekretnina na području k.o. Rijeka.</w:t>
      </w:r>
    </w:p>
    <w:p w:rsidRDefault="005C06B6" w:rsidP="005C06B6" w:rsidR="00B70CB4" w:rsidRPr="00B70CB4">
      <w:pPr>
        <w:jc w:val="both"/>
        <w:rPr>
          <w:rFonts w:hAnsi="Times New Roman" w:ascii="Times New Roman"/>
          <w:b w:val="false"/>
        </w:rPr>
      </w:pPr>
      <w:r>
        <w:rPr>
          <w:rFonts w:hAnsi="Times New Roman" w:ascii="Times New Roman"/>
          <w:b w:val="false"/>
        </w:rPr>
        <w:tab/>
        <w:t xml:space="preserve">Privremeni stečajni upravitelj zatražio je od </w:t>
      </w:r>
      <w:r w:rsidR="00B70CB4" w:rsidRPr="00B70CB4">
        <w:rPr>
          <w:rFonts w:hAnsi="Times New Roman" w:ascii="Times New Roman"/>
          <w:b w:val="false"/>
        </w:rPr>
        <w:t>Policijsk</w:t>
      </w:r>
      <w:r>
        <w:rPr>
          <w:rFonts w:hAnsi="Times New Roman" w:ascii="Times New Roman"/>
          <w:b w:val="false"/>
        </w:rPr>
        <w:t>e</w:t>
      </w:r>
      <w:r w:rsidR="00B70CB4" w:rsidRPr="00B70CB4">
        <w:rPr>
          <w:rFonts w:hAnsi="Times New Roman" w:ascii="Times New Roman"/>
          <w:b w:val="false"/>
        </w:rPr>
        <w:t xml:space="preserve"> uprav</w:t>
      </w:r>
      <w:r>
        <w:rPr>
          <w:rFonts w:hAnsi="Times New Roman" w:ascii="Times New Roman"/>
          <w:b w:val="false"/>
        </w:rPr>
        <w:t>e</w:t>
      </w:r>
      <w:r w:rsidR="00B70CB4" w:rsidRPr="00B70CB4">
        <w:rPr>
          <w:rFonts w:hAnsi="Times New Roman" w:ascii="Times New Roman"/>
          <w:b w:val="false"/>
        </w:rPr>
        <w:t xml:space="preserve"> Primorsko Goranska, Policijska postaja Rijeka dostavu podataka iz javnih evidencija da li dužnik dolazi upisan kao vlasnik motornog vozila.</w:t>
      </w:r>
    </w:p>
    <w:p w:rsidRDefault="005C06B6" w:rsidP="00B70CB4" w:rsidR="00B70CB4" w:rsidRPr="00B70CB4">
      <w:pPr>
        <w:jc w:val="both"/>
        <w:rPr>
          <w:rFonts w:hAnsi="Times New Roman" w:ascii="Times New Roman"/>
          <w:b w:val="false"/>
        </w:rPr>
      </w:pPr>
      <w:r>
        <w:rPr>
          <w:rFonts w:hAnsi="Times New Roman" w:ascii="Times New Roman"/>
          <w:b w:val="false"/>
        </w:rPr>
        <w:tab/>
      </w:r>
      <w:r w:rsidR="00B70CB4" w:rsidRPr="00B70CB4">
        <w:rPr>
          <w:rFonts w:hAnsi="Times New Roman" w:ascii="Times New Roman"/>
          <w:b w:val="false"/>
        </w:rPr>
        <w:t xml:space="preserve">Do dana podnošenja izviješća </w:t>
      </w:r>
      <w:r>
        <w:rPr>
          <w:rFonts w:hAnsi="Times New Roman" w:ascii="Times New Roman"/>
          <w:b w:val="false"/>
        </w:rPr>
        <w:t xml:space="preserve">privremeni </w:t>
      </w:r>
      <w:r w:rsidR="00B70CB4" w:rsidRPr="00B70CB4">
        <w:rPr>
          <w:rFonts w:hAnsi="Times New Roman" w:ascii="Times New Roman"/>
          <w:b w:val="false"/>
        </w:rPr>
        <w:t>stečajni upravitelj nije dobio tražene podatke.</w:t>
      </w:r>
    </w:p>
    <w:p w:rsidRDefault="005C06B6" w:rsidP="00B70CB4" w:rsidR="00B70CB4" w:rsidRPr="00B70CB4">
      <w:pPr>
        <w:jc w:val="both"/>
        <w:rPr>
          <w:rFonts w:hAnsi="Times New Roman" w:ascii="Times New Roman"/>
          <w:b w:val="false"/>
        </w:rPr>
      </w:pPr>
      <w:r>
        <w:rPr>
          <w:rFonts w:hAnsi="Times New Roman" w:ascii="Times New Roman"/>
          <w:b w:val="false"/>
        </w:rPr>
        <w:tab/>
        <w:t>Dužnik nema zaposlenika, a zadnji je</w:t>
      </w:r>
      <w:r w:rsidR="00B70CB4" w:rsidRPr="00B70CB4">
        <w:rPr>
          <w:rFonts w:hAnsi="Times New Roman" w:ascii="Times New Roman"/>
          <w:b w:val="false"/>
        </w:rPr>
        <w:t xml:space="preserve"> odjavljen 12.01. 2018.</w:t>
      </w:r>
      <w:r>
        <w:rPr>
          <w:rFonts w:hAnsi="Times New Roman" w:ascii="Times New Roman"/>
          <w:b w:val="false"/>
        </w:rPr>
        <w:t xml:space="preserve"> </w:t>
      </w:r>
      <w:r w:rsidR="00B70CB4" w:rsidRPr="00B70CB4">
        <w:rPr>
          <w:rFonts w:hAnsi="Times New Roman" w:ascii="Times New Roman"/>
          <w:b w:val="false"/>
        </w:rPr>
        <w:t>g</w:t>
      </w:r>
      <w:r>
        <w:rPr>
          <w:rFonts w:hAnsi="Times New Roman" w:ascii="Times New Roman"/>
          <w:b w:val="false"/>
        </w:rPr>
        <w:t>odine.</w:t>
      </w:r>
      <w:r w:rsidR="00B70CB4" w:rsidRPr="00B70CB4">
        <w:rPr>
          <w:rFonts w:hAnsi="Times New Roman" w:ascii="Times New Roman"/>
          <w:b w:val="false"/>
        </w:rPr>
        <w:t xml:space="preserve"> </w:t>
      </w:r>
    </w:p>
    <w:p w:rsidRDefault="005C06B6" w:rsidP="00B70CB4" w:rsidR="00B70CB4" w:rsidRPr="00B70CB4">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 xml:space="preserve">Do završetka prethodnog postupka, privremeni stečajni upravitelj nije mogao utvrditi ima li dužnik imovine dostatne za namirenje troškova stečajnog postupka.  </w:t>
      </w:r>
    </w:p>
    <w:p w:rsidRDefault="005C06B6" w:rsidP="00B70CB4" w:rsidR="00B70CB4" w:rsidRPr="00B70CB4">
      <w:pPr>
        <w:jc w:val="both"/>
        <w:rPr>
          <w:rFonts w:hAnsi="Times New Roman" w:ascii="Times New Roman"/>
          <w:b w:val="false"/>
        </w:rPr>
      </w:pPr>
      <w:r>
        <w:rPr>
          <w:rFonts w:hAnsi="Times New Roman" w:ascii="Times New Roman"/>
          <w:b w:val="false"/>
        </w:rPr>
        <w:tab/>
        <w:t xml:space="preserve">Međutim prema za sada raspoloživoj dokumentaciji smatra da </w:t>
      </w:r>
      <w:r w:rsidR="00B70CB4" w:rsidRPr="00B70CB4">
        <w:rPr>
          <w:rFonts w:hAnsi="Times New Roman" w:ascii="Times New Roman"/>
          <w:b w:val="false"/>
        </w:rPr>
        <w:t xml:space="preserve">stečajna masa nije dostatna za </w:t>
      </w:r>
      <w:r>
        <w:rPr>
          <w:rFonts w:hAnsi="Times New Roman" w:ascii="Times New Roman"/>
          <w:b w:val="false"/>
        </w:rPr>
        <w:t xml:space="preserve">namirenje </w:t>
      </w:r>
      <w:r w:rsidR="00B70CB4" w:rsidRPr="00B70CB4">
        <w:rPr>
          <w:rFonts w:hAnsi="Times New Roman" w:ascii="Times New Roman"/>
          <w:b w:val="false"/>
        </w:rPr>
        <w:t>troškova stečajnog postupka.</w:t>
      </w:r>
    </w:p>
    <w:p w:rsidRDefault="005C06B6" w:rsidP="00B70CB4" w:rsidR="00B70CB4" w:rsidRPr="00B70CB4">
      <w:pPr>
        <w:jc w:val="both"/>
        <w:rPr>
          <w:rFonts w:hAnsi="Times New Roman" w:ascii="Times New Roman"/>
          <w:b w:val="false"/>
        </w:rPr>
      </w:pPr>
      <w:r>
        <w:rPr>
          <w:rFonts w:hAnsi="Times New Roman" w:ascii="Times New Roman"/>
          <w:b w:val="false"/>
        </w:rPr>
        <w:tab/>
      </w:r>
      <w:r w:rsidR="00B70CB4" w:rsidRPr="00B70CB4">
        <w:rPr>
          <w:rFonts w:hAnsi="Times New Roman" w:ascii="Times New Roman"/>
          <w:b w:val="false"/>
        </w:rPr>
        <w:t>Predlaže sud</w:t>
      </w:r>
      <w:r>
        <w:rPr>
          <w:rFonts w:hAnsi="Times New Roman" w:ascii="Times New Roman"/>
          <w:b w:val="false"/>
        </w:rPr>
        <w:t xml:space="preserve">u da pozove </w:t>
      </w:r>
      <w:r w:rsidR="00B70CB4" w:rsidRPr="00B70CB4">
        <w:rPr>
          <w:rFonts w:hAnsi="Times New Roman" w:ascii="Times New Roman"/>
          <w:b w:val="false"/>
        </w:rPr>
        <w:t>zakonskog zastupnika i osnivača društva g. Mehmeda Hrštića da bez odgode dostavi traženu dokumentaciju.</w:t>
      </w:r>
    </w:p>
    <w:p w:rsidRDefault="005C06B6" w:rsidP="00B70CB4" w:rsidR="00B70CB4" w:rsidRPr="00B70CB4">
      <w:pPr>
        <w:jc w:val="both"/>
        <w:rPr>
          <w:rFonts w:hAnsi="Times New Roman" w:ascii="Times New Roman"/>
          <w:b w:val="false"/>
        </w:rPr>
      </w:pPr>
      <w:r>
        <w:rPr>
          <w:rFonts w:hAnsi="Times New Roman" w:ascii="Times New Roman"/>
          <w:b w:val="false"/>
        </w:rPr>
        <w:tab/>
      </w:r>
      <w:r w:rsidR="00B70CB4" w:rsidRPr="00B70CB4">
        <w:rPr>
          <w:rFonts w:hAnsi="Times New Roman" w:ascii="Times New Roman"/>
          <w:b w:val="false"/>
        </w:rPr>
        <w:t xml:space="preserve">Nadalje, predlaže se da sud pozove osobe koje imaju pravni interes za provedbom stečajnog postupka da solidarno predujme iznos od 29.000,00 kuna za pokriće troškova prethodnog i otvorenog stečajnog postupka, sve sukladno članku 132. stavku 1. Stečajnog zakona. </w:t>
      </w:r>
    </w:p>
    <w:p w:rsidRDefault="00B70CB4" w:rsidP="00B70CB4" w:rsidR="00B70CB4" w:rsidRPr="00B70CB4">
      <w:pPr>
        <w:jc w:val="both"/>
        <w:rPr>
          <w:rFonts w:hAnsi="Times New Roman" w:ascii="Times New Roman"/>
          <w:b w:val="false"/>
        </w:rPr>
      </w:pPr>
    </w:p>
    <w:p w:rsidRDefault="00B70CB4" w:rsidP="00B70CB4" w:rsidR="00B70CB4" w:rsidRPr="00B70CB4">
      <w:pPr>
        <w:jc w:val="both"/>
        <w:rPr>
          <w:rFonts w:hAnsi="Times New Roman" w:ascii="Times New Roman"/>
          <w:b w:val="false"/>
        </w:rPr>
      </w:pPr>
      <w:r w:rsidRPr="00B70CB4">
        <w:rPr>
          <w:rFonts w:hAnsi="Times New Roman" w:ascii="Times New Roman"/>
          <w:b w:val="false"/>
        </w:rPr>
        <w:t xml:space="preserve">Predloženi trošak se sastoji od: </w:t>
      </w:r>
    </w:p>
    <w:p w:rsidRDefault="00B70CB4" w:rsidP="00B70CB4" w:rsidR="00B70CB4" w:rsidRPr="00B70CB4">
      <w:pPr>
        <w:jc w:val="both"/>
        <w:rPr>
          <w:rFonts w:hAnsi="Times New Roman" w:ascii="Times New Roman"/>
          <w:b w:val="false"/>
        </w:rPr>
      </w:pPr>
      <w:r w:rsidRPr="00B70CB4">
        <w:rPr>
          <w:rFonts w:hAnsi="Times New Roman" w:ascii="Times New Roman"/>
          <w:b w:val="false"/>
        </w:rPr>
        <w:t xml:space="preserve">-nagrada za rad stečajnog upravitelja </w:t>
      </w:r>
      <w:r w:rsidRPr="00B70CB4">
        <w:rPr>
          <w:rFonts w:hAnsi="Times New Roman" w:ascii="Times New Roman"/>
          <w:b w:val="false"/>
        </w:rPr>
        <w:tab/>
      </w:r>
      <w:r w:rsidRPr="00B70CB4">
        <w:rPr>
          <w:rFonts w:hAnsi="Times New Roman" w:ascii="Times New Roman"/>
          <w:b w:val="false"/>
        </w:rPr>
        <w:tab/>
      </w:r>
      <w:r w:rsidRPr="00B70CB4">
        <w:rPr>
          <w:rFonts w:hAnsi="Times New Roman" w:ascii="Times New Roman"/>
          <w:b w:val="false"/>
        </w:rPr>
        <w:tab/>
        <w:t xml:space="preserve">  </w:t>
      </w:r>
      <w:r w:rsidRPr="00B70CB4">
        <w:rPr>
          <w:rFonts w:hAnsi="Times New Roman" w:ascii="Times New Roman"/>
          <w:b w:val="false"/>
        </w:rPr>
        <w:tab/>
      </w:r>
      <w:r w:rsidR="005C06B6">
        <w:rPr>
          <w:rFonts w:hAnsi="Times New Roman" w:ascii="Times New Roman"/>
          <w:b w:val="false"/>
        </w:rPr>
        <w:t xml:space="preserve">          </w:t>
      </w:r>
      <w:r w:rsidRPr="00B70CB4">
        <w:rPr>
          <w:rFonts w:hAnsi="Times New Roman" w:ascii="Times New Roman"/>
          <w:b w:val="false"/>
        </w:rPr>
        <w:t>20.000,00 kn</w:t>
      </w:r>
    </w:p>
    <w:p w:rsidRDefault="00B70CB4" w:rsidP="00B70CB4" w:rsidR="00B70CB4" w:rsidRPr="00B70CB4">
      <w:pPr>
        <w:jc w:val="both"/>
        <w:rPr>
          <w:rFonts w:hAnsi="Times New Roman" w:ascii="Times New Roman"/>
          <w:b w:val="false"/>
        </w:rPr>
      </w:pPr>
      <w:r w:rsidRPr="00B70CB4">
        <w:rPr>
          <w:rFonts w:hAnsi="Times New Roman" w:ascii="Times New Roman"/>
          <w:b w:val="false"/>
        </w:rPr>
        <w:t>-troškovi knjigovodstva za period od 8 mjeseci</w:t>
      </w:r>
      <w:r w:rsidRPr="00B70CB4">
        <w:rPr>
          <w:rFonts w:hAnsi="Times New Roman" w:ascii="Times New Roman"/>
          <w:b w:val="false"/>
        </w:rPr>
        <w:tab/>
      </w:r>
      <w:r w:rsidRPr="00B70CB4">
        <w:rPr>
          <w:rFonts w:hAnsi="Times New Roman" w:ascii="Times New Roman"/>
          <w:b w:val="false"/>
        </w:rPr>
        <w:tab/>
      </w:r>
      <w:r w:rsidRPr="00B70CB4">
        <w:rPr>
          <w:rFonts w:hAnsi="Times New Roman" w:ascii="Times New Roman"/>
          <w:b w:val="false"/>
        </w:rPr>
        <w:tab/>
        <w:t>8.000,00 kn</w:t>
      </w:r>
    </w:p>
    <w:p w:rsidRDefault="00B70CB4" w:rsidP="00B70CB4" w:rsidR="00B70CB4" w:rsidRPr="00B70CB4">
      <w:pPr>
        <w:jc w:val="both"/>
        <w:rPr>
          <w:rFonts w:hAnsi="Times New Roman" w:ascii="Times New Roman"/>
          <w:b w:val="false"/>
        </w:rPr>
      </w:pPr>
      <w:r w:rsidRPr="00B70CB4">
        <w:rPr>
          <w:rFonts w:hAnsi="Times New Roman" w:ascii="Times New Roman"/>
          <w:b w:val="false"/>
        </w:rPr>
        <w:t>-ostali troškovi (izrada pečata, troškovi platnog prometa i sl.)</w:t>
      </w:r>
      <w:r w:rsidRPr="00B70CB4">
        <w:rPr>
          <w:rFonts w:hAnsi="Times New Roman" w:ascii="Times New Roman"/>
          <w:b w:val="false"/>
        </w:rPr>
        <w:tab/>
        <w:t>1.000,00 kn.</w:t>
      </w:r>
    </w:p>
    <w:p w:rsidRDefault="00B70CB4" w:rsidP="00B70CB4" w:rsidR="00B70CB4" w:rsidRPr="00B70CB4">
      <w:pPr>
        <w:jc w:val="both"/>
        <w:rPr>
          <w:rFonts w:hAnsi="Times New Roman" w:ascii="Times New Roman"/>
          <w:b w:val="false"/>
        </w:rPr>
      </w:pPr>
    </w:p>
    <w:p w:rsidRDefault="00B70CB4" w:rsidP="00B70CB4" w:rsidR="00B70CB4" w:rsidRPr="00B70CB4">
      <w:pPr>
        <w:jc w:val="both"/>
        <w:rPr>
          <w:rFonts w:hAnsi="Times New Roman" w:ascii="Times New Roman"/>
          <w:b w:val="false"/>
        </w:rPr>
      </w:pPr>
      <w:r w:rsidRPr="00B70CB4">
        <w:rPr>
          <w:rFonts w:hAnsi="Times New Roman" w:ascii="Times New Roman"/>
          <w:b w:val="false"/>
        </w:rPr>
        <w:t>Obavljajući poslove privremenog stečajnog upravitelja dužnika RENOME j.d.o. Rijeka imao sam slijedeće troškove:</w:t>
      </w:r>
    </w:p>
    <w:p w:rsidRDefault="00B70CB4" w:rsidP="00B70CB4" w:rsidR="00B70CB4" w:rsidRPr="00B70CB4">
      <w:pPr>
        <w:jc w:val="both"/>
        <w:rPr>
          <w:rFonts w:hAnsi="Times New Roman" w:ascii="Times New Roman"/>
          <w:b w:val="false"/>
        </w:rPr>
      </w:pPr>
      <w:r w:rsidRPr="00B70CB4">
        <w:rPr>
          <w:rFonts w:hAnsi="Times New Roman" w:ascii="Times New Roman"/>
          <w:b w:val="false"/>
        </w:rPr>
        <w:t>-trošak biljega ……………………………………………………20.00 kn.</w:t>
      </w:r>
    </w:p>
    <w:p w:rsidRDefault="00B70CB4" w:rsidP="00B70CB4" w:rsidR="00B70CB4" w:rsidRPr="00B70CB4">
      <w:pPr>
        <w:jc w:val="both"/>
        <w:rPr>
          <w:rFonts w:hAnsi="Times New Roman" w:ascii="Times New Roman"/>
          <w:b w:val="false"/>
        </w:rPr>
      </w:pPr>
      <w:r w:rsidRPr="00B70CB4">
        <w:rPr>
          <w:rFonts w:hAnsi="Times New Roman" w:ascii="Times New Roman"/>
          <w:b w:val="false"/>
        </w:rPr>
        <w:t>-trošak poštarine………………………………………………….37,60 kn.</w:t>
      </w:r>
    </w:p>
    <w:p w:rsidRDefault="00B70CB4" w:rsidP="00B70CB4" w:rsidR="004A461F">
      <w:pPr>
        <w:jc w:val="both"/>
        <w:rPr>
          <w:rFonts w:hAnsi="Times New Roman" w:ascii="Times New Roman"/>
          <w:b w:val="false"/>
        </w:rPr>
      </w:pPr>
      <w:r w:rsidRPr="00B70CB4">
        <w:rPr>
          <w:rFonts w:hAnsi="Times New Roman" w:ascii="Times New Roman"/>
          <w:b w:val="false"/>
        </w:rPr>
        <w:t xml:space="preserve">Ukupno                                                                                 </w:t>
      </w:r>
      <w:r w:rsidR="005C06B6">
        <w:rPr>
          <w:rFonts w:hAnsi="Times New Roman" w:ascii="Times New Roman"/>
          <w:b w:val="false"/>
        </w:rPr>
        <w:t xml:space="preserve">          </w:t>
      </w:r>
      <w:r w:rsidRPr="00B70CB4">
        <w:rPr>
          <w:rFonts w:hAnsi="Times New Roman" w:ascii="Times New Roman"/>
          <w:b w:val="false"/>
        </w:rPr>
        <w:t xml:space="preserve">57,60 kn.               </w:t>
      </w:r>
    </w:p>
    <w:p w:rsidRDefault="005C06B6" w:rsidP="00B70CB4" w:rsidR="005C06B6">
      <w:pPr>
        <w:jc w:val="both"/>
        <w:rPr>
          <w:rFonts w:hAnsi="Times New Roman" w:ascii="Times New Roman"/>
          <w:b w:val="false"/>
        </w:rPr>
      </w:pPr>
    </w:p>
    <w:p w:rsidRDefault="001C1D72" w:rsidP="00E001EA" w:rsidR="00E001EA">
      <w:pPr>
        <w:pStyle w:val="Bezproreda"/>
        <w:jc w:val="both"/>
        <w:rPr>
          <w:rFonts w:hAnsi="Times New Roman" w:ascii="Times New Roman"/>
          <w:b w:val="false"/>
        </w:rPr>
      </w:pPr>
      <w:r>
        <w:rPr>
          <w:rFonts w:hAnsi="Times New Roman" w:ascii="Times New Roman"/>
          <w:b w:val="false"/>
        </w:rPr>
        <w:tab/>
        <w:t>Sudac donosi</w:t>
      </w:r>
    </w:p>
    <w:p w:rsidRDefault="001C1D72" w:rsidP="00E001EA" w:rsidR="001C1D72">
      <w:pPr>
        <w:pStyle w:val="Bezproreda"/>
        <w:jc w:val="both"/>
        <w:rPr>
          <w:rFonts w:hAnsi="Times New Roman" w:ascii="Times New Roman"/>
          <w:b w:val="false"/>
        </w:rPr>
      </w:pPr>
    </w:p>
    <w:p w:rsidRDefault="001C1D72" w:rsidP="001C1D72" w:rsidR="001C1D72" w:rsidRPr="001C1D72">
      <w:pPr>
        <w:pStyle w:val="Bezproreda"/>
        <w:jc w:val="center"/>
        <w:rPr>
          <w:rFonts w:hAnsi="Times New Roman" w:ascii="Times New Roman"/>
        </w:rPr>
      </w:pPr>
      <w:r w:rsidRPr="001C1D72">
        <w:rPr>
          <w:rFonts w:hAnsi="Times New Roman" w:ascii="Times New Roman"/>
        </w:rPr>
        <w:t>r j e š e n j e</w:t>
      </w:r>
    </w:p>
    <w:p w:rsidRDefault="004A461F" w:rsidP="004A461F" w:rsidR="004A461F" w:rsidRPr="00BD4C41">
      <w:pPr>
        <w:pStyle w:val="Bezproreda"/>
        <w:jc w:val="center"/>
        <w:rPr>
          <w:rFonts w:hAnsi="Times New Roman" w:ascii="Times New Roman"/>
          <w:b w:val="false"/>
          <w:bCs/>
        </w:rPr>
      </w:pPr>
      <w:r>
        <w:rPr>
          <w:rFonts w:hAnsi="Times New Roman" w:ascii="Times New Roman"/>
          <w:b w:val="false"/>
        </w:rPr>
        <w:lastRenderedPageBreak/>
        <w:t xml:space="preserve"> </w:t>
      </w:r>
      <w:r w:rsidRPr="00BD4C41">
        <w:rPr>
          <w:rFonts w:hAnsi="Times New Roman" w:ascii="Times New Roman"/>
          <w:bCs/>
        </w:rPr>
        <w:t xml:space="preserve"> </w:t>
      </w:r>
    </w:p>
    <w:p w:rsidRDefault="00866884" w:rsidP="004A0687" w:rsidR="004A461F" w:rsidRPr="004A461F">
      <w:pPr>
        <w:pStyle w:val="Bezproreda"/>
        <w:jc w:val="both"/>
        <w:rPr>
          <w:rFonts w:hAnsi="Times New Roman" w:ascii="Times New Roman"/>
          <w:b w:val="false"/>
        </w:rPr>
      </w:pPr>
      <w:r>
        <w:rPr>
          <w:rFonts w:hAnsi="Times New Roman" w:ascii="Times New Roman"/>
          <w:b w:val="false"/>
        </w:rPr>
        <w:t>I.</w:t>
      </w:r>
      <w:r>
        <w:rPr>
          <w:rFonts w:hAnsi="Times New Roman" w:ascii="Times New Roman"/>
          <w:b w:val="false"/>
        </w:rPr>
        <w:tab/>
      </w:r>
      <w:r w:rsidR="00947E54">
        <w:rPr>
          <w:rFonts w:hAnsi="Times New Roman" w:ascii="Times New Roman"/>
          <w:b w:val="false"/>
        </w:rPr>
        <w:t>Nalaže se privremenom stečajnom upravitelju da sačini dopunu svog izviješća na način da zatraži od dužnikovog knjigovodstvenog servisa poslovnu dokumentaciju dužnika iz koje će utvrditi iznos potraživanja koje dužnik ima prema trećim osobama</w:t>
      </w:r>
      <w:r w:rsidR="009F78FF">
        <w:rPr>
          <w:rFonts w:hAnsi="Times New Roman" w:ascii="Times New Roman"/>
          <w:b w:val="false"/>
        </w:rPr>
        <w:t xml:space="preserve"> sa strukturom dužnikovih dužnika kako bi se moglo utvrditi jesu li navedena potraživanja naplativa, te je li dužnik poduzeo radnje u cilju naplate tih potraživanja, sve kako bi se utvrdilo u prethodnom postupku čine li potraživanja dužnika realno unovčivu imovinu koja bi bila dostatna za namirenje troškova prethodnog postupka.  </w:t>
      </w:r>
    </w:p>
    <w:p w:rsidRDefault="001C1D72" w:rsidP="00E001EA" w:rsidR="001C1D72">
      <w:pPr>
        <w:pStyle w:val="Bezproreda"/>
        <w:jc w:val="both"/>
        <w:rPr>
          <w:rFonts w:hAnsi="Times New Roman" w:ascii="Times New Roman"/>
          <w:b w:val="false"/>
        </w:rPr>
      </w:pPr>
    </w:p>
    <w:p w:rsidRDefault="00866884" w:rsidP="00E001EA" w:rsidR="00866884">
      <w:pPr>
        <w:pStyle w:val="Bezproreda"/>
        <w:jc w:val="both"/>
        <w:rPr>
          <w:rFonts w:hAnsi="Times New Roman" w:ascii="Times New Roman"/>
          <w:b w:val="false"/>
        </w:rPr>
      </w:pPr>
      <w:r>
        <w:rPr>
          <w:rFonts w:hAnsi="Times New Roman" w:ascii="Times New Roman"/>
          <w:b w:val="false"/>
        </w:rPr>
        <w:t>II.</w:t>
      </w:r>
      <w:r>
        <w:rPr>
          <w:rFonts w:hAnsi="Times New Roman" w:ascii="Times New Roman"/>
          <w:b w:val="false"/>
        </w:rPr>
        <w:tab/>
      </w:r>
      <w:r w:rsidR="009F78FF">
        <w:rPr>
          <w:rFonts w:hAnsi="Times New Roman" w:ascii="Times New Roman"/>
          <w:b w:val="false"/>
        </w:rPr>
        <w:t>Slijedom navedenoga, d</w:t>
      </w:r>
      <w:r>
        <w:rPr>
          <w:rFonts w:hAnsi="Times New Roman" w:ascii="Times New Roman"/>
          <w:b w:val="false"/>
        </w:rPr>
        <w:t>anašnje ročište se odgađa, a slijedeće zakazuje za dan</w:t>
      </w:r>
    </w:p>
    <w:p w:rsidRDefault="00866884" w:rsidP="00E001EA" w:rsidR="00866884">
      <w:pPr>
        <w:pStyle w:val="Bezproreda"/>
        <w:jc w:val="both"/>
        <w:rPr>
          <w:rFonts w:hAnsi="Times New Roman" w:ascii="Times New Roman"/>
          <w:b w:val="false"/>
        </w:rPr>
      </w:pPr>
    </w:p>
    <w:p w:rsidRDefault="005D7A67" w:rsidP="00866884" w:rsidR="00866884" w:rsidRPr="00866884">
      <w:pPr>
        <w:pStyle w:val="Bezproreda"/>
        <w:jc w:val="center"/>
        <w:rPr>
          <w:rFonts w:hAnsi="Times New Roman" w:ascii="Times New Roman"/>
        </w:rPr>
      </w:pPr>
      <w:r>
        <w:rPr>
          <w:rFonts w:hAnsi="Times New Roman" w:ascii="Times New Roman"/>
        </w:rPr>
        <w:t xml:space="preserve">04. rujna </w:t>
      </w:r>
      <w:r w:rsidR="00866884" w:rsidRPr="00866884">
        <w:rPr>
          <w:rFonts w:hAnsi="Times New Roman" w:ascii="Times New Roman"/>
        </w:rPr>
        <w:t xml:space="preserve">2018. godine u </w:t>
      </w:r>
      <w:r w:rsidR="0022256F">
        <w:rPr>
          <w:rFonts w:hAnsi="Times New Roman" w:ascii="Times New Roman"/>
        </w:rPr>
        <w:t>9,00</w:t>
      </w:r>
      <w:r w:rsidR="00866884" w:rsidRPr="00866884">
        <w:rPr>
          <w:rFonts w:hAnsi="Times New Roman" w:ascii="Times New Roman"/>
        </w:rPr>
        <w:t xml:space="preserve"> sati</w:t>
      </w:r>
    </w:p>
    <w:p w:rsidRDefault="00866884" w:rsidP="00866884" w:rsidR="00866884" w:rsidRPr="00866884">
      <w:pPr>
        <w:pStyle w:val="Bezproreda"/>
        <w:jc w:val="center"/>
        <w:rPr>
          <w:rFonts w:hAnsi="Times New Roman" w:ascii="Times New Roman"/>
        </w:rPr>
      </w:pPr>
      <w:r w:rsidRPr="00866884">
        <w:rPr>
          <w:rFonts w:hAnsi="Times New Roman" w:ascii="Times New Roman"/>
        </w:rPr>
        <w:t>kod Trgovačkog suda u Rijeci</w:t>
      </w:r>
    </w:p>
    <w:p w:rsidRDefault="00866884" w:rsidP="00866884" w:rsidR="00866884" w:rsidRPr="00866884">
      <w:pPr>
        <w:pStyle w:val="Bezproreda"/>
        <w:jc w:val="center"/>
        <w:rPr>
          <w:rFonts w:hAnsi="Times New Roman" w:ascii="Times New Roman"/>
        </w:rPr>
      </w:pPr>
      <w:r w:rsidRPr="00866884">
        <w:rPr>
          <w:rFonts w:hAnsi="Times New Roman" w:ascii="Times New Roman"/>
        </w:rPr>
        <w:t>Zadarska 1 i 3</w:t>
      </w:r>
    </w:p>
    <w:p w:rsidRDefault="00866884" w:rsidP="00866884" w:rsidR="00866884" w:rsidRPr="00866884">
      <w:pPr>
        <w:pStyle w:val="Bezproreda"/>
        <w:jc w:val="center"/>
        <w:rPr>
          <w:rFonts w:hAnsi="Times New Roman" w:ascii="Times New Roman"/>
        </w:rPr>
      </w:pPr>
      <w:r w:rsidRPr="00866884">
        <w:rPr>
          <w:rFonts w:hAnsi="Times New Roman" w:ascii="Times New Roman"/>
        </w:rPr>
        <w:t>sudnica 2, I. kat</w:t>
      </w:r>
    </w:p>
    <w:p w:rsidRDefault="00866884" w:rsidP="00E001EA" w:rsidR="00866884">
      <w:pPr>
        <w:pStyle w:val="Bezproreda"/>
        <w:jc w:val="both"/>
        <w:rPr>
          <w:rFonts w:hAnsi="Times New Roman" w:ascii="Times New Roman"/>
          <w:b w:val="false"/>
        </w:rPr>
      </w:pPr>
    </w:p>
    <w:p w:rsidRDefault="0022256F" w:rsidP="00E001EA" w:rsidR="00866884">
      <w:pPr>
        <w:pStyle w:val="Bezproreda"/>
        <w:jc w:val="both"/>
        <w:rPr>
          <w:rFonts w:hAnsi="Times New Roman" w:ascii="Times New Roman"/>
          <w:b w:val="false"/>
        </w:rPr>
      </w:pPr>
      <w:r>
        <w:rPr>
          <w:rFonts w:hAnsi="Times New Roman" w:ascii="Times New Roman"/>
          <w:b w:val="false"/>
        </w:rPr>
        <w:t xml:space="preserve">što nazočni privremeni stečajni upravitelj prima na znanje i smatra se uredno pozvanim, a </w:t>
      </w:r>
      <w:r w:rsidR="00866884">
        <w:rPr>
          <w:rFonts w:hAnsi="Times New Roman" w:ascii="Times New Roman"/>
          <w:b w:val="false"/>
        </w:rPr>
        <w:t>predlagatelj, zastupnik dužnika po zakonu i FINA Rijeka</w:t>
      </w:r>
      <w:r>
        <w:rPr>
          <w:rFonts w:hAnsi="Times New Roman" w:ascii="Times New Roman"/>
          <w:b w:val="false"/>
        </w:rPr>
        <w:t xml:space="preserve"> se pozivaju</w:t>
      </w:r>
      <w:r w:rsidR="00866884">
        <w:rPr>
          <w:rFonts w:hAnsi="Times New Roman" w:ascii="Times New Roman"/>
          <w:b w:val="false"/>
        </w:rPr>
        <w:t xml:space="preserve"> objavom zapisnika </w:t>
      </w:r>
      <w:r w:rsidR="00B12E89">
        <w:rPr>
          <w:rFonts w:hAnsi="Times New Roman" w:ascii="Times New Roman"/>
          <w:b w:val="false"/>
        </w:rPr>
        <w:t>n</w:t>
      </w:r>
      <w:r w:rsidR="00866884">
        <w:rPr>
          <w:rFonts w:hAnsi="Times New Roman" w:ascii="Times New Roman"/>
          <w:b w:val="false"/>
        </w:rPr>
        <w:t xml:space="preserve">a </w:t>
      </w:r>
      <w:r w:rsidR="00B12E89">
        <w:rPr>
          <w:rFonts w:hAnsi="Times New Roman" w:ascii="Times New Roman"/>
          <w:b w:val="false"/>
        </w:rPr>
        <w:t xml:space="preserve">mrežnoj stranici </w:t>
      </w:r>
      <w:r w:rsidR="00866884">
        <w:rPr>
          <w:rFonts w:hAnsi="Times New Roman" w:ascii="Times New Roman"/>
          <w:b w:val="false"/>
        </w:rPr>
        <w:t>e-Oglasn</w:t>
      </w:r>
      <w:r w:rsidR="00B12E89">
        <w:rPr>
          <w:rFonts w:hAnsi="Times New Roman" w:ascii="Times New Roman"/>
          <w:b w:val="false"/>
        </w:rPr>
        <w:t>e</w:t>
      </w:r>
      <w:r w:rsidR="00866884">
        <w:rPr>
          <w:rFonts w:hAnsi="Times New Roman" w:ascii="Times New Roman"/>
          <w:b w:val="false"/>
        </w:rPr>
        <w:t xml:space="preserve"> ploč</w:t>
      </w:r>
      <w:r w:rsidR="00B12E89">
        <w:rPr>
          <w:rFonts w:hAnsi="Times New Roman" w:ascii="Times New Roman"/>
          <w:b w:val="false"/>
        </w:rPr>
        <w:t>e</w:t>
      </w:r>
      <w:r w:rsidR="00866884">
        <w:rPr>
          <w:rFonts w:hAnsi="Times New Roman" w:ascii="Times New Roman"/>
          <w:b w:val="false"/>
        </w:rPr>
        <w:t xml:space="preserve"> sudova. </w:t>
      </w:r>
    </w:p>
    <w:p w:rsidRDefault="00866884" w:rsidP="00E001EA" w:rsidR="00866884">
      <w:pPr>
        <w:pStyle w:val="Bezproreda"/>
        <w:jc w:val="both"/>
        <w:rPr>
          <w:rFonts w:hAnsi="Times New Roman" w:ascii="Times New Roman"/>
          <w:b w:val="false"/>
        </w:rPr>
      </w:pPr>
    </w:p>
    <w:p w:rsidRDefault="00B5162B" w:rsidP="00591E76" w:rsidR="00B5162B" w:rsidRPr="0018423E">
      <w:pPr>
        <w:jc w:val="center"/>
        <w:rPr>
          <w:rFonts w:hAnsi="Times New Roman" w:ascii="Times New Roman"/>
          <w:b w:val="false"/>
          <w:bCs/>
        </w:rPr>
      </w:pPr>
      <w:r w:rsidRPr="0018423E">
        <w:rPr>
          <w:rFonts w:hAnsi="Times New Roman" w:ascii="Times New Roman"/>
          <w:b w:val="false"/>
          <w:bCs/>
        </w:rPr>
        <w:t xml:space="preserve">Dovršeno u </w:t>
      </w:r>
      <w:r w:rsidR="0022256F">
        <w:rPr>
          <w:rFonts w:hAnsi="Times New Roman" w:ascii="Times New Roman"/>
          <w:b w:val="false"/>
          <w:bCs/>
        </w:rPr>
        <w:t>09</w:t>
      </w:r>
      <w:r w:rsidRPr="0018423E">
        <w:rPr>
          <w:rFonts w:hAnsi="Times New Roman" w:ascii="Times New Roman"/>
          <w:b w:val="false"/>
          <w:bCs/>
        </w:rPr>
        <w:t>,</w:t>
      </w:r>
      <w:r w:rsidR="0022256F">
        <w:rPr>
          <w:rFonts w:hAnsi="Times New Roman" w:ascii="Times New Roman"/>
          <w:b w:val="false"/>
          <w:bCs/>
        </w:rPr>
        <w:t>10</w:t>
      </w:r>
      <w:r w:rsidR="00AD4D46" w:rsidRPr="0018423E">
        <w:rPr>
          <w:rFonts w:hAnsi="Times New Roman" w:ascii="Times New Roman"/>
          <w:b w:val="false"/>
          <w:bCs/>
        </w:rPr>
        <w:t xml:space="preserve"> </w:t>
      </w:r>
      <w:r w:rsidRPr="0018423E">
        <w:rPr>
          <w:rFonts w:hAnsi="Times New Roman" w:ascii="Times New Roman"/>
          <w:b w:val="false"/>
          <w:bCs/>
        </w:rPr>
        <w:t>sati</w:t>
      </w:r>
    </w:p>
    <w:p w:rsidRDefault="005E1346" w:rsidP="005E1346" w:rsidR="00591E76" w:rsidRPr="0018423E">
      <w:pPr>
        <w:pStyle w:val="Odlomakpopisa"/>
        <w:ind w:left="780"/>
        <w:jc w:val="both"/>
        <w:rPr>
          <w:rFonts w:hAnsi="Times New Roman" w:ascii="Times New Roman"/>
          <w:b w:val="false"/>
          <w:bCs/>
        </w:rPr>
      </w:pPr>
      <w:r w:rsidRPr="0018423E">
        <w:rPr>
          <w:rFonts w:hAnsi="Times New Roman" w:ascii="Times New Roman"/>
          <w:b w:val="false"/>
          <w:bCs/>
        </w:rPr>
        <w:t xml:space="preserve"> </w:t>
      </w:r>
    </w:p>
    <w:p w:rsidRDefault="004946B1" w:rsidP="00A5076E" w:rsidR="004A461F">
      <w:pPr>
        <w:jc w:val="both"/>
        <w:rPr>
          <w:rFonts w:hAnsi="Times New Roman" w:ascii="Times New Roman"/>
          <w:b w:val="false"/>
        </w:rPr>
      </w:pPr>
      <w:r w:rsidRPr="0018423E">
        <w:rPr>
          <w:rFonts w:hAnsi="Times New Roman" w:ascii="Times New Roman"/>
          <w:b w:val="false"/>
        </w:rPr>
        <w:t xml:space="preserve"> </w:t>
      </w:r>
      <w:r w:rsidRPr="0018423E">
        <w:rPr>
          <w:rFonts w:hAnsi="Times New Roman" w:ascii="Times New Roman"/>
          <w:b w:val="false"/>
        </w:rPr>
        <w:tab/>
      </w:r>
      <w:r w:rsidRPr="0018423E">
        <w:rPr>
          <w:rFonts w:hAnsi="Times New Roman" w:ascii="Times New Roman"/>
          <w:b w:val="false"/>
        </w:rPr>
        <w:tab/>
        <w:t xml:space="preserve">                       </w:t>
      </w:r>
      <w:r w:rsidR="00ED472B" w:rsidRPr="0018423E">
        <w:rPr>
          <w:rFonts w:hAnsi="Times New Roman" w:ascii="Times New Roman"/>
          <w:b w:val="false"/>
        </w:rPr>
        <w:t xml:space="preserve">   </w:t>
      </w:r>
      <w:r w:rsidRPr="0018423E">
        <w:rPr>
          <w:rFonts w:hAnsi="Times New Roman" w:ascii="Times New Roman"/>
          <w:b w:val="false"/>
        </w:rPr>
        <w:t xml:space="preserve"> </w:t>
      </w:r>
      <w:r w:rsidR="00FE4787" w:rsidRPr="0018423E">
        <w:rPr>
          <w:rFonts w:hAnsi="Times New Roman" w:ascii="Times New Roman"/>
          <w:b w:val="false"/>
        </w:rPr>
        <w:t xml:space="preserve">       </w:t>
      </w:r>
      <w:r w:rsidR="0080775E" w:rsidRPr="0018423E">
        <w:rPr>
          <w:rFonts w:hAnsi="Times New Roman" w:ascii="Times New Roman"/>
          <w:b w:val="false"/>
        </w:rPr>
        <w:t xml:space="preserve">   </w:t>
      </w:r>
      <w:r w:rsidR="00767EFD" w:rsidRPr="0018423E">
        <w:rPr>
          <w:rFonts w:hAnsi="Times New Roman" w:ascii="Times New Roman"/>
          <w:b w:val="false"/>
        </w:rPr>
        <w:t xml:space="preserve">  </w:t>
      </w:r>
      <w:r w:rsidR="0080775E" w:rsidRPr="0018423E">
        <w:rPr>
          <w:rFonts w:hAnsi="Times New Roman" w:ascii="Times New Roman"/>
          <w:b w:val="false"/>
        </w:rPr>
        <w:t>S</w:t>
      </w:r>
      <w:r w:rsidRPr="0018423E">
        <w:rPr>
          <w:rFonts w:hAnsi="Times New Roman" w:ascii="Times New Roman"/>
          <w:b w:val="false"/>
        </w:rPr>
        <w:t>udac</w:t>
      </w:r>
      <w:r w:rsidR="00FE4787" w:rsidRPr="0018423E">
        <w:rPr>
          <w:rFonts w:hAnsi="Times New Roman" w:ascii="Times New Roman"/>
          <w:b w:val="false"/>
        </w:rPr>
        <w:t xml:space="preserve"> </w:t>
      </w:r>
      <w:r w:rsidRPr="0018423E">
        <w:rPr>
          <w:rFonts w:hAnsi="Times New Roman" w:ascii="Times New Roman"/>
          <w:b w:val="false"/>
        </w:rPr>
        <w:t xml:space="preserve">      </w:t>
      </w:r>
      <w:r w:rsidR="00F4605A" w:rsidRPr="0018423E">
        <w:rPr>
          <w:rFonts w:hAnsi="Times New Roman" w:ascii="Times New Roman"/>
          <w:b w:val="false"/>
        </w:rPr>
        <w:t xml:space="preserve">  </w:t>
      </w:r>
      <w:r w:rsidR="00EF55C7" w:rsidRPr="0018423E">
        <w:rPr>
          <w:rFonts w:hAnsi="Times New Roman" w:ascii="Times New Roman"/>
          <w:b w:val="false"/>
        </w:rPr>
        <w:t xml:space="preserve">      </w:t>
      </w:r>
      <w:r w:rsidR="0080775E" w:rsidRPr="0018423E">
        <w:rPr>
          <w:rFonts w:hAnsi="Times New Roman" w:ascii="Times New Roman"/>
          <w:b w:val="false"/>
        </w:rPr>
        <w:t xml:space="preserve">   </w:t>
      </w:r>
      <w:r w:rsidR="00EB12AC">
        <w:rPr>
          <w:rFonts w:hAnsi="Times New Roman" w:ascii="Times New Roman"/>
          <w:b w:val="false"/>
        </w:rPr>
        <w:t xml:space="preserve"> </w:t>
      </w:r>
      <w:r w:rsidR="0022256F">
        <w:rPr>
          <w:rFonts w:hAnsi="Times New Roman" w:ascii="Times New Roman"/>
          <w:b w:val="false"/>
        </w:rPr>
        <w:t xml:space="preserve">  </w:t>
      </w:r>
      <w:r w:rsidR="0022256F">
        <w:rPr>
          <w:rFonts w:hAnsi="Times New Roman" w:ascii="Times New Roman"/>
          <w:b w:val="false"/>
        </w:rPr>
        <w:tab/>
        <w:t xml:space="preserve">Privremeni stečajni upravitelj </w:t>
      </w:r>
    </w:p>
    <w:p w:rsidRDefault="00A5076E" w:rsidP="00A5076E" w:rsidR="004467C4">
      <w:pPr>
        <w:jc w:val="both"/>
        <w:rPr>
          <w:rFonts w:hAnsi="Times New Roman" w:ascii="Times New Roman"/>
          <w:b w:val="false"/>
        </w:rPr>
      </w:pPr>
      <w:r w:rsidRPr="0018423E">
        <w:rPr>
          <w:rFonts w:hAnsi="Times New Roman" w:ascii="Times New Roman"/>
          <w:b w:val="false"/>
        </w:rPr>
        <w:tab/>
      </w:r>
    </w:p>
    <w:p w:rsidRDefault="00283A75" w:rsidP="00A5076E" w:rsidR="004467C4" w:rsidRPr="0018423E">
      <w:pPr>
        <w:jc w:val="both"/>
        <w:rPr>
          <w:rFonts w:hAnsi="Times New Roman" w:ascii="Times New Roman"/>
          <w:b w:val="false"/>
        </w:rPr>
      </w:pPr>
      <w:r>
        <w:rPr>
          <w:rFonts w:hAnsi="Times New Roman" w:ascii="Times New Roman"/>
          <w:b w:val="false"/>
        </w:rPr>
        <w:t xml:space="preserve">  </w:t>
      </w:r>
      <w:r w:rsidR="000F3933">
        <w:rPr>
          <w:rFonts w:hAnsi="Times New Roman" w:ascii="Times New Roman"/>
          <w:b w:val="false"/>
        </w:rPr>
        <w:tab/>
      </w:r>
      <w:r w:rsidR="000F3933">
        <w:rPr>
          <w:rFonts w:hAnsi="Times New Roman" w:ascii="Times New Roman"/>
          <w:b w:val="false"/>
        </w:rPr>
        <w:tab/>
      </w:r>
      <w:r w:rsidR="000F3933">
        <w:rPr>
          <w:rFonts w:hAnsi="Times New Roman" w:ascii="Times New Roman"/>
          <w:b w:val="false"/>
        </w:rPr>
        <w:tab/>
      </w:r>
      <w:r w:rsidR="004467C4" w:rsidRPr="0018423E">
        <w:rPr>
          <w:rFonts w:hAnsi="Times New Roman" w:ascii="Times New Roman"/>
          <w:b w:val="false"/>
        </w:rPr>
        <w:tab/>
      </w:r>
    </w:p>
    <w:p w:rsidRDefault="004467C4" w:rsidP="001C4CED" w:rsidR="00F2296D" w:rsidRPr="0018423E">
      <w:pPr>
        <w:jc w:val="both"/>
        <w:rPr>
          <w:rFonts w:hAnsi="Times New Roman" w:ascii="Times New Roman"/>
          <w:b w:val="false"/>
        </w:rPr>
      </w:pPr>
      <w:r w:rsidRPr="0018423E">
        <w:rPr>
          <w:rFonts w:hAnsi="Times New Roman" w:ascii="Times New Roman"/>
          <w:b w:val="false"/>
        </w:rPr>
        <w:tab/>
      </w:r>
      <w:r w:rsidRPr="0018423E">
        <w:rPr>
          <w:rFonts w:hAnsi="Times New Roman" w:ascii="Times New Roman"/>
          <w:b w:val="false"/>
        </w:rPr>
        <w:tab/>
      </w:r>
      <w:r w:rsidRPr="0018423E">
        <w:rPr>
          <w:rFonts w:hAnsi="Times New Roman" w:ascii="Times New Roman"/>
          <w:b w:val="false"/>
        </w:rPr>
        <w:tab/>
      </w:r>
      <w:r w:rsidRPr="0018423E">
        <w:rPr>
          <w:rFonts w:hAnsi="Times New Roman" w:ascii="Times New Roman"/>
          <w:b w:val="false"/>
        </w:rPr>
        <w:tab/>
        <w:t xml:space="preserve">   </w:t>
      </w:r>
      <w:r w:rsidRPr="0018423E">
        <w:rPr>
          <w:rFonts w:hAnsi="Times New Roman" w:ascii="Times New Roman"/>
          <w:b w:val="false"/>
        </w:rPr>
        <w:tab/>
        <w:t xml:space="preserve"> Zapisničar</w:t>
      </w:r>
      <w:r w:rsidRPr="0018423E">
        <w:rPr>
          <w:rFonts w:hAnsi="Times New Roman" w:ascii="Times New Roman"/>
          <w:b w:val="false"/>
        </w:rPr>
        <w:tab/>
      </w:r>
      <w:r w:rsidR="00535F32">
        <w:rPr>
          <w:rFonts w:hAnsi="Times New Roman" w:ascii="Times New Roman"/>
          <w:b w:val="false"/>
        </w:rPr>
        <w:tab/>
      </w:r>
      <w:r w:rsidR="003F51E1">
        <w:rPr>
          <w:rFonts w:hAnsi="Times New Roman" w:ascii="Times New Roman"/>
          <w:b w:val="false"/>
        </w:rPr>
        <w:t>Zastupnik dužnika po zakonu</w:t>
      </w:r>
    </w:p>
    <w:sectPr w:rsidSect="00613796" w:rsidR="00F2296D" w:rsidRPr="0018423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3E1F">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E53E34">
      <w:rPr>
        <w:rFonts w:hAnsi="Times New Roman" w:ascii="Times New Roman"/>
        <w:b w:val="false"/>
      </w:rPr>
      <w:t>Poslovni broj</w:t>
    </w:r>
    <w:r w:rsidRPr="005E1A28">
      <w:rPr>
        <w:rFonts w:hAnsi="Times New Roman" w:ascii="Times New Roman"/>
        <w:b w:val="false"/>
      </w:rPr>
      <w:t xml:space="preserve"> 15 St-</w:t>
    </w:r>
    <w:r w:rsidR="00AF21DC">
      <w:rPr>
        <w:rFonts w:hAnsi="Times New Roman" w:ascii="Times New Roman"/>
        <w:b w:val="false"/>
      </w:rPr>
      <w:t>540/17-18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1106E30"/>
    <w:multiLevelType w:val="hybridMultilevel"/>
    <w:tmpl w:val="C3A8ABFE"/>
    <w:lvl w:tplc="1A5A5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5A55F6"/>
    <w:multiLevelType w:val="hybridMultilevel"/>
    <w:tmpl w:val="C7302F90"/>
    <w:lvl w:tplc="94841D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8731FE"/>
    <w:multiLevelType w:val="hybridMultilevel"/>
    <w:tmpl w:val="3B9AD9A4"/>
    <w:lvl w:tplc="041A0017" w:ilvl="0">
      <w:start w:val="1"/>
      <w:numFmt w:val="lowerLetter"/>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31B120D4"/>
    <w:multiLevelType w:val="hybridMultilevel"/>
    <w:tmpl w:val="FAB6D7E8"/>
    <w:lvl w:tplc="99F848AA"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5827167E"/>
    <w:multiLevelType w:val="hybridMultilevel"/>
    <w:tmpl w:val="397CAE54"/>
    <w:lvl w:tplc="1E5E7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E77725E"/>
    <w:multiLevelType w:val="hybridMultilevel"/>
    <w:tmpl w:val="B810BD38"/>
    <w:lvl w:tplc="FE98B6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8"/>
  </w:num>
  <w:num w:numId="3">
    <w:abstractNumId w:val="7"/>
  </w:num>
  <w:num w:numId="4">
    <w:abstractNumId w:val="3"/>
  </w:num>
  <w:num w:numId="5">
    <w:abstractNumId w:val="1"/>
  </w:num>
  <w:num w:numId="6">
    <w:abstractNumId w:val="2"/>
  </w:num>
  <w:num w:numId="7">
    <w:abstractNumId w:val="4"/>
  </w:num>
  <w:num w:numId="8">
    <w:abstractNumId w:val="0"/>
  </w:num>
  <w:num w:numId="9">
    <w:abstractNumId w:val="5"/>
  </w:num>
  <w:num w:numId="10">
    <w:abstractNumId w:val="9"/>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71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279F"/>
    <w:rsid w:val="00006383"/>
    <w:rsid w:val="000066E0"/>
    <w:rsid w:val="00007740"/>
    <w:rsid w:val="00007956"/>
    <w:rsid w:val="0002156F"/>
    <w:rsid w:val="0002387B"/>
    <w:rsid w:val="00037D81"/>
    <w:rsid w:val="000401E7"/>
    <w:rsid w:val="0004204C"/>
    <w:rsid w:val="00042C35"/>
    <w:rsid w:val="00044127"/>
    <w:rsid w:val="00044BF3"/>
    <w:rsid w:val="0005372E"/>
    <w:rsid w:val="0005396D"/>
    <w:rsid w:val="0005755C"/>
    <w:rsid w:val="000607DF"/>
    <w:rsid w:val="00060D99"/>
    <w:rsid w:val="00061497"/>
    <w:rsid w:val="0006486B"/>
    <w:rsid w:val="000763F1"/>
    <w:rsid w:val="00077C23"/>
    <w:rsid w:val="00093382"/>
    <w:rsid w:val="00094451"/>
    <w:rsid w:val="000953A1"/>
    <w:rsid w:val="000955C0"/>
    <w:rsid w:val="000A1415"/>
    <w:rsid w:val="000A7949"/>
    <w:rsid w:val="000C1AD3"/>
    <w:rsid w:val="000D05DC"/>
    <w:rsid w:val="000E1CE3"/>
    <w:rsid w:val="000E310B"/>
    <w:rsid w:val="000E502C"/>
    <w:rsid w:val="000E6FC5"/>
    <w:rsid w:val="000F1974"/>
    <w:rsid w:val="000F2EF8"/>
    <w:rsid w:val="000F30C7"/>
    <w:rsid w:val="000F3933"/>
    <w:rsid w:val="000F3CC2"/>
    <w:rsid w:val="00101618"/>
    <w:rsid w:val="00103A71"/>
    <w:rsid w:val="00107B86"/>
    <w:rsid w:val="00113AEB"/>
    <w:rsid w:val="00114E71"/>
    <w:rsid w:val="001157B0"/>
    <w:rsid w:val="00115BFF"/>
    <w:rsid w:val="0012125B"/>
    <w:rsid w:val="00121548"/>
    <w:rsid w:val="00126C46"/>
    <w:rsid w:val="00130FD2"/>
    <w:rsid w:val="00134C06"/>
    <w:rsid w:val="001413A5"/>
    <w:rsid w:val="001559E3"/>
    <w:rsid w:val="001608A9"/>
    <w:rsid w:val="001713D4"/>
    <w:rsid w:val="00175982"/>
    <w:rsid w:val="00176AEA"/>
    <w:rsid w:val="0018423E"/>
    <w:rsid w:val="001952BB"/>
    <w:rsid w:val="001A61FA"/>
    <w:rsid w:val="001C161A"/>
    <w:rsid w:val="001C1D72"/>
    <w:rsid w:val="001C4CED"/>
    <w:rsid w:val="001C5A83"/>
    <w:rsid w:val="001C79C9"/>
    <w:rsid w:val="001F6662"/>
    <w:rsid w:val="001F6B26"/>
    <w:rsid w:val="002041E4"/>
    <w:rsid w:val="0021100E"/>
    <w:rsid w:val="0022256F"/>
    <w:rsid w:val="00225D68"/>
    <w:rsid w:val="00226E6F"/>
    <w:rsid w:val="00234858"/>
    <w:rsid w:val="00241E8B"/>
    <w:rsid w:val="002516B4"/>
    <w:rsid w:val="00260C1E"/>
    <w:rsid w:val="00262277"/>
    <w:rsid w:val="00265DAE"/>
    <w:rsid w:val="0028145F"/>
    <w:rsid w:val="00283A75"/>
    <w:rsid w:val="0028442E"/>
    <w:rsid w:val="00285416"/>
    <w:rsid w:val="0028551C"/>
    <w:rsid w:val="0028620C"/>
    <w:rsid w:val="002923FB"/>
    <w:rsid w:val="002A1E84"/>
    <w:rsid w:val="002A3404"/>
    <w:rsid w:val="002B54CE"/>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1D10"/>
    <w:rsid w:val="00333AC8"/>
    <w:rsid w:val="00334419"/>
    <w:rsid w:val="00334CF7"/>
    <w:rsid w:val="00336103"/>
    <w:rsid w:val="003367B7"/>
    <w:rsid w:val="00343A41"/>
    <w:rsid w:val="003453F7"/>
    <w:rsid w:val="00351110"/>
    <w:rsid w:val="0035421A"/>
    <w:rsid w:val="0036613F"/>
    <w:rsid w:val="00366E49"/>
    <w:rsid w:val="00382866"/>
    <w:rsid w:val="003828F3"/>
    <w:rsid w:val="00387417"/>
    <w:rsid w:val="0039042B"/>
    <w:rsid w:val="003961FE"/>
    <w:rsid w:val="003A0B93"/>
    <w:rsid w:val="003A2060"/>
    <w:rsid w:val="003A5742"/>
    <w:rsid w:val="003A62C0"/>
    <w:rsid w:val="003A6917"/>
    <w:rsid w:val="003A723A"/>
    <w:rsid w:val="003B33D4"/>
    <w:rsid w:val="003B7959"/>
    <w:rsid w:val="003B7E1F"/>
    <w:rsid w:val="003E0CE2"/>
    <w:rsid w:val="003E567B"/>
    <w:rsid w:val="003F1399"/>
    <w:rsid w:val="003F3449"/>
    <w:rsid w:val="003F51E1"/>
    <w:rsid w:val="004008E6"/>
    <w:rsid w:val="00405860"/>
    <w:rsid w:val="00406FD4"/>
    <w:rsid w:val="00410013"/>
    <w:rsid w:val="00413EDC"/>
    <w:rsid w:val="00420B10"/>
    <w:rsid w:val="00430F3D"/>
    <w:rsid w:val="00434CE5"/>
    <w:rsid w:val="0043597D"/>
    <w:rsid w:val="004467C4"/>
    <w:rsid w:val="00446840"/>
    <w:rsid w:val="00453FCA"/>
    <w:rsid w:val="00454487"/>
    <w:rsid w:val="004578AD"/>
    <w:rsid w:val="00461D2A"/>
    <w:rsid w:val="00462525"/>
    <w:rsid w:val="00463419"/>
    <w:rsid w:val="004645C9"/>
    <w:rsid w:val="00465AC3"/>
    <w:rsid w:val="00465FFA"/>
    <w:rsid w:val="00466C52"/>
    <w:rsid w:val="00481CC0"/>
    <w:rsid w:val="00481E2D"/>
    <w:rsid w:val="004828A8"/>
    <w:rsid w:val="0048434A"/>
    <w:rsid w:val="004844A5"/>
    <w:rsid w:val="004852C1"/>
    <w:rsid w:val="00490350"/>
    <w:rsid w:val="00492A06"/>
    <w:rsid w:val="004946B1"/>
    <w:rsid w:val="004A461F"/>
    <w:rsid w:val="004B1BBE"/>
    <w:rsid w:val="004B686E"/>
    <w:rsid w:val="004C033A"/>
    <w:rsid w:val="004C58D5"/>
    <w:rsid w:val="004D3354"/>
    <w:rsid w:val="004E259F"/>
    <w:rsid w:val="004F2DFD"/>
    <w:rsid w:val="004F4757"/>
    <w:rsid w:val="00501235"/>
    <w:rsid w:val="00505509"/>
    <w:rsid w:val="005066B4"/>
    <w:rsid w:val="005113C5"/>
    <w:rsid w:val="005123AD"/>
    <w:rsid w:val="005131A8"/>
    <w:rsid w:val="00520C04"/>
    <w:rsid w:val="00521B78"/>
    <w:rsid w:val="005222FE"/>
    <w:rsid w:val="00532C26"/>
    <w:rsid w:val="00535F32"/>
    <w:rsid w:val="0053787C"/>
    <w:rsid w:val="00537E98"/>
    <w:rsid w:val="00544865"/>
    <w:rsid w:val="00545819"/>
    <w:rsid w:val="00551CA0"/>
    <w:rsid w:val="00554A56"/>
    <w:rsid w:val="00560DA5"/>
    <w:rsid w:val="00565755"/>
    <w:rsid w:val="00573AAA"/>
    <w:rsid w:val="0057482E"/>
    <w:rsid w:val="00581480"/>
    <w:rsid w:val="00584F85"/>
    <w:rsid w:val="00587DE5"/>
    <w:rsid w:val="005914F1"/>
    <w:rsid w:val="00591E76"/>
    <w:rsid w:val="0059247E"/>
    <w:rsid w:val="00592543"/>
    <w:rsid w:val="00592DAA"/>
    <w:rsid w:val="005A2952"/>
    <w:rsid w:val="005A519C"/>
    <w:rsid w:val="005A5F8B"/>
    <w:rsid w:val="005B143A"/>
    <w:rsid w:val="005B4621"/>
    <w:rsid w:val="005C06B6"/>
    <w:rsid w:val="005C1353"/>
    <w:rsid w:val="005C2E4F"/>
    <w:rsid w:val="005C3186"/>
    <w:rsid w:val="005C32BB"/>
    <w:rsid w:val="005C4806"/>
    <w:rsid w:val="005C61C5"/>
    <w:rsid w:val="005D1153"/>
    <w:rsid w:val="005D3E1F"/>
    <w:rsid w:val="005D7A67"/>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299F"/>
    <w:rsid w:val="00654B1D"/>
    <w:rsid w:val="00656051"/>
    <w:rsid w:val="00663DDF"/>
    <w:rsid w:val="00670DBA"/>
    <w:rsid w:val="006718C5"/>
    <w:rsid w:val="00671D54"/>
    <w:rsid w:val="00674A8C"/>
    <w:rsid w:val="00676845"/>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C7E69"/>
    <w:rsid w:val="006D1F4A"/>
    <w:rsid w:val="006D4B09"/>
    <w:rsid w:val="006E09F9"/>
    <w:rsid w:val="006E0FA3"/>
    <w:rsid w:val="006E23A5"/>
    <w:rsid w:val="006F379A"/>
    <w:rsid w:val="006F49A9"/>
    <w:rsid w:val="006F55F1"/>
    <w:rsid w:val="00701796"/>
    <w:rsid w:val="007102B6"/>
    <w:rsid w:val="007118A2"/>
    <w:rsid w:val="0071242C"/>
    <w:rsid w:val="0071290F"/>
    <w:rsid w:val="00712E2E"/>
    <w:rsid w:val="007200F4"/>
    <w:rsid w:val="007233EF"/>
    <w:rsid w:val="007250BF"/>
    <w:rsid w:val="00726B7F"/>
    <w:rsid w:val="00727FC2"/>
    <w:rsid w:val="007348D4"/>
    <w:rsid w:val="00745DE6"/>
    <w:rsid w:val="0074650A"/>
    <w:rsid w:val="00746BDC"/>
    <w:rsid w:val="007547E0"/>
    <w:rsid w:val="00767071"/>
    <w:rsid w:val="00767532"/>
    <w:rsid w:val="0076797A"/>
    <w:rsid w:val="00767EFD"/>
    <w:rsid w:val="007721D3"/>
    <w:rsid w:val="00773E86"/>
    <w:rsid w:val="007751BA"/>
    <w:rsid w:val="00777F37"/>
    <w:rsid w:val="007852B3"/>
    <w:rsid w:val="007906EF"/>
    <w:rsid w:val="007A0118"/>
    <w:rsid w:val="007A126F"/>
    <w:rsid w:val="007A1F3D"/>
    <w:rsid w:val="007B2B49"/>
    <w:rsid w:val="007B7790"/>
    <w:rsid w:val="007C02D6"/>
    <w:rsid w:val="007C0B3B"/>
    <w:rsid w:val="007C15E2"/>
    <w:rsid w:val="007C7B2B"/>
    <w:rsid w:val="007D2C01"/>
    <w:rsid w:val="007D4B9E"/>
    <w:rsid w:val="007E07A2"/>
    <w:rsid w:val="007E4088"/>
    <w:rsid w:val="007F1706"/>
    <w:rsid w:val="007F1FA2"/>
    <w:rsid w:val="007F5A7E"/>
    <w:rsid w:val="007F5F8D"/>
    <w:rsid w:val="007F62FC"/>
    <w:rsid w:val="00800074"/>
    <w:rsid w:val="00801CE5"/>
    <w:rsid w:val="00801D6F"/>
    <w:rsid w:val="0080775E"/>
    <w:rsid w:val="00813F19"/>
    <w:rsid w:val="008168BE"/>
    <w:rsid w:val="008171BE"/>
    <w:rsid w:val="008200C6"/>
    <w:rsid w:val="00825BB7"/>
    <w:rsid w:val="00832465"/>
    <w:rsid w:val="00833FB0"/>
    <w:rsid w:val="0084156C"/>
    <w:rsid w:val="00842B3F"/>
    <w:rsid w:val="0084683E"/>
    <w:rsid w:val="008478C7"/>
    <w:rsid w:val="00852549"/>
    <w:rsid w:val="00856EC6"/>
    <w:rsid w:val="00857894"/>
    <w:rsid w:val="00857E69"/>
    <w:rsid w:val="00857FBF"/>
    <w:rsid w:val="00866884"/>
    <w:rsid w:val="0086741A"/>
    <w:rsid w:val="008800F5"/>
    <w:rsid w:val="00883374"/>
    <w:rsid w:val="00887E00"/>
    <w:rsid w:val="00892BE1"/>
    <w:rsid w:val="00892D09"/>
    <w:rsid w:val="008955EB"/>
    <w:rsid w:val="008A08FA"/>
    <w:rsid w:val="008A148A"/>
    <w:rsid w:val="008A1BDF"/>
    <w:rsid w:val="008B408B"/>
    <w:rsid w:val="008D1E4E"/>
    <w:rsid w:val="008D2654"/>
    <w:rsid w:val="008D3A16"/>
    <w:rsid w:val="008D4A4E"/>
    <w:rsid w:val="008D5AC6"/>
    <w:rsid w:val="008D62B1"/>
    <w:rsid w:val="008D7C49"/>
    <w:rsid w:val="008E5C0E"/>
    <w:rsid w:val="008E6EFB"/>
    <w:rsid w:val="008E7014"/>
    <w:rsid w:val="008F00B3"/>
    <w:rsid w:val="008F175C"/>
    <w:rsid w:val="008F2726"/>
    <w:rsid w:val="008F4B37"/>
    <w:rsid w:val="00900F63"/>
    <w:rsid w:val="00901168"/>
    <w:rsid w:val="00901464"/>
    <w:rsid w:val="00901DFA"/>
    <w:rsid w:val="00905FC0"/>
    <w:rsid w:val="00913F73"/>
    <w:rsid w:val="00915DD6"/>
    <w:rsid w:val="00916180"/>
    <w:rsid w:val="009168D8"/>
    <w:rsid w:val="0092481F"/>
    <w:rsid w:val="00932479"/>
    <w:rsid w:val="009332F1"/>
    <w:rsid w:val="00935468"/>
    <w:rsid w:val="00943AB7"/>
    <w:rsid w:val="00947E54"/>
    <w:rsid w:val="00951EFE"/>
    <w:rsid w:val="009534A2"/>
    <w:rsid w:val="00953CF4"/>
    <w:rsid w:val="009541F0"/>
    <w:rsid w:val="00962538"/>
    <w:rsid w:val="00971617"/>
    <w:rsid w:val="009737FA"/>
    <w:rsid w:val="009764F0"/>
    <w:rsid w:val="00977E03"/>
    <w:rsid w:val="009803C1"/>
    <w:rsid w:val="009A1567"/>
    <w:rsid w:val="009A7231"/>
    <w:rsid w:val="009A7BDC"/>
    <w:rsid w:val="009A7BE2"/>
    <w:rsid w:val="009B211B"/>
    <w:rsid w:val="009B7BD3"/>
    <w:rsid w:val="009C0041"/>
    <w:rsid w:val="009C1FC4"/>
    <w:rsid w:val="009C3A1E"/>
    <w:rsid w:val="009C57AF"/>
    <w:rsid w:val="009D0AF9"/>
    <w:rsid w:val="009D0E54"/>
    <w:rsid w:val="009D1C28"/>
    <w:rsid w:val="009E0626"/>
    <w:rsid w:val="009E0FB6"/>
    <w:rsid w:val="009F0461"/>
    <w:rsid w:val="009F31DD"/>
    <w:rsid w:val="009F78FF"/>
    <w:rsid w:val="00A00792"/>
    <w:rsid w:val="00A03719"/>
    <w:rsid w:val="00A067C3"/>
    <w:rsid w:val="00A13BB2"/>
    <w:rsid w:val="00A21EC8"/>
    <w:rsid w:val="00A24FE2"/>
    <w:rsid w:val="00A255B5"/>
    <w:rsid w:val="00A4040A"/>
    <w:rsid w:val="00A4220E"/>
    <w:rsid w:val="00A42325"/>
    <w:rsid w:val="00A42BE1"/>
    <w:rsid w:val="00A45F4E"/>
    <w:rsid w:val="00A47183"/>
    <w:rsid w:val="00A5076E"/>
    <w:rsid w:val="00A53401"/>
    <w:rsid w:val="00A554A0"/>
    <w:rsid w:val="00A564F1"/>
    <w:rsid w:val="00A606D9"/>
    <w:rsid w:val="00A64D2F"/>
    <w:rsid w:val="00A64E73"/>
    <w:rsid w:val="00A7013D"/>
    <w:rsid w:val="00A7037C"/>
    <w:rsid w:val="00A731E6"/>
    <w:rsid w:val="00A76D5A"/>
    <w:rsid w:val="00A8212A"/>
    <w:rsid w:val="00A84A51"/>
    <w:rsid w:val="00A84CC3"/>
    <w:rsid w:val="00A854B9"/>
    <w:rsid w:val="00A930F0"/>
    <w:rsid w:val="00AA61A1"/>
    <w:rsid w:val="00AB0B98"/>
    <w:rsid w:val="00AB48F6"/>
    <w:rsid w:val="00AB6E6E"/>
    <w:rsid w:val="00AC311C"/>
    <w:rsid w:val="00AD4D46"/>
    <w:rsid w:val="00AE04A8"/>
    <w:rsid w:val="00AE423E"/>
    <w:rsid w:val="00AE595E"/>
    <w:rsid w:val="00AF1D99"/>
    <w:rsid w:val="00AF21DC"/>
    <w:rsid w:val="00B00D0E"/>
    <w:rsid w:val="00B12E89"/>
    <w:rsid w:val="00B14110"/>
    <w:rsid w:val="00B34F1D"/>
    <w:rsid w:val="00B3517F"/>
    <w:rsid w:val="00B35E1E"/>
    <w:rsid w:val="00B37A9F"/>
    <w:rsid w:val="00B468D0"/>
    <w:rsid w:val="00B5162B"/>
    <w:rsid w:val="00B53528"/>
    <w:rsid w:val="00B53FA3"/>
    <w:rsid w:val="00B54A4A"/>
    <w:rsid w:val="00B57B57"/>
    <w:rsid w:val="00B62A5A"/>
    <w:rsid w:val="00B66CBD"/>
    <w:rsid w:val="00B70CB4"/>
    <w:rsid w:val="00B862E0"/>
    <w:rsid w:val="00B9308E"/>
    <w:rsid w:val="00BA050A"/>
    <w:rsid w:val="00BA15FB"/>
    <w:rsid w:val="00BB4C3F"/>
    <w:rsid w:val="00BB5F3B"/>
    <w:rsid w:val="00BB78C5"/>
    <w:rsid w:val="00BC14FF"/>
    <w:rsid w:val="00BD08FC"/>
    <w:rsid w:val="00BD6832"/>
    <w:rsid w:val="00BE38A8"/>
    <w:rsid w:val="00BE79C6"/>
    <w:rsid w:val="00BF2A43"/>
    <w:rsid w:val="00BF73CB"/>
    <w:rsid w:val="00C0213E"/>
    <w:rsid w:val="00C037A3"/>
    <w:rsid w:val="00C0481C"/>
    <w:rsid w:val="00C06920"/>
    <w:rsid w:val="00C10353"/>
    <w:rsid w:val="00C13952"/>
    <w:rsid w:val="00C321F4"/>
    <w:rsid w:val="00C36870"/>
    <w:rsid w:val="00C43A1F"/>
    <w:rsid w:val="00C56902"/>
    <w:rsid w:val="00C56F16"/>
    <w:rsid w:val="00C66D78"/>
    <w:rsid w:val="00C81E24"/>
    <w:rsid w:val="00C86EC1"/>
    <w:rsid w:val="00C91193"/>
    <w:rsid w:val="00C952F4"/>
    <w:rsid w:val="00CA0E79"/>
    <w:rsid w:val="00CA139C"/>
    <w:rsid w:val="00CA2C15"/>
    <w:rsid w:val="00CA47F9"/>
    <w:rsid w:val="00CA49FF"/>
    <w:rsid w:val="00CB12FE"/>
    <w:rsid w:val="00CB42E7"/>
    <w:rsid w:val="00CB4DC5"/>
    <w:rsid w:val="00CC0CB6"/>
    <w:rsid w:val="00CC27DB"/>
    <w:rsid w:val="00CC614A"/>
    <w:rsid w:val="00CF095B"/>
    <w:rsid w:val="00CF16F2"/>
    <w:rsid w:val="00CF3EDA"/>
    <w:rsid w:val="00CF4130"/>
    <w:rsid w:val="00CF6028"/>
    <w:rsid w:val="00CF7387"/>
    <w:rsid w:val="00D05691"/>
    <w:rsid w:val="00D1018A"/>
    <w:rsid w:val="00D245DA"/>
    <w:rsid w:val="00D30A76"/>
    <w:rsid w:val="00D30FF3"/>
    <w:rsid w:val="00D3693E"/>
    <w:rsid w:val="00D36997"/>
    <w:rsid w:val="00D428F6"/>
    <w:rsid w:val="00D43950"/>
    <w:rsid w:val="00D4478C"/>
    <w:rsid w:val="00D50B46"/>
    <w:rsid w:val="00D66D73"/>
    <w:rsid w:val="00D66F58"/>
    <w:rsid w:val="00D74CDF"/>
    <w:rsid w:val="00D74F8E"/>
    <w:rsid w:val="00D76727"/>
    <w:rsid w:val="00D7765F"/>
    <w:rsid w:val="00D82317"/>
    <w:rsid w:val="00D856E7"/>
    <w:rsid w:val="00D940ED"/>
    <w:rsid w:val="00DA08C0"/>
    <w:rsid w:val="00DA12D8"/>
    <w:rsid w:val="00DA1804"/>
    <w:rsid w:val="00DA2FB2"/>
    <w:rsid w:val="00DB25DD"/>
    <w:rsid w:val="00DB3BF3"/>
    <w:rsid w:val="00DB4BE8"/>
    <w:rsid w:val="00DC2BB2"/>
    <w:rsid w:val="00DD259F"/>
    <w:rsid w:val="00DD6D44"/>
    <w:rsid w:val="00DE02A0"/>
    <w:rsid w:val="00DE2CF9"/>
    <w:rsid w:val="00DE58FD"/>
    <w:rsid w:val="00DF2F8B"/>
    <w:rsid w:val="00DF4D4D"/>
    <w:rsid w:val="00E001EA"/>
    <w:rsid w:val="00E049DC"/>
    <w:rsid w:val="00E05D84"/>
    <w:rsid w:val="00E16D41"/>
    <w:rsid w:val="00E21D13"/>
    <w:rsid w:val="00E2457A"/>
    <w:rsid w:val="00E24AE3"/>
    <w:rsid w:val="00E279D6"/>
    <w:rsid w:val="00E309DF"/>
    <w:rsid w:val="00E32AD9"/>
    <w:rsid w:val="00E4440A"/>
    <w:rsid w:val="00E510B6"/>
    <w:rsid w:val="00E5181A"/>
    <w:rsid w:val="00E53E34"/>
    <w:rsid w:val="00E65A92"/>
    <w:rsid w:val="00E675F3"/>
    <w:rsid w:val="00E71304"/>
    <w:rsid w:val="00E732FA"/>
    <w:rsid w:val="00E82071"/>
    <w:rsid w:val="00E821C3"/>
    <w:rsid w:val="00E90E51"/>
    <w:rsid w:val="00E93305"/>
    <w:rsid w:val="00E9395F"/>
    <w:rsid w:val="00E94A79"/>
    <w:rsid w:val="00E96CC2"/>
    <w:rsid w:val="00E96EF3"/>
    <w:rsid w:val="00EB12AC"/>
    <w:rsid w:val="00EB1AED"/>
    <w:rsid w:val="00EB4FC4"/>
    <w:rsid w:val="00EB6192"/>
    <w:rsid w:val="00EC628F"/>
    <w:rsid w:val="00EC7FF3"/>
    <w:rsid w:val="00ED3DA2"/>
    <w:rsid w:val="00ED472B"/>
    <w:rsid w:val="00ED4C21"/>
    <w:rsid w:val="00ED7C1C"/>
    <w:rsid w:val="00EE30D7"/>
    <w:rsid w:val="00EF181C"/>
    <w:rsid w:val="00EF3ACB"/>
    <w:rsid w:val="00EF55C7"/>
    <w:rsid w:val="00EF6542"/>
    <w:rsid w:val="00F11226"/>
    <w:rsid w:val="00F12121"/>
    <w:rsid w:val="00F15EEF"/>
    <w:rsid w:val="00F16D9A"/>
    <w:rsid w:val="00F216B3"/>
    <w:rsid w:val="00F2296D"/>
    <w:rsid w:val="00F23545"/>
    <w:rsid w:val="00F24DF7"/>
    <w:rsid w:val="00F256B4"/>
    <w:rsid w:val="00F317E9"/>
    <w:rsid w:val="00F379C1"/>
    <w:rsid w:val="00F379FF"/>
    <w:rsid w:val="00F41276"/>
    <w:rsid w:val="00F42ABF"/>
    <w:rsid w:val="00F4605A"/>
    <w:rsid w:val="00F46390"/>
    <w:rsid w:val="00F46C77"/>
    <w:rsid w:val="00F512EB"/>
    <w:rsid w:val="00F5378A"/>
    <w:rsid w:val="00F641F3"/>
    <w:rsid w:val="00F64CA6"/>
    <w:rsid w:val="00F67551"/>
    <w:rsid w:val="00F679BD"/>
    <w:rsid w:val="00F81D9E"/>
    <w:rsid w:val="00F83DD0"/>
    <w:rsid w:val="00F95839"/>
    <w:rsid w:val="00FA0B99"/>
    <w:rsid w:val="00FA7DDC"/>
    <w:rsid w:val="00FB3A8B"/>
    <w:rsid w:val="00FB3AC2"/>
    <w:rsid w:val="00FD24B3"/>
    <w:rsid w:val="00FE09F8"/>
    <w:rsid w:val="00FE4787"/>
    <w:rsid w:val="00FE6631"/>
    <w:rsid w:val="00FE69EA"/>
    <w:rsid w:val="00FF6D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1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18423E"/>
    <w:pPr>
      <w:widowControl w:val="false"/>
      <w:suppressAutoHyphens/>
      <w:spacing w:after="120"/>
    </w:pPr>
    <w:rPr>
      <w:rFonts w:cs="Mangal" w:eastAsia="SimSun"/>
      <w:b w:val="false"/>
      <w:kern w:val="1"/>
      <w:sz w:val="22"/>
      <w:lang w:bidi="hi-IN" w:eastAsia="hi-IN"/>
    </w:rPr>
  </w:style>
  <w:style w:customStyle="true" w:styleId="TijelotekstaChar" w:type="character">
    <w:name w:val="Tijelo teksta Char"/>
    <w:basedOn w:val="Zadanifontodlomka"/>
    <w:link w:val="Tijeloteksta"/>
    <w:rsid w:val="0018423E"/>
    <w:rPr>
      <w:rFonts w:cs="Mangal" w:eastAsia="SimSun" w:hAnsi="Arial" w:ascii="Arial"/>
      <w:kern w:val="1"/>
      <w:sz w:val="22"/>
      <w:szCs w:val="24"/>
      <w:lang w:bidi="hi-IN" w:eastAsia="hi-IN"/>
    </w:rPr>
  </w:style>
  <w:style w:customStyle="true" w:styleId="TableContents" w:type="paragraph">
    <w:name w:val="Table Contents"/>
    <w:basedOn w:val="Normal"/>
    <w:rsid w:val="0018423E"/>
    <w:pPr>
      <w:widowControl w:val="false"/>
      <w:suppressLineNumbers/>
      <w:suppressAutoHyphens/>
    </w:pPr>
    <w:rPr>
      <w:rFonts w:cs="Mangal" w:eastAsia="SimSun"/>
      <w:b w:val="false"/>
      <w:kern w:val="1"/>
      <w:sz w:val="22"/>
      <w:lang w:bidi="hi-IN" w:eastAsia="hi-IN"/>
    </w:rPr>
  </w:style>
  <w:style w:styleId="Tekstrezerviranogmjesta" w:type="character">
    <w:name w:val="Placeholder Text"/>
    <w:basedOn w:val="Zadanifontodlomka"/>
    <w:uiPriority w:val="99"/>
    <w:semiHidden/>
    <w:rsid w:val="005D3E1F"/>
    <w:rPr>
      <w:color w:val="808080"/>
      <w:bdr w:space="0" w:sz="0" w:color="auto" w:val="none"/>
      <w:shd w:fill="auto" w:color="auto" w:val="clear"/>
    </w:rPr>
  </w:style>
  <w:style w:customStyle="true" w:styleId="eSPISCCParagraphDefaultFont" w:type="character">
    <w:name w:val="eSPIS_CC_Paragraph Default Font"/>
    <w:basedOn w:val="Zadanifontodlomka"/>
    <w:rsid w:val="005D3E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E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3E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3E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18423E"/>
    <w:pPr>
      <w:widowControl w:val="0"/>
      <w:suppressAutoHyphens/>
      <w:spacing w:after="120"/>
    </w:pPr>
    <w:rPr>
      <w:rFonts w:cs="Mangal" w:eastAsia="SimSun"/>
      <w:b w:val="0"/>
      <w:kern w:val="1"/>
      <w:sz w:val="22"/>
      <w:lang w:bidi="hi-IN" w:eastAsia="hi-IN"/>
    </w:rPr>
  </w:style>
  <w:style w:customStyle="1" w:styleId="TijelotekstaChar" w:type="character">
    <w:name w:val="Tijelo teksta Char"/>
    <w:basedOn w:val="Zadanifontodlomka"/>
    <w:link w:val="Tijeloteksta"/>
    <w:rsid w:val="0018423E"/>
    <w:rPr>
      <w:rFonts w:ascii="Arial" w:cs="Mangal" w:eastAsia="SimSun" w:hAnsi="Arial"/>
      <w:kern w:val="1"/>
      <w:sz w:val="22"/>
      <w:szCs w:val="24"/>
      <w:lang w:bidi="hi-IN" w:eastAsia="hi-IN"/>
    </w:rPr>
  </w:style>
  <w:style w:customStyle="1" w:styleId="TableContents" w:type="paragraph">
    <w:name w:val="Table Contents"/>
    <w:basedOn w:val="Normal"/>
    <w:rsid w:val="0018423E"/>
    <w:pPr>
      <w:widowControl w:val="0"/>
      <w:suppressLineNumbers/>
      <w:suppressAutoHyphens/>
    </w:pPr>
    <w:rPr>
      <w:rFonts w:cs="Mangal" w:eastAsia="SimSun"/>
      <w:b w:val="0"/>
      <w:kern w:val="1"/>
      <w:sz w:val="22"/>
      <w:lang w:bidi="hi-IN" w:eastAsia="hi-IN"/>
    </w:rPr>
  </w:style>
  <w:style w:styleId="Tekstrezerviranogmjesta" w:type="character">
    <w:name w:val="Placeholder Text"/>
    <w:basedOn w:val="Zadanifontodlomka"/>
    <w:uiPriority w:val="99"/>
    <w:semiHidden/>
    <w:rsid w:val="005D3E1F"/>
    <w:rPr>
      <w:color w:val="808080"/>
      <w:bdr w:color="auto" w:space="0" w:sz="0" w:val="none"/>
      <w:shd w:color="auto" w:fill="auto" w:val="clear"/>
    </w:rPr>
  </w:style>
  <w:style w:customStyle="1" w:styleId="eSPISCCParagraphDefaultFont" w:type="character">
    <w:name w:val="eSPIS_CC_Paragraph Default Font"/>
    <w:basedOn w:val="Zadanifontodlomka"/>
    <w:rsid w:val="005D3E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E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3E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3E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6. lipnja 2018.</izvorni_sadrzaj>
    <derivirana_varijabla naziv="DomainObject.StvarniPocetakDatum_1">6. lipnja 2018.</derivirana_varijabla>
  </DomainObject.StvarniPocetakDatum>
  <DomainObject.StvarniZavrsetakDatum>
    <izvorni_sadrzaj>6. lipnja 2018.</izvorni_sadrzaj>
    <derivirana_varijabla naziv="DomainObject.StvarniZavrsetakDatum_1">6. lipnja 2018.</derivirana_varijabla>
  </DomainObject.StvarniZavrsetakDatum>
  <DomainObject.PlaniraniZavrsetakDatum>
    <izvorni_sadrzaj>6. lipnja 2018.</izvorni_sadrzaj>
    <derivirana_varijabla naziv="DomainObject.PlaniraniZavrsetakDatum_1">6. lipnja 2018.</derivirana_varijabla>
  </DomainObject.PlaniraniZavrsetakDatum>
  <DomainObject.PlaniraniPocetakDatum>
    <izvorni_sadrzaj>6. lipnja 2018.</izvorni_sadrzaj>
    <derivirana_varijabla naziv="DomainObject.PlaniraniPocetakDatum_1">6. lipnja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2018.</izvorni_sadrzaj>
    <derivirana_varijabla naziv="DomainObject.Zapisnik.DatumKreiranja_1">6. lipnja 2018.</derivirana_varijabla>
  </DomainObject.Zapisnik.DatumKreiranja>
  <DomainObject.Zapisnik.ImovinskaKorist>
    <izvorni_sadrzaj/>
    <derivirana_varijabla naziv="DomainObject.Zapisnik.ImovinskaKorist_1"/>
  </DomainObject.Zapisnik.ImovinskaKorist>
  <DomainObject.Zapisnik.Oznaka>
    <izvorni_sadrzaj>St-540/2017-18</izvorni_sadrzaj>
    <derivirana_varijabla naziv="DomainObject.Zapisnik.Oznaka_1">St-540/2017-18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RENOME j.d.o.o.</izvorni_sadrzaj>
    <derivirana_varijabla naziv="DomainObject.Predmet.ProtustrankaFormated_1">  RENOME j.d.o.o.</derivirana_varijabla>
  </DomainObject.Predmet.ProtustrankaFormated>
  <DomainObject.Predmet.ProtustrankaFormatedOIB>
    <izvorni_sadrzaj>  RENOME j.d.o.o., OIB 19952764038</izvorni_sadrzaj>
    <derivirana_varijabla naziv="DomainObject.Predmet.ProtustrankaFormatedOIB_1">  RENOME j.d.o.o., OIB 19952764038</derivirana_varijabla>
  </DomainObject.Predmet.ProtustrankaFormatedOIB>
  <DomainObject.Predmet.ProtustrankaFormatedWithAdress>
    <izvorni_sadrzaj> RENOME j.d.o.o., Viškovo 90, 51216 Viškovo</izvorni_sadrzaj>
    <derivirana_varijabla naziv="DomainObject.Predmet.ProtustrankaFormatedWithAdress_1"> RENOME j.d.o.o., Viškovo 90, 51216 Viškovo</derivirana_varijabla>
  </DomainObject.Predmet.ProtustrankaFormatedWithAdress>
  <DomainObject.Predmet.ProtustrankaFormatedWithAdressOIB>
    <izvorni_sadrzaj> RENOME j.d.o.o., OIB 19952764038, Viškovo 90, 51216 Viškovo</izvorni_sadrzaj>
    <derivirana_varijabla naziv="DomainObject.Predmet.ProtustrankaFormatedWithAdressOIB_1"> RENOME j.d.o.o., OIB 19952764038, Viškovo 90, 51216 Viškovo</derivirana_varijabla>
  </DomainObject.Predmet.ProtustrankaFormatedWithAdressOIB>
  <DomainObject.Predmet.ProtustrankaWithAdress>
    <izvorni_sadrzaj>RENOME j.d.o.o. Viškovo 90, 51216 Viškovo</izvorni_sadrzaj>
    <derivirana_varijabla naziv="DomainObject.Predmet.ProtustrankaWithAdress_1">RENOME j.d.o.o. Viškovo 90, 51216 Viškovo</derivirana_varijabla>
  </DomainObject.Predmet.ProtustrankaWithAdress>
  <DomainObject.Predmet.ProtustrankaWithAdressOIB>
    <izvorni_sadrzaj>RENOME j.d.o.o., OIB 19952764038, Viškovo 90, 51216 Viškovo</izvorni_sadrzaj>
    <derivirana_varijabla naziv="DomainObject.Predmet.ProtustrankaWithAdressOIB_1">RENOME j.d.o.o., OIB 19952764038, Viškovo 90, 51216 Viškovo</derivirana_varijabla>
  </DomainObject.Predmet.ProtustrankaWithAdressOIB>
  <DomainObject.Predmet.ProtustrankaNazivFormated>
    <izvorni_sadrzaj>RENOME j.d.o.o.</izvorni_sadrzaj>
    <derivirana_varijabla naziv="DomainObject.Predmet.ProtustrankaNazivFormated_1">RENOME j.d.o.o.</derivirana_varijabla>
  </DomainObject.Predmet.ProtustrankaNazivFormated>
  <DomainObject.Predmet.ProtustrankaNazivFormatedOIB>
    <izvorni_sadrzaj>RENOME j.d.o.o., OIB 19952764038</izvorni_sadrzaj>
    <derivirana_varijabla naziv="DomainObject.Predmet.ProtustrankaNazivFormatedOIB_1">RENOME j.d.o.o., OIB 19952764038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RENOME j.d.o.o.</item>
    </izvorni_sadrzaj>
    <derivirana_varijabla naziv="DomainObject.Predmet.ProtuStrankaListFormated_1">
      <item>RENOME j.d.o.o.</item>
    </derivirana_varijabla>
  </DomainObject.Predmet.ProtuStrankaListFormated>
  <DomainObject.Predmet.ProtuStrankaListFormatedOIB>
    <izvorni_sadrzaj>
      <item>RENOME j.d.o.o., OIB 19952764038</item>
    </izvorni_sadrzaj>
    <derivirana_varijabla naziv="DomainObject.Predmet.ProtuStrankaListFormatedOIB_1">
      <item>RENOME j.d.o.o., OIB 19952764038</item>
    </derivirana_varijabla>
  </DomainObject.Predmet.ProtuStrankaListFormatedOIB>
  <DomainObject.Predmet.ProtuStrankaListFormatedWithAdress>
    <izvorni_sadrzaj>
      <item>RENOME j.d.o.o., Viškovo 90, 51216 Viškovo</item>
    </izvorni_sadrzaj>
    <derivirana_varijabla naziv="DomainObject.Predmet.ProtuStrankaListFormatedWithAdress_1">
      <item>RENOME j.d.o.o., Viškovo 90, 51216 Viškovo</item>
    </derivirana_varijabla>
  </DomainObject.Predmet.ProtuStrankaListFormatedWithAdress>
  <DomainObject.Predmet.ProtuStrankaListFormatedWithAdressOIB>
    <izvorni_sadrzaj>
      <item>RENOME j.d.o.o., OIB 19952764038, Viškovo 90, 51216 Viškovo</item>
    </izvorni_sadrzaj>
    <derivirana_varijabla naziv="DomainObject.Predmet.ProtuStrankaListFormatedWithAdressOIB_1">
      <item>RENOME j.d.o.o., OIB 19952764038, Viškovo 90, 51216 Viškovo</item>
    </derivirana_varijabla>
  </DomainObject.Predmet.ProtuStrankaListFormatedWithAdressOIB>
  <DomainObject.Predmet.ProtuStrankaListNazivFormated>
    <izvorni_sadrzaj>
      <item>RENOME j.d.o.o.</item>
    </izvorni_sadrzaj>
    <derivirana_varijabla naziv="DomainObject.Predmet.ProtuStrankaListNazivFormated_1">
      <item>RENOME j.d.o.o.</item>
    </derivirana_varijabla>
  </DomainObject.Predmet.ProtuStrankaListNazivFormated>
  <DomainObject.Predmet.ProtuStrankaListNazivFormatedOIB>
    <izvorni_sadrzaj>
      <item>RENOME j.d.o.o., OIB 19952764038</item>
    </izvorni_sadrzaj>
    <derivirana_varijabla naziv="DomainObject.Predmet.ProtuStrankaListNazivFormatedOIB_1">
      <item>RENOME j.d.o.o., OIB 19952764038</item>
    </derivirana_varijabla>
  </DomainObject.Predmet.ProtuStrankaListNazivFormatedOIB>
  <DomainObject.Predmet.OstaliListFormated>
    <izvorni_sadrzaj>
      <item>Mehmed Hrštić</item>
    </izvorni_sadrzaj>
    <derivirana_varijabla naziv="DomainObject.Predmet.OstaliListFormated_1">
      <item>Mehmed Hrštić</item>
    </derivirana_varijabla>
  </DomainObject.Predmet.OstaliListFormated>
  <DomainObject.Predmet.OstaliListFormatedOIB>
    <izvorni_sadrzaj>
      <item>Mehmed Hrštić, OIB 17951500531</item>
    </izvorni_sadrzaj>
    <derivirana_varijabla naziv="DomainObject.Predmet.OstaliListFormatedOIB_1">
      <item>Mehmed Hrštić, OIB 17951500531</item>
    </derivirana_varijabla>
  </DomainObject.Predmet.OstaliListFormatedOIB>
  <DomainObject.Predmet.OstaliListFormatedWithAdress>
    <izvorni_sadrzaj>
      <item>Mehmed Hrštić, Viškovo 90, 51216 Viškovo</item>
    </izvorni_sadrzaj>
    <derivirana_varijabla naziv="DomainObject.Predmet.OstaliListFormatedWithAdress_1">
      <item>Mehmed Hrštić, Viškovo 90, 51216 Viškovo</item>
    </derivirana_varijabla>
  </DomainObject.Predmet.OstaliListFormatedWithAdress>
  <DomainObject.Predmet.OstaliListFormatedWithAdressOIB>
    <izvorni_sadrzaj>
      <item>Mehmed Hrštić, OIB 17951500531, Viškovo 90, 51216 Viškovo</item>
    </izvorni_sadrzaj>
    <derivirana_varijabla naziv="DomainObject.Predmet.OstaliListFormatedWithAdressOIB_1">
      <item>Mehmed Hrštić, OIB 17951500531, Viškovo 90, 51216 Viškovo</item>
    </derivirana_varijabla>
  </DomainObject.Predmet.OstaliListFormatedWithAdressOIB>
  <DomainObject.Predmet.OstaliListNazivFormated>
    <izvorni_sadrzaj>
      <item>Mehmed Hrštić</item>
    </izvorni_sadrzaj>
    <derivirana_varijabla naziv="DomainObject.Predmet.OstaliListNazivFormated_1">
      <item>Mehmed Hrštić</item>
    </derivirana_varijabla>
  </DomainObject.Predmet.OstaliListNazivFormated>
  <DomainObject.Predmet.OstaliListNazivFormatedOIB>
    <izvorni_sadrzaj>
      <item>Mehmed Hrštić, OIB 17951500531</item>
    </izvorni_sadrzaj>
    <derivirana_varijabla naziv="DomainObject.Predmet.OstaliListNazivFormatedOIB_1">
      <item>Mehmed Hrštić, OIB 17951500531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St-540/2017-18</izvorni_sadrzaj>
    <derivirana_varijabla naziv="DomainObject.PoslovniBrojDokumenta_1">St-540/2017-18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RENOME j.d.o.o.</izvorni_sadrzaj>
    <derivirana_varijabla naziv="DomainObject.Predmet.ProtustrankaIDrugi_1">RENOME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RENOME j.d.o.o., OIB 19952764038, Viškovo 90, 51216 Viškovo</izvorni_sadrzaj>
    <derivirana_varijabla naziv="DomainObject.Predmet.ProtustrankaIDrugiAdressOIB_1">RENOME j.d.o.o., OIB 19952764038,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RENOME j.d.o.o.</item>
      <item>Mehmed Hrštić</item>
    </izvorni_sadrzaj>
    <derivirana_varijabla naziv="DomainObject.Predmet.SudioniciListNaziv_1">
      <item>FINA  Rijeka</item>
      <item>RENOME j.d.o.o.</item>
      <item>Mehmed Hrštić</item>
    </derivirana_varijabla>
  </DomainObject.Predmet.SudioniciListNaziv>
  <DomainObject.Predmet.SudioniciListAdressOIB>
    <izvorni_sadrzaj>
      <item>FINA  Rijeka, OIB 85821130368, Frana Kurelca 8,51000 Rijeka</item>
      <item>RENOME j.d.o.o., OIB 19952764038, Viškovo 90,51216 Viškovo</item>
      <item>Mehmed Hrštić, OIB 17951500531, Viškovo 90,51216 Viškovo</item>
    </izvorni_sadrzaj>
    <derivirana_varijabla naziv="DomainObject.Predmet.SudioniciListAdressOIB_1">
      <item>FINA  Rijeka, OIB 85821130368, Frana Kurelca 8,51000 Rijeka</item>
      <item>RENOME j.d.o.o., OIB 19952764038, Viškovo 90,51216 Viškovo</item>
      <item>Mehmed Hrštić, OIB 17951500531, Viškovo 90,51216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19952764038</item>
      <item>, OIB 17951500531</item>
    </izvorni_sadrzaj>
    <derivirana_varijabla naziv="DomainObject.Predmet.SudioniciListNazivOIB_1">
      <item>, OIB 85821130368</item>
      <item>, OIB 19952764038</item>
      <item>, OIB 17951500531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6A43F3-BF00-4914-B5E0-D95A727E5F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809</properties:Words>
  <properties:Characters>4821</properties:Characters>
  <properties:Lines>118</properties:Lines>
  <properties:Paragraphs>53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2018-06-06T06:23:00Z</dcterms:created>
  <dc:creator>rcerneka</dc:creator>
  <cp:lastModifiedBy>Jasna Radulović</cp:lastModifiedBy>
  <cp:lastPrinted>2018-06-05T07:39:00Z</cp:lastPrinted>
  <dcterms:modified xmlns:xsi="http://www.w3.org/2001/XMLSchema-instance" xsi:type="dcterms:W3CDTF">2018-06-06T07:15:00Z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St-540/2017-18 / Zapisnik - Ročište radi rasprave o uvjetima za otvaranje steč. post. (540-17 zapisnik.docx)</vt:lpwstr>
  </prop:property>
  <prop:property name="CC_coloring" pid="4" fmtid="{D5CDD505-2E9C-101B-9397-08002B2CF9AE}">
    <vt:bool>false</vt:bool>
  </prop:property>
  <prop:property name="BrojStranica" pid="5" fmtid="{D5CDD505-2E9C-101B-9397-08002B2CF9AE}">
    <vt:i4>3</vt:i4>
  </prop:property>
</prop:Properties>
</file>