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E94CA7" w:rsidR="005344FD" w:rsidRPr="00E003B6">
            <w:pPr>
              <w:jc w:val="right"/>
              <w:rPr>
                <w:noProof/>
                <w:sz w:val="24"/>
                <w:szCs w:val="24"/>
              </w:rPr>
            </w:pPr>
            <w:r>
              <w:rPr>
                <w:noProof/>
                <w:sz w:val="24"/>
                <w:szCs w:val="24"/>
              </w:rPr>
              <w:t>Poslovni broj: 11.St-972</w:t>
            </w:r>
            <w:r w:rsidR="005344FD" w:rsidRPr="00E003B6">
              <w:rPr>
                <w:noProof/>
                <w:sz w:val="24"/>
                <w:szCs w:val="24"/>
              </w:rPr>
              <w:t>/201</w:t>
            </w:r>
            <w:r w:rsidR="005344FD">
              <w:rPr>
                <w:noProof/>
                <w:sz w:val="24"/>
                <w:szCs w:val="24"/>
              </w:rPr>
              <w:t>6</w:t>
            </w:r>
          </w:p>
        </w:tc>
      </w:tr>
    </w:tbl>
    <w:p w14:textId="0540327" w14:paraId="0540327"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E94CA7" w:rsidRPr="00E94CA7">
        <w:rPr>
          <w:szCs w:val="24"/>
          <w:lang w:val="hr-HR"/>
        </w:rPr>
        <w:t>KNJIGA DUH I VODA d.o.o., OIB: 56680983685, Jelsa, Jelsa bb</w:t>
      </w:r>
      <w:r w:rsidR="00C76020" w:rsidRPr="001003B7">
        <w:rPr>
          <w:lang w:val="hr-HR"/>
        </w:rPr>
        <w:t xml:space="preserve">, </w:t>
      </w:r>
      <w:r w:rsidR="005344FD">
        <w:rPr>
          <w:lang w:val="hr-HR"/>
        </w:rPr>
        <w:t>12.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E94CA7" w:rsidRPr="00E94CA7">
        <w:rPr>
          <w:lang w:val="hr-HR"/>
        </w:rPr>
        <w:t>Paulo Bunčuga</w:t>
      </w:r>
      <w:r w:rsidR="00E94CA7">
        <w:rPr>
          <w:lang w:val="hr-HR"/>
        </w:rPr>
        <w:t xml:space="preserve"> iz</w:t>
      </w:r>
      <w:r w:rsidR="00E94CA7" w:rsidRPr="00E94CA7">
        <w:rPr>
          <w:lang w:val="hr-HR"/>
        </w:rPr>
        <w:t xml:space="preserve"> </w:t>
      </w:r>
      <w:r w:rsidR="00E94CA7">
        <w:rPr>
          <w:lang w:val="hr-HR"/>
        </w:rPr>
        <w:t>Jelsa, Jelsa 629</w:t>
      </w:r>
      <w:r w:rsidR="00E94CA7" w:rsidRPr="00E94CA7">
        <w:rPr>
          <w:lang w:val="hr-HR"/>
        </w:rPr>
        <w:t>, OIB: 84799269565</w:t>
      </w:r>
      <w:r w:rsidR="00E94CA7">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E94CA7">
        <w:rPr>
          <w:lang w:val="hr-HR"/>
        </w:rPr>
        <w:t>972</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E94CA7">
        <w:t>972</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344FD" w:rsidP="005344FD" w:rsidR="005344FD">
      <w:pPr>
        <w:spacing w:before="200"/>
        <w:ind w:firstLine="709"/>
        <w:jc w:val="both"/>
        <w:rPr>
          <w:szCs w:val="24"/>
        </w:rPr>
      </w:pPr>
      <w:r w:rsidRPr="005344FD">
        <w:rPr>
          <w:szCs w:val="24"/>
        </w:rPr>
        <w:t>Financijska agencija, Regionalni centar Split, Podružnica</w:t>
      </w:r>
      <w:r>
        <w:rPr>
          <w:szCs w:val="24"/>
        </w:rPr>
        <w:t xml:space="preserve"> Split, podnijela je ovom sudu </w:t>
      </w:r>
      <w:r w:rsidR="00E94CA7">
        <w:rPr>
          <w:szCs w:val="24"/>
        </w:rPr>
        <w:t>1. travnja</w:t>
      </w:r>
      <w:r>
        <w:rPr>
          <w:szCs w:val="24"/>
        </w:rPr>
        <w:t xml:space="preserve"> 2016.</w:t>
      </w:r>
      <w:r w:rsidRPr="005344FD">
        <w:rPr>
          <w:szCs w:val="24"/>
        </w:rPr>
        <w:t>, na temelju odredbe čl. 444.  st. 2. SZ-a, prijedlog za otvaranje s</w:t>
      </w:r>
      <w:r w:rsidR="00E94CA7">
        <w:rPr>
          <w:szCs w:val="24"/>
        </w:rPr>
        <w:t xml:space="preserve">tečajnog postupka nad dužnikom </w:t>
      </w:r>
      <w:r w:rsidR="00E94CA7" w:rsidRPr="00E94CA7">
        <w:rPr>
          <w:szCs w:val="24"/>
        </w:rPr>
        <w:t>KNJIGA DUH I VODA d.o.o., OIB: 56680983685, Jelsa, Jelsa bb</w:t>
      </w:r>
      <w:r w:rsidRPr="005344FD">
        <w:rPr>
          <w:szCs w:val="24"/>
        </w:rPr>
        <w:t>.</w:t>
      </w:r>
      <w:r>
        <w:rPr>
          <w:szCs w:val="24"/>
        </w:rPr>
        <w:t xml:space="preserve"> </w:t>
      </w:r>
      <w:r w:rsidRPr="005344FD">
        <w:rPr>
          <w:szCs w:val="24"/>
        </w:rPr>
        <w:t>U prijedlogu se navodi da dužnik na dan 1. rujna</w:t>
      </w:r>
      <w:r w:rsidR="00150149">
        <w:rPr>
          <w:szCs w:val="24"/>
        </w:rPr>
        <w:t xml:space="preserve"> 2015.</w:t>
      </w:r>
      <w:r w:rsidRPr="005344FD">
        <w:rPr>
          <w:szCs w:val="24"/>
        </w:rPr>
        <w:t xml:space="preserve"> u Očevidniku redoslijeda osnova za plaćanje ima evidentirane neizvršene osnove za plaćan</w:t>
      </w:r>
      <w:r w:rsidR="00E94CA7">
        <w:rPr>
          <w:szCs w:val="24"/>
        </w:rPr>
        <w:t>ja u neprekinutom razdoblju od 891</w:t>
      </w:r>
      <w:r w:rsidRPr="005344FD">
        <w:rPr>
          <w:szCs w:val="24"/>
        </w:rPr>
        <w:t xml:space="preserve"> dana, u ukupnom iznosu od 94.</w:t>
      </w:r>
      <w:r w:rsidR="00E94CA7">
        <w:rPr>
          <w:szCs w:val="24"/>
        </w:rPr>
        <w:t>227,65</w:t>
      </w:r>
      <w:r w:rsidRPr="005344FD">
        <w:rPr>
          <w:szCs w:val="24"/>
        </w:rPr>
        <w:t xml:space="preserve"> kn, kao i da prema podacima koji su dostavljeni od Hrvatskog zavoda za mirovinsko osiguranje dužnik ima </w:t>
      </w:r>
      <w:r w:rsidR="00E94CA7">
        <w:rPr>
          <w:szCs w:val="24"/>
        </w:rPr>
        <w:t>1</w:t>
      </w:r>
      <w:r w:rsidRPr="005344FD">
        <w:rPr>
          <w:szCs w:val="24"/>
        </w:rPr>
        <w:t xml:space="preserve"> zaposlen</w:t>
      </w:r>
      <w:r w:rsidR="00E94CA7">
        <w:rPr>
          <w:szCs w:val="24"/>
        </w:rPr>
        <w:t>og</w:t>
      </w:r>
      <w:r w:rsidRPr="005344FD">
        <w:rPr>
          <w:szCs w:val="24"/>
        </w:rPr>
        <w:t xml:space="preserve">. </w:t>
      </w:r>
    </w:p>
    <w:p w:rsidRDefault="005344FD" w:rsidP="005344FD" w:rsidR="001577AB">
      <w:pPr>
        <w:spacing w:before="200"/>
        <w:ind w:firstLine="709"/>
        <w:jc w:val="both"/>
      </w:pPr>
      <w:r>
        <w:t>Rješenjem ovog suda 11.</w:t>
      </w:r>
      <w:r w:rsidR="001577AB" w:rsidRPr="002751FC">
        <w:t>St-</w:t>
      </w:r>
      <w:r w:rsidR="00E94CA7">
        <w:t>972</w:t>
      </w:r>
      <w:r w:rsidR="001577AB" w:rsidRPr="002751FC">
        <w:t xml:space="preserve">/2016 od </w:t>
      </w:r>
      <w:r w:rsidR="00E94CA7">
        <w:t>4</w:t>
      </w:r>
      <w:r>
        <w:t>. travnja 2017.</w:t>
      </w:r>
      <w:r w:rsidR="001577AB" w:rsidRPr="002751FC">
        <w:t xml:space="preserve"> pokrenut je prethodni postupak radi utvrđivanja pretpostavki za otvaranje stečajnog postupka nad dužnikom </w:t>
      </w:r>
      <w:r w:rsidR="00E94CA7">
        <w:t xml:space="preserve">Knjiga duh i voda d.o.o. Jelsa </w:t>
      </w:r>
      <w:r w:rsidR="001577AB" w:rsidRPr="002751FC">
        <w:t xml:space="preserve">(list </w:t>
      </w:r>
      <w:r>
        <w:t>12-14</w:t>
      </w:r>
      <w:r w:rsidR="001577AB" w:rsidRPr="002751FC">
        <w:t xml:space="preserve"> spisa)</w:t>
      </w:r>
      <w:r w:rsidR="00945DA3">
        <w:t xml:space="preserve"> i određeno je ročište radi očitovanja o prijedlogu za otvaranje stečajnog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E94CA7" w:rsidRPr="00E94CA7">
        <w:t>Knjiga duh i voda d.o.o. Jelsa</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94CA7">
        <w:t>m</w:t>
      </w:r>
      <w:r w:rsidR="00EA22A2" w:rsidRPr="001003B7">
        <w:t xml:space="preserve"> kod ovoga suda </w:t>
      </w:r>
      <w:r w:rsidR="00E94CA7">
        <w:t>1. travnja</w:t>
      </w:r>
      <w:r w:rsidR="0013399A">
        <w:t xml:space="preserve"> </w:t>
      </w:r>
      <w:r w:rsidR="009D0A87">
        <w:t>2016</w:t>
      </w:r>
      <w:r w:rsidR="00E94CA7">
        <w:t>.</w:t>
      </w:r>
      <w:r w:rsidR="00EA22A2" w:rsidRPr="001003B7">
        <w:t xml:space="preserve">, </w:t>
      </w:r>
      <w:r w:rsidR="001D7998" w:rsidRPr="001003B7">
        <w:t>na</w:t>
      </w:r>
      <w:r w:rsidR="00EA22A2" w:rsidRPr="001003B7">
        <w:t xml:space="preserve"> </w:t>
      </w:r>
      <w:r w:rsidR="005344FD">
        <w:t>dan 1. rujna 2015.</w:t>
      </w:r>
      <w:r w:rsidR="00B43416" w:rsidRPr="001003B7">
        <w:t xml:space="preserve"> ima evidentirane neizvršene osnove za plaćanje u neprekinutom razdoblju od </w:t>
      </w:r>
      <w:r w:rsidR="00E94CA7">
        <w:t>891</w:t>
      </w:r>
      <w:r w:rsidR="00B43416" w:rsidRPr="001003B7">
        <w:t xml:space="preserve"> dana, u ukupnom iznosu </w:t>
      </w:r>
      <w:r w:rsidR="009D0A87">
        <w:t xml:space="preserve">od </w:t>
      </w:r>
      <w:r w:rsidR="005344FD">
        <w:t>94.</w:t>
      </w:r>
      <w:r w:rsidR="00E94CA7">
        <w:t>227,65</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E94CA7">
        <w:t>25. svibnja</w:t>
      </w:r>
      <w:r w:rsidR="005344FD">
        <w:t xml:space="preserve"> 2017</w:t>
      </w:r>
      <w:r w:rsidR="005A7F1C" w:rsidRPr="001003B7">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E94CA7">
        <w:t>1522</w:t>
      </w:r>
      <w:r w:rsidR="009D0A87">
        <w:t xml:space="preserve"> d</w:t>
      </w:r>
      <w:r w:rsidR="003C22F8" w:rsidRPr="001003B7">
        <w:t>ana</w:t>
      </w:r>
      <w:r w:rsidR="005A7F1C" w:rsidRPr="001003B7">
        <w:t xml:space="preserve"> (list </w:t>
      </w:r>
      <w:r w:rsidR="00E94CA7">
        <w:t>19</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E94CA7" w:rsidRPr="00E94CA7">
        <w:t>Paulo Bunčuga</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E94CA7">
        <w:t>Paula Bunčugu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5344FD">
        <w:rPr>
          <w:szCs w:val="24"/>
        </w:rPr>
        <w:t xml:space="preserve"> 12. prosinca 2017.</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E94CA7">
        <w:t>Paulu Bunčugi</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315427">
          <w:rPr>
            <w:noProof/>
          </w:rPr>
          <w:t>3</w:t>
        </w:r>
        <w:r>
          <w:fldChar w:fldCharType="end"/>
        </w:r>
      </w:p>
    </w:sdtContent>
  </w:sdt>
  <w:p w:rsidRDefault="005344FD" w:rsidP="00564E07" w:rsidR="00564E07">
    <w:pPr>
      <w:pStyle w:val="Zaglavlje"/>
      <w:jc w:val="right"/>
    </w:pPr>
    <w:r>
      <w:t xml:space="preserve">Poslovni broj: </w:t>
    </w:r>
    <w:r w:rsidR="00F501C7">
      <w:t>11.St-</w:t>
    </w:r>
    <w:r w:rsidR="00E94CA7">
      <w:t>972</w:t>
    </w:r>
    <w:r w:rsidR="00B43416">
      <w:t>/2016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15427"/>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15427"/>
    <w:rPr>
      <w:color w:val="808080"/>
      <w:bdr w:space="0" w:sz="0" w:color="auto" w:val="none"/>
      <w:shd w:fill="auto" w:color="auto" w:val="clear"/>
    </w:rPr>
  </w:style>
  <w:style w:customStyle="true" w:styleId="eSPISCCParagraphDefaultFont" w:type="character">
    <w:name w:val="eSPIS_CC_Paragraph Default Font"/>
    <w:basedOn w:val="Zadanifontodlomka"/>
    <w:rsid w:val="0031542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1542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1542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1542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15427"/>
    <w:rPr>
      <w:color w:val="808080"/>
      <w:bdr w:color="auto" w:space="0" w:sz="0" w:val="none"/>
      <w:shd w:color="auto" w:fill="auto" w:val="clear"/>
    </w:rPr>
  </w:style>
  <w:style w:customStyle="1" w:styleId="eSPISCCParagraphDefaultFont" w:type="character">
    <w:name w:val="eSPIS_CC_Paragraph Default Font"/>
    <w:basedOn w:val="Zadanifontodlomka"/>
    <w:rsid w:val="0031542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1542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1542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1542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KNJIGA DUH I VODA, d.o.o. za nakladništvo i trgovinu</izvorni_sadrzaj>
    <derivirana_varijabla naziv="DomainObject.Predmet.ProtustrankaFormated_1">  KNJIGA DUH I VODA, d.o.o. za nakladništvo i trgovinu</derivirana_varijabla>
  </DomainObject.Predmet.ProtustrankaFormated>
  <DomainObject.Predmet.ProtustrankaFormatedOIB>
    <izvorni_sadrzaj>  KNJIGA DUH I VODA, d.o.o. za nakladništvo i trgovinu, OIB 56680983685</izvorni_sadrzaj>
    <derivirana_varijabla naziv="DomainObject.Predmet.ProtustrankaFormatedOIB_1">  KNJIGA DUH I VODA, d.o.o. za nakladništvo i trgovinu, OIB 56680983685</derivirana_varijabla>
  </DomainObject.Predmet.ProtustrankaFormatedOIB>
  <DomainObject.Predmet.ProtustrankaFormatedWithAdress>
    <izvorni_sadrzaj> KNJIGA DUH I VODA, d.o.o. za nakladništvo i trgovinu, Jelsa/bb, 21465 Jelsa</izvorni_sadrzaj>
    <derivirana_varijabla naziv="DomainObject.Predmet.ProtustrankaFormatedWithAdress_1"> KNJIGA DUH I VODA, d.o.o. za nakladništvo i trgovinu, Jelsa/bb, 21465 Jelsa</derivirana_varijabla>
  </DomainObject.Predmet.ProtustrankaFormatedWithAdress>
  <DomainObject.Predmet.ProtustrankaFormatedWithAdressOIB>
    <izvorni_sadrzaj> KNJIGA DUH I VODA, d.o.o. za nakladništvo i trgovinu, OIB 56680983685, Jelsa/bb, 21465 Jelsa</izvorni_sadrzaj>
    <derivirana_varijabla naziv="DomainObject.Predmet.ProtustrankaFormatedWithAdressOIB_1"> KNJIGA DUH I VODA, d.o.o. za nakladništvo i trgovinu, OIB 56680983685, Jelsa/bb, 21465 Jelsa</derivirana_varijabla>
  </DomainObject.Predmet.ProtustrankaFormatedWithAdressOIB>
  <DomainObject.Predmet.ProtustrankaWithAdress>
    <izvorni_sadrzaj>KNJIGA DUH I VODA, d.o.o. za nakladništvo i trgovinu Jelsa/bb, 21465 Jelsa</izvorni_sadrzaj>
    <derivirana_varijabla naziv="DomainObject.Predmet.ProtustrankaWithAdress_1">KNJIGA DUH I VODA, d.o.o. za nakladništvo i trgovinu Jelsa/bb, 21465 Jelsa</derivirana_varijabla>
  </DomainObject.Predmet.ProtustrankaWithAdress>
  <DomainObject.Predmet.ProtustrankaWithAdressOIB>
    <izvorni_sadrzaj>KNJIGA DUH I VODA, d.o.o. za nakladništvo i trgovinu, OIB 56680983685, Jelsa/bb, 21465 Jelsa</izvorni_sadrzaj>
    <derivirana_varijabla naziv="DomainObject.Predmet.ProtustrankaWithAdressOIB_1">KNJIGA DUH I VODA, d.o.o. za nakladništvo i trgovinu, OIB 56680983685, Jelsa/bb, 21465 Jelsa</derivirana_varijabla>
  </DomainObject.Predmet.ProtustrankaWithAdressOIB>
  <DomainObject.Predmet.ProtustrankaNazivFormated>
    <izvorni_sadrzaj>KNJIGA DUH I VODA, d.o.o. za nakladništvo i trgovinu</izvorni_sadrzaj>
    <derivirana_varijabla naziv="DomainObject.Predmet.ProtustrankaNazivFormated_1">KNJIGA DUH I VODA, d.o.o. za nakladništvo i trgovinu</derivirana_varijabla>
  </DomainObject.Predmet.ProtustrankaNazivFormated>
  <DomainObject.Predmet.ProtustrankaNazivFormatedOIB>
    <izvorni_sadrzaj>KNJIGA DUH I VODA, d.o.o. za nakladništvo i trgovinu, OIB 56680983685</izvorni_sadrzaj>
    <derivirana_varijabla naziv="DomainObject.Predmet.ProtustrankaNazivFormatedOIB_1">KNJIGA DUH I VODA, d.o.o. za nakladništvo i trgovinu, OIB 56680983685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94227.65</izvorni_sadrzaj>
    <derivirana_varijabla naziv="DomainObject.Predmet.TrenutnaVrijednost_1">94227.65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KNJIGA DUH I VODA, d.o.o. za nakladništvo i trgovinu</item>
    </izvorni_sadrzaj>
    <derivirana_varijabla naziv="DomainObject.Predmet.ProtuStrankaListFormated_1">
      <item>KNJIGA DUH I VODA, d.o.o. za nakladništvo i trgovinu</item>
    </derivirana_varijabla>
  </DomainObject.Predmet.ProtuStrankaListFormated>
  <DomainObject.Predmet.ProtuStrankaListFormatedOIB>
    <izvorni_sadrzaj>
      <item>KNJIGA DUH I VODA, d.o.o. za nakladništvo i trgovinu, OIB 56680983685</item>
    </izvorni_sadrzaj>
    <derivirana_varijabla naziv="DomainObject.Predmet.ProtuStrankaListFormatedOIB_1">
      <item>KNJIGA DUH I VODA, d.o.o. za nakladništvo i trgovinu, OIB 56680983685</item>
    </derivirana_varijabla>
  </DomainObject.Predmet.ProtuStrankaListFormatedOIB>
  <DomainObject.Predmet.ProtuStrankaListFormatedWithAdress>
    <izvorni_sadrzaj>
      <item>KNJIGA DUH I VODA, d.o.o. za nakladništvo i trgovinu, Jelsa/bb, 21465 Jelsa</item>
    </izvorni_sadrzaj>
    <derivirana_varijabla naziv="DomainObject.Predmet.ProtuStrankaListFormatedWithAdress_1">
      <item>KNJIGA DUH I VODA, d.o.o. za nakladništvo i trgovinu, Jelsa/bb, 21465 Jelsa</item>
    </derivirana_varijabla>
  </DomainObject.Predmet.ProtuStrankaListFormatedWithAdress>
  <DomainObject.Predmet.ProtuStrankaListFormatedWithAdressOIB>
    <izvorni_sadrzaj>
      <item>KNJIGA DUH I VODA, d.o.o. za nakladništvo i trgovinu, OIB 56680983685, Jelsa/bb, 21465 Jelsa</item>
    </izvorni_sadrzaj>
    <derivirana_varijabla naziv="DomainObject.Predmet.ProtuStrankaListFormatedWithAdressOIB_1">
      <item>KNJIGA DUH I VODA, d.o.o. za nakladništvo i trgovinu, OIB 56680983685, Jelsa/bb, 21465 Jelsa</item>
    </derivirana_varijabla>
  </DomainObject.Predmet.ProtuStrankaListFormatedWithAdressOIB>
  <DomainObject.Predmet.ProtuStrankaListNazivFormated>
    <izvorni_sadrzaj>
      <item>KNJIGA DUH I VODA, d.o.o. za nakladništvo i trgovinu</item>
    </izvorni_sadrzaj>
    <derivirana_varijabla naziv="DomainObject.Predmet.ProtuStrankaListNazivFormated_1">
      <item>KNJIGA DUH I VODA, d.o.o. za nakladništvo i trgovinu</item>
    </derivirana_varijabla>
  </DomainObject.Predmet.ProtuStrankaListNazivFormated>
  <DomainObject.Predmet.ProtuStrankaListNazivFormatedOIB>
    <izvorni_sadrzaj>
      <item>KNJIGA DUH I VODA, d.o.o. za nakladništvo i trgovinu, OIB 56680983685</item>
    </izvorni_sadrzaj>
    <derivirana_varijabla naziv="DomainObject.Predmet.ProtuStrankaListNazivFormatedOIB_1">
      <item>KNJIGA DUH I VODA, d.o.o. za nakladništvo i trgovinu, OIB 56680983685</item>
    </derivirana_varijabla>
  </DomainObject.Predmet.ProtuStrankaListNazivFormatedOIB>
  <DomainObject.Predmet.OstaliListFormated>
    <izvorni_sadrzaj>
      <item>Paulo Bunčuga</item>
    </izvorni_sadrzaj>
    <derivirana_varijabla naziv="DomainObject.Predmet.OstaliListFormated_1">
      <item>Paulo Bunčuga</item>
    </derivirana_varijabla>
  </DomainObject.Predmet.OstaliListFormated>
  <DomainObject.Predmet.OstaliListFormatedOIB>
    <izvorni_sadrzaj>
      <item>Paulo Bunčuga, OIB 84799269565</item>
    </izvorni_sadrzaj>
    <derivirana_varijabla naziv="DomainObject.Predmet.OstaliListFormatedOIB_1">
      <item>Paulo Bunčuga, OIB 84799269565</item>
    </derivirana_varijabla>
  </DomainObject.Predmet.OstaliListFormatedOIB>
  <DomainObject.Predmet.OstaliListFormatedWithAdress>
    <izvorni_sadrzaj>
      <item>Paulo Bunčuga, Jelsa 629, 21465 Jelsa</item>
    </izvorni_sadrzaj>
    <derivirana_varijabla naziv="DomainObject.Predmet.OstaliListFormatedWithAdress_1">
      <item>Paulo Bunčuga, Jelsa 629, 21465 Jelsa</item>
    </derivirana_varijabla>
  </DomainObject.Predmet.OstaliListFormatedWithAdress>
  <DomainObject.Predmet.OstaliListFormatedWithAdressOIB>
    <izvorni_sadrzaj>
      <item>Paulo Bunčuga, OIB 84799269565, Jelsa 629, 21465 Jelsa</item>
    </izvorni_sadrzaj>
    <derivirana_varijabla naziv="DomainObject.Predmet.OstaliListFormatedWithAdressOIB_1">
      <item>Paulo Bunčuga, OIB 84799269565, Jelsa 629, 21465 Jelsa</item>
    </derivirana_varijabla>
  </DomainObject.Predmet.OstaliListFormatedWithAdressOIB>
  <DomainObject.Predmet.OstaliListNazivFormated>
    <izvorni_sadrzaj>
      <item>Paulo Bunčuga</item>
    </izvorni_sadrzaj>
    <derivirana_varijabla naziv="DomainObject.Predmet.OstaliListNazivFormated_1">
      <item>Paulo Bunčuga</item>
    </derivirana_varijabla>
  </DomainObject.Predmet.OstaliListNazivFormated>
  <DomainObject.Predmet.OstaliListNazivFormatedOIB>
    <izvorni_sadrzaj>
      <item>Paulo Bunčuga, OIB 84799269565</item>
    </izvorni_sadrzaj>
    <derivirana_varijabla naziv="DomainObject.Predmet.OstaliListNazivFormatedOIB_1">
      <item>Paulo Bunčuga, OIB 84799269565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KNJIGA DUH I VODA, d.o.o. za nakladništvo i trgovinu</izvorni_sadrzaj>
    <derivirana_varijabla naziv="DomainObject.Predmet.ProtustrankaIDrugi_1">KNJIGA DUH I VODA, d.o.o. za nakladništvo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KNJIGA DUH I VODA, d.o.o. za nakladništvo i trgovinu, OIB 56680983685, Jelsa/bb, 21465 Jelsa</izvorni_sadrzaj>
    <derivirana_varijabla naziv="DomainObject.Predmet.ProtustrankaIDrugiAdressOIB_1">KNJIGA DUH I VODA, d.o.o. za nakladništvo i trgovinu, OIB 56680983685, Jelsa/bb,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KNJIGA DUH I VODA, d.o.o. za nakladništvo i trgovinu</item>
      <item>FINANCIJSKA AGENCIJA, PODRUŽNICA SPLIT</item>
      <item>Paulo Bunčuga</item>
    </izvorni_sadrzaj>
    <derivirana_varijabla naziv="DomainObject.Predmet.SudioniciListNaziv_1">
      <item>KNJIGA DUH I VODA, d.o.o. za nakladništvo i trgovinu</item>
      <item>FINANCIJSKA AGENCIJA, PODRUŽNICA SPLIT</item>
      <item>Paulo Bunčuga</item>
    </derivirana_varijabla>
  </DomainObject.Predmet.SudioniciListNaziv>
  <DomainObject.Predmet.SudioniciListAdressOIB>
    <izvorni_sadrzaj>
      <item>KNJIGA DUH I VODA, d.o.o. za nakladništvo i trgovinu, OIB 56680983685, Jelsa/bb,21465 Jelsa</item>
      <item>FINANCIJSKA AGENCIJA, PODRUŽNICA SPLIT, OIB 85821130368, Mažuranićevo šetalište 24b,21000 Split</item>
      <item>Paulo Bunčuga, OIB 84799269565, Jelsa 629,21465 Jelsa</item>
    </izvorni_sadrzaj>
    <derivirana_varijabla naziv="DomainObject.Predmet.SudioniciListAdressOIB_1">
      <item>KNJIGA DUH I VODA, d.o.o. za nakladništvo i trgovinu, OIB 56680983685, Jelsa/bb,21465 Jelsa</item>
      <item>FINANCIJSKA AGENCIJA, PODRUŽNICA SPLIT, OIB 85821130368, Mažuranićevo šetalište 24b,21000 Split</item>
      <item>Paulo Bunčuga, OIB 84799269565, Jelsa 629,21465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56680983685</item>
      <item>, OIB 85821130368</item>
      <item>, OIB 84799269565</item>
    </izvorni_sadrzaj>
    <derivirana_varijabla naziv="DomainObject.Predmet.SudioniciListNazivOIB_1">
      <item>, OIB 56680983685</item>
      <item>, OIB 85821130368</item>
      <item>, OIB 84799269565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1E908-F836-445A-8E0E-6897AD145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1110</properties:Words>
  <properties:Characters>5967</properties:Characters>
  <properties:Lines>118</properties:Lines>
  <properties:Paragraphs>32</properties:Paragraphs>
  <properties:TotalTime>120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2017-12-12T11:39:00Z</cp:lastPrinted>
  <dcterms:modified xmlns:xsi="http://www.w3.org/2001/XMLSchema-instance" xsi:type="dcterms:W3CDTF">2017-12-12T13:37:00Z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