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d906" w14:paraId="af8d906" w:rsidRDefault="00A3251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1217295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2512" w:rsidP="00A32512" w:rsidR="00A32512">
      <w:pPr>
        <w:pStyle w:val="Bezproreda"/>
      </w:pPr>
      <w:r>
        <w:t xml:space="preserve">     </w:t>
      </w:r>
    </w:p>
    <w:p w:rsidRDefault="00A32512" w:rsidP="00A32512" w:rsidR="00A32512">
      <w:pPr>
        <w:pStyle w:val="Bezproreda"/>
      </w:pPr>
    </w:p>
    <w:p w:rsidRDefault="00A32512" w:rsidP="00A32512" w:rsidR="00AE649C">
      <w:pPr>
        <w:pStyle w:val="Bezproreda"/>
      </w:pPr>
      <w:r>
        <w:t xml:space="preserve">    Republika Hrvatska</w:t>
      </w:r>
    </w:p>
    <w:p w:rsidRDefault="00A32512" w:rsidP="00A32512" w:rsidR="00A32512">
      <w:pPr>
        <w:pStyle w:val="Bezproreda"/>
      </w:pPr>
      <w:r>
        <w:t>Trgovački sud u Bjelovaru</w:t>
      </w:r>
    </w:p>
    <w:p w:rsidRDefault="00A32512" w:rsidP="00A32512" w:rsidR="00A32512" w:rsidRPr="00B76F3C">
      <w:pPr>
        <w:pStyle w:val="Bezproreda"/>
      </w:pPr>
      <w:r>
        <w:t>Bjelovar, Dr. I. Lebovića 42.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St-37/2018-2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Varaždin, za otvaranje stečajnog postupka nad dužnikom QUISISANA  d.o.o. za ugostiteljstvo, trgovinu i usluge Ludbreg, Kolodvorska 6, OIB: 76508721997, 12.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Katici Bunčić iz Ludbrega, Kolodvorska ulica 6, OIB: 57607245363,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50-37-18 i dodatni iznos predujma od 5.000,00 kuna na račun ovog suda br. IBAN:HR6123900011300000630 model HR05 540-37-18. Rok od 8 dana počinje teći istekom osmog dana od objave ovog rješenja na e-oglasnoj ploči ovog suda.</w:t>
      </w:r>
    </w:p>
    <w:p w:rsidRDefault="00A32512" w:rsidP="00A32512" w:rsidR="00A32512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Katica Bunčić iz Ludbrega, Kolodvorska ulica 6, OIB: 57607245363,  ne uplati predujam u roku određenom u toč. 1. izreke ovog rješenja za daljnje postupanje u provedbi naplate bit će nadležna Financijska agencija.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QUISISANA  d.o.o. za ugostiteljstvo, trgovinu i usluge Ludbreg, Kolodvorska 6, OIB: 76508721997, Katica Bunčić iz Ludbrega,</w:t>
      </w:r>
      <w:r>
        <w:rPr>
          <w:rFonts w:cs="Times New Roman" w:eastAsia="Times New Roman"/>
          <w:szCs w:val="20"/>
          <w:lang w:eastAsia="hr-HR"/>
        </w:rPr>
        <w:t xml:space="preserve"> sa svih njegovih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50-37-18 i dodatni iznos predujma od 5.000,00 kuna na račun ovog suda br. IBAN:HR6123900011300000630 model HR05 540-37-18. 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Varaždin podnijela je ovom sudu prijedlog za otvaranje stečajnog postupka nad dužnikom QUISISANA  d.o.o. za ugostiteljstvo, trgovinu i usluge Ludbreg, Kolodvorska 6, OIB: 76508721997.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10. srpnja 2017. godine dužnik u očevidniku redoslijeda osnova za plaćanje ima evidentirane neizvršene osnove za plaćanje u neprekidnom razdoblju od 120 dana u ukupnom iznosu od 92.335,72 kuna.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Katica Bunčić iz Ludbrega, Kolodvorska ulica 6, OIB: 57607245363.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Katice Bunčić iz Ludbrega, postojala istekom razdoblja od 60 dana i on je najkasnije u daljnjem roku od 21 dan bio dužan podnijeti prijedlog za pokretanje stečajnog postupka, što nije učinio.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12. siječnja 2018.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 – ovlašteni službenik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Vesna Dragišić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32512" w:rsidP="00A32512" w:rsidR="00A325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A325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507391"/>
      <w:docPartObj>
        <w:docPartGallery w:val="Page Numbers (Top of Page)"/>
        <w:docPartUnique/>
      </w:docPartObj>
    </w:sdtPr>
    <w:sdtEndPr/>
    <w:sdtContent>
      <w:p w:rsidRDefault="00A32512" w:rsidR="00A325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2FC">
          <w:t>3</w:t>
        </w:r>
        <w:r>
          <w:fldChar w:fldCharType="end"/>
        </w:r>
      </w:p>
    </w:sdtContent>
  </w:sdt>
  <w:p w:rsidRDefault="00A32512" w:rsidR="008333A9">
    <w:pPr>
      <w:pStyle w:val="Zaglavlje"/>
    </w:pPr>
    <w:r>
      <w:t>Poslovni broj: 1 St-37/2018-2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2FC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51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8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St-37/2018-2</izvorni_sadrzaj>
    <derivirana_varijabla naziv="DomainObject.Oznaka_1">St-37/2018-2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QUISISANA - društvo s ograničenom odgovornošću za ugostiteljstvo, trgovinu i usluge</izvorni_sadrzaj>
    <derivirana_varijabla naziv="DomainObject.Predmet.ProtustrankaFormated_1">  QUISISANA - društvo s ograničenom odgovornošću za ugostiteljstvo, trgovinu i usluge</derivirana_varijabla>
  </DomainObject.Predmet.ProtustrankaFormated>
  <DomainObject.Predmet.ProtustrankaFormatedOIB>
    <izvorni_sadrzaj>  QUISISANA - društvo s ograničenom odgovornošću za ugostiteljstvo, trgovinu i usluge, OIB 76508721997</izvorni_sadrzaj>
    <derivirana_varijabla naziv="DomainObject.Predmet.ProtustrankaFormatedOIB_1">  QUISISANA - društvo s ograničenom odgovornošću za ugostiteljstvo, trgovinu i usluge, OIB 76508721997</derivirana_varijabla>
  </DomainObject.Predmet.ProtustrankaFormatedOIB>
  <DomainObject.Predmet.ProtustrankaFormatedWithAdress>
    <izvorni_sadrzaj> QUISISANA - društvo s ograničenom odgovornošću za ugostiteljstvo, trgovinu i usluge, Kolodvorska 6, 42230 Ludbreg</izvorni_sadrzaj>
    <derivirana_varijabla naziv="DomainObject.Predmet.ProtustrankaFormatedWithAdress_1"> QUISISANA - društvo s ograničenom odgovornošću za ugostiteljstvo, trgovinu i usluge, Kolodvorska 6, 42230 Ludbreg</derivirana_varijabla>
  </DomainObject.Predmet.ProtustrankaFormatedWithAdress>
  <DomainObject.Predmet.ProtustrankaFormatedWithAdressOIB>
    <izvorni_sadrzaj> QUISISANA - društvo s ograničenom odgovornošću za ugostiteljstvo, trgovinu i usluge, OIB 76508721997, Kolodvorska 6, 42230 Ludbreg</izvorni_sadrzaj>
    <derivirana_varijabla naziv="DomainObject.Predmet.ProtustrankaFormatedWithAdressOIB_1"> QUISISANA - društvo s ograničenom odgovornošću za ugostiteljstvo, trgovinu i usluge, OIB 76508721997, Kolodvorska 6, 42230 Ludbreg</derivirana_varijabla>
  </DomainObject.Predmet.ProtustrankaFormatedWithAdressOIB>
  <DomainObject.Predmet.ProtustrankaWithAdress>
    <izvorni_sadrzaj>QUISISANA - društvo s ograničenom odgovornošću za ugostiteljstvo, trgovinu i usluge Kolodvorska 6, 42230 Ludbreg</izvorni_sadrzaj>
    <derivirana_varijabla naziv="DomainObject.Predmet.ProtustrankaWithAdress_1">QUISISANA - društvo s ograničenom odgovornošću za ugostiteljstvo, trgovinu i usluge Kolodvorska 6, 42230 Ludbreg</derivirana_varijabla>
  </DomainObject.Predmet.ProtustrankaWithAdress>
  <DomainObject.Predmet.ProtustrankaWithAdressOIB>
    <izvorni_sadrzaj>QUISISANA - društvo s ograničenom odgovornošću za ugostiteljstvo, trgovinu i usluge, OIB 76508721997, Kolodvorska 6, 42230 Ludbreg</izvorni_sadrzaj>
    <derivirana_varijabla naziv="DomainObject.Predmet.ProtustrankaWithAdressOIB_1">QUISISANA - društvo s ograničenom odgovornošću za ugostiteljstvo, trgovinu i usluge, OIB 76508721997, Kolodvorska 6, 42230 Ludbreg</derivirana_varijabla>
  </DomainObject.Predmet.ProtustrankaWithAdressOIB>
  <DomainObject.Predmet.ProtustrankaNazivFormated>
    <izvorni_sadrzaj>QUISISANA - društvo s ograničenom odgovornošću za ugostiteljstvo, trgovinu i usluge</izvorni_sadrzaj>
    <derivirana_varijabla naziv="DomainObject.Predmet.ProtustrankaNazivFormated_1">QUISISANA - društvo s ograničenom odgovornošću za ugostiteljstvo, trgovinu i usluge</derivirana_varijabla>
  </DomainObject.Predmet.ProtustrankaNazivFormated>
  <DomainObject.Predmet.ProtustrankaNazivFormatedOIB>
    <izvorni_sadrzaj>QUISISANA - društvo s ograničenom odgovornošću za ugostiteljstvo, trgovinu i usluge, OIB 76508721997</izvorni_sadrzaj>
    <derivirana_varijabla naziv="DomainObject.Predmet.ProtustrankaNazivFormatedOIB_1">QUISISANA - društvo s ograničenom odgovornošću za ugostiteljstvo, trgovinu i usluge, OIB 76508721997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QUISISANA - društvo s ograničenom odgovornošću za ugostiteljstvo, trgovinu i usluge</item>
    </izvorni_sadrzaj>
    <derivirana_varijabla naziv="DomainObject.Predmet.ProtuStrankaListFormated_1">
      <item>QUISISANA - društvo s ograničenom odgovornošću za ugostiteljstvo, trgovinu i usluge</item>
    </derivirana_varijabla>
  </DomainObject.Predmet.ProtuStrankaListFormated>
  <DomainObject.Predmet.ProtuStrankaListFormatedOIB>
    <izvorni_sadrzaj>
      <item>QUISISANA - društvo s ograničenom odgovornošću za ugostiteljstvo, trgovinu i usluge, OIB 76508721997</item>
    </izvorni_sadrzaj>
    <derivirana_varijabla naziv="DomainObject.Predmet.ProtuStrankaListFormatedOIB_1">
      <item>QUISISANA - društvo s ograničenom odgovornošću za ugostiteljstvo, trgovinu i usluge, OIB 76508721997</item>
    </derivirana_varijabla>
  </DomainObject.Predmet.ProtuStrankaListFormatedOIB>
  <DomainObject.Predmet.ProtuStrankaListFormatedWithAdress>
    <izvorni_sadrzaj>
      <item>QUISISANA - društvo s ograničenom odgovornošću za ugostiteljstvo, trgovinu i usluge, Kolodvorska 6, 42230 Ludbreg</item>
    </izvorni_sadrzaj>
    <derivirana_varijabla naziv="DomainObject.Predmet.ProtuStrankaListFormatedWithAdress_1">
      <item>QUISISANA - društvo s ograničenom odgovornošću za ugostiteljstvo, trgovinu i usluge, Kolodvorska 6, 42230 Ludbreg</item>
    </derivirana_varijabla>
  </DomainObject.Predmet.ProtuStrankaListFormatedWithAdress>
  <DomainObject.Predmet.ProtuStrankaListFormatedWithAdressOIB>
    <izvorni_sadrzaj>
      <item>QUISISANA - društvo s ograničenom odgovornošću za ugostiteljstvo, trgovinu i usluge, OIB 76508721997, Kolodvorska 6, 42230 Ludbreg</item>
    </izvorni_sadrzaj>
    <derivirana_varijabla naziv="DomainObject.Predmet.ProtuStrankaListFormatedWithAdressOIB_1">
      <item>QUISISANA - društvo s ograničenom odgovornošću za ugostiteljstvo, trgovinu i usluge, OIB 76508721997, Kolodvorska 6, 42230 Ludbreg</item>
    </derivirana_varijabla>
  </DomainObject.Predmet.ProtuStrankaListFormatedWithAdressOIB>
  <DomainObject.Predmet.ProtuStrankaListNazivFormated>
    <izvorni_sadrzaj>
      <item>QUISISANA - društvo s ograničenom odgovornošću za ugostiteljstvo, trgovinu i usluge</item>
    </izvorni_sadrzaj>
    <derivirana_varijabla naziv="DomainObject.Predmet.ProtuStrankaListNazivFormated_1">
      <item>QUISISANA - društvo s ograničenom odgovornošću za ugostiteljstvo, trgovinu i usluge</item>
    </derivirana_varijabla>
  </DomainObject.Predmet.ProtuStrankaListNazivFormated>
  <DomainObject.Predmet.ProtuStrankaListNazivFormatedOIB>
    <izvorni_sadrzaj>
      <item>QUISISANA - društvo s ograničenom odgovornošću za ugostiteljstvo, trgovinu i usluge, OIB 76508721997</item>
    </izvorni_sadrzaj>
    <derivirana_varijabla naziv="DomainObject.Predmet.ProtuStrankaListNazivFormatedOIB_1">
      <item>QUISISANA - društvo s ograničenom odgovornošću za ugostiteljstvo, trgovinu i usluge, OIB 76508721997</item>
    </derivirana_varijabla>
  </DomainObject.Predmet.ProtuStrankaListNazivFormatedOIB>
  <DomainObject.Predmet.OstaliListFormated>
    <izvorni_sadrzaj>
      <item>Katica Bunčić</item>
    </izvorni_sadrzaj>
    <derivirana_varijabla naziv="DomainObject.Predmet.OstaliListFormated_1">
      <item>Katica Bunčić</item>
    </derivirana_varijabla>
  </DomainObject.Predmet.OstaliListFormated>
  <DomainObject.Predmet.OstaliListFormatedOIB>
    <izvorni_sadrzaj>
      <item>Katica Bunčić, OIB 57607245363</item>
    </izvorni_sadrzaj>
    <derivirana_varijabla naziv="DomainObject.Predmet.OstaliListFormatedOIB_1">
      <item>Katica Bunčić, OIB 57607245363</item>
    </derivirana_varijabla>
  </DomainObject.Predmet.OstaliListFormatedOIB>
  <DomainObject.Predmet.OstaliListFormatedWithAdress>
    <izvorni_sadrzaj>
      <item>Katica Bunčić, Kolodvorska ulica 6., 42230 Ludbreg</item>
    </izvorni_sadrzaj>
    <derivirana_varijabla naziv="DomainObject.Predmet.OstaliListFormatedWithAdress_1">
      <item>Katica Bunčić, Kolodvorska ulica 6., 42230 Ludbreg</item>
    </derivirana_varijabla>
  </DomainObject.Predmet.OstaliListFormatedWithAdress>
  <DomainObject.Predmet.OstaliListFormatedWithAdressOIB>
    <izvorni_sadrzaj>
      <item>Katica Bunčić, OIB 57607245363, Kolodvorska ulica 6., 42230 Ludbreg</item>
    </izvorni_sadrzaj>
    <derivirana_varijabla naziv="DomainObject.Predmet.OstaliListFormatedWithAdressOIB_1">
      <item>Katica Bunčić, OIB 57607245363, Kolodvorska ulica 6., 42230 Ludbreg</item>
    </derivirana_varijabla>
  </DomainObject.Predmet.OstaliListFormatedWithAdressOIB>
  <DomainObject.Predmet.OstaliListNazivFormated>
    <izvorni_sadrzaj>
      <item>Katica Bunčić</item>
    </izvorni_sadrzaj>
    <derivirana_varijabla naziv="DomainObject.Predmet.OstaliListNazivFormated_1">
      <item>Katica Bunčić</item>
    </derivirana_varijabla>
  </DomainObject.Predmet.OstaliListNazivFormated>
  <DomainObject.Predmet.OstaliListNazivFormatedOIB>
    <izvorni_sadrzaj>
      <item>Katica Bunčić, OIB 57607245363</item>
    </izvorni_sadrzaj>
    <derivirana_varijabla naziv="DomainObject.Predmet.OstaliListNazivFormatedOIB_1">
      <item>Katica Bunčić, OIB 57607245363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St-37/2018-2</izvorni_sadrzaj>
    <derivirana_varijabla naziv="DomainObject.PoslovniBrojDokumenta_1">St-37/2018-2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QUISISANA - društvo s ograničenom odgovornošću za ugostiteljstvo, trgovinu i usluge</izvorni_sadrzaj>
    <derivirana_varijabla naziv="DomainObject.Predmet.ProtustrankaIDrugi_1">QUISISANA - društvo s ograničenom odgovornošću za ugostiteljstvo,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QUISISANA - društvo s ograničenom odgovornošću za ugostiteljstvo, trgovinu i usluge, OIB 76508721997, Kolodvorska 6, 42230 Ludbreg</izvorni_sadrzaj>
    <derivirana_varijabla naziv="DomainObject.Predmet.ProtustrankaIDrugiAdressOIB_1">QUISISANA - društvo s ograničenom odgovornošću za ugostiteljstvo, trgovinu i usluge, OIB 76508721997, Kolodvorska 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QUISISANA - društvo s ograničenom odgovornošću za ugostiteljstvo, trgovinu i usluge</item>
      <item>Financijska agencija - Podružnica Varaždin</item>
      <item>Katica Bunčić</item>
    </izvorni_sadrzaj>
    <derivirana_varijabla naziv="DomainObject.Predmet.SudioniciListNaziv_1">
      <item>QUISISANA - društvo s ograničenom odgovornošću za ugostiteljstvo, trgovinu i usluge</item>
      <item>Financijska agencija - Podružnica Varaždin</item>
      <item>Katica Bunčić</item>
    </derivirana_varijabla>
  </DomainObject.Predmet.SudioniciListNaziv>
  <DomainObject.Predmet.SudioniciListAdressOIB>
    <izvorni_sadrzaj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</izvorni_sadrzaj>
    <derivirana_varijabla naziv="DomainObject.Predmet.SudioniciListAdressOIB_1"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F123F-6200-4546-89A2-01182EAA3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931</properties:Words>
  <properties:Characters>5165</properties:Characters>
  <properties:Lines>115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2018-01-12T09:00:00Z</cp:lastPrinted>
  <dcterms:modified xmlns:xsi="http://www.w3.org/2001/XMLSchema-instance" xsi:type="dcterms:W3CDTF">2018-01-12T09:08:00Z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