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11872" w14:paraId="0311872" w:rsidRDefault="00814CEB" w:rsidP="00814CEB" w:rsidR="00F43A62">
      <w:pPr>
        <w:jc w:val="both"/>
        <w15:collapsed w:val="false"/>
      </w:pPr>
      <w:bookmarkStart w:name="_GoBack" w:id="0"/>
      <w:bookmarkEnd w:id="0"/>
      <w:r>
        <w:t xml:space="preserve">     </w:t>
      </w:r>
    </w:p>
    <w:p w:rsidRDefault="00814CEB" w:rsidP="00814CEB" w:rsidR="00814CEB">
      <w:pPr>
        <w:jc w:val="both"/>
      </w:pPr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 </w:t>
      </w:r>
    </w:p>
    <w:p w:rsidRDefault="00814CEB" w:rsidP="00814CEB" w:rsidR="00814CEB">
      <w:pPr>
        <w:jc w:val="both"/>
      </w:pPr>
      <w:r>
        <w:t xml:space="preserve">       REPUBLIKA HRVATSKA</w:t>
      </w:r>
    </w:p>
    <w:p w:rsidRDefault="00814CEB" w:rsidP="00814CEB" w:rsidR="00814CEB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814CEB" w:rsidP="00814CEB" w:rsidR="00814CEB">
      <w:pPr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1D7C1D" w:rsidP="001D7C1D" w:rsidR="00E3002E">
      <w:r w:rsidRPr="0063308C">
        <w:tab/>
      </w:r>
      <w:r w:rsidRPr="0063308C">
        <w:tab/>
      </w:r>
    </w:p>
    <w:p w:rsidRDefault="00505DC3" w:rsidP="001D7C1D" w:rsidR="00505DC3"/>
    <w:p w:rsidRDefault="00494008" w:rsidP="00494008" w:rsidR="001D7C1D" w:rsidRPr="0063308C">
      <w:pPr>
        <w:jc w:val="center"/>
      </w:pPr>
      <w:r>
        <w:t>R E P U B L I K A   H R V A T S K A</w:t>
      </w:r>
    </w:p>
    <w:p w:rsidRDefault="00944A19" w:rsidP="001D7C1D" w:rsidR="00944A19">
      <w:pPr>
        <w:jc w:val="center"/>
      </w:pPr>
    </w:p>
    <w:p w:rsidRDefault="001D7C1D" w:rsidP="001D7C1D" w:rsidR="001D7C1D">
      <w:pPr>
        <w:jc w:val="center"/>
      </w:pPr>
      <w:r w:rsidRPr="0063308C">
        <w:t>R J E Š E NJ E</w:t>
      </w:r>
    </w:p>
    <w:p w:rsidRDefault="00BC1CCC" w:rsidP="00BC1CCC" w:rsidR="00BC1CCC"/>
    <w:p w:rsidRDefault="00BC1CCC" w:rsidP="00BC1CCC" w:rsidR="00F43A62">
      <w:pPr>
        <w:jc w:val="both"/>
      </w:pPr>
      <w:r>
        <w:tab/>
        <w:t>Trgovački sud u Varaždinu po sutkinji toga suda Meliti Poljanec Bubaš, u postupku povodom prijedloga dužnika Genus d.o.o. Varaždin, Ivana Kukuljevića 6, OIB: 53374719414, za pokretanje predstečajnoga postupka, dana 31. siječnja 2017.</w:t>
      </w:r>
    </w:p>
    <w:p w:rsidRDefault="00BC1CCC" w:rsidP="00BC1CCC" w:rsidR="00BC1CCC">
      <w:pPr>
        <w:jc w:val="both"/>
      </w:pPr>
    </w:p>
    <w:p w:rsidRDefault="00505DC3" w:rsidP="0042407B" w:rsidR="00505DC3">
      <w:pPr>
        <w:jc w:val="center"/>
      </w:pPr>
    </w:p>
    <w:p w:rsidRDefault="001D7C1D" w:rsidP="0042407B" w:rsidR="00E3002E" w:rsidRPr="00C30926">
      <w:pPr>
        <w:jc w:val="center"/>
        <w:rPr>
          <w:b/>
        </w:rPr>
      </w:pPr>
      <w:r>
        <w:t>r i j e š i o  j e</w:t>
      </w:r>
    </w:p>
    <w:p w:rsidRDefault="00F43A62" w:rsidP="00F43A62" w:rsidR="00F43A62">
      <w:pPr>
        <w:rPr>
          <w:b/>
        </w:rPr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 xml:space="preserve">Otvara se </w:t>
      </w:r>
      <w:r w:rsidR="00F43A62">
        <w:t xml:space="preserve">predstečajni </w:t>
      </w:r>
      <w:r>
        <w:t>postupak nad dužnikom</w:t>
      </w:r>
      <w:r w:rsidR="00BE7CD3">
        <w:t xml:space="preserve"> </w:t>
      </w:r>
      <w:r w:rsidR="00BC1CCC">
        <w:t>Genus d.o.o. Varaždin, Ivana Kukuljevića 6, OIB: 53374719414</w:t>
      </w:r>
      <w:r w:rsidR="00FA2571">
        <w:t>.</w:t>
      </w:r>
    </w:p>
    <w:p w:rsidRDefault="005C5DB0" w:rsidP="005C5DB0" w:rsidR="005C5DB0">
      <w:pPr>
        <w:ind w:left="1080"/>
        <w:jc w:val="both"/>
      </w:pPr>
    </w:p>
    <w:p w:rsidRDefault="00413E00" w:rsidP="005C5DB0" w:rsidR="005C5DB0">
      <w:pPr>
        <w:numPr>
          <w:ilvl w:val="0"/>
          <w:numId w:val="1"/>
        </w:numPr>
        <w:jc w:val="both"/>
      </w:pPr>
      <w:r>
        <w:t xml:space="preserve">Za povjerenika </w:t>
      </w:r>
      <w:r w:rsidR="00F43A62">
        <w:t>se</w:t>
      </w:r>
      <w:r w:rsidR="00BC1CCC">
        <w:t xml:space="preserve"> imenuje</w:t>
      </w:r>
      <w:r w:rsidR="00F43A62">
        <w:t xml:space="preserve"> </w:t>
      </w:r>
      <w:r w:rsidR="00BC1CCC">
        <w:t>Sven Pirker iz Varaždina, Trg kralja Tomislava 2, OIB: 17175634417.</w:t>
      </w:r>
    </w:p>
    <w:p w:rsidRDefault="00BC1CCC" w:rsidP="00BC1CCC" w:rsidR="00BC1CCC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>Pozivaju se vjerovnici dužnika</w:t>
      </w:r>
      <w:r w:rsidR="00BE7CD3">
        <w:t xml:space="preserve"> </w:t>
      </w:r>
      <w:r w:rsidR="00BC1CCC">
        <w:t>Genus d.o.o. Varaždin, Ivana Kukuljevića 6, OIB: 53374719414</w:t>
      </w:r>
      <w:r>
        <w:t>, da u roku od 15 (petnaest) dana od dana objave ovog rješenja na stranici e-Oglasna ploča, prijave svoje tražbine nadležnoj jedinici Financijske agencije</w:t>
      </w:r>
      <w:r w:rsidR="00FA2571">
        <w:t>.</w:t>
      </w:r>
      <w:r w:rsidR="00BC1CCC">
        <w:t xml:space="preserve"> </w:t>
      </w:r>
    </w:p>
    <w:p w:rsidRDefault="005C5DB0" w:rsidP="005C5DB0" w:rsidR="005C5DB0">
      <w:pPr>
        <w:pStyle w:val="Odlomakpopisa"/>
      </w:pPr>
    </w:p>
    <w:p w:rsidRDefault="005C5DB0" w:rsidP="006C7720" w:rsidR="005C5DB0">
      <w:pPr>
        <w:numPr>
          <w:ilvl w:val="0"/>
          <w:numId w:val="1"/>
        </w:numPr>
        <w:jc w:val="both"/>
      </w:pPr>
      <w:r>
        <w:t>Poziva</w:t>
      </w:r>
      <w:r w:rsidR="003C7F6A">
        <w:t>ju</w:t>
      </w:r>
      <w:r>
        <w:t xml:space="preserve"> se dužnik i povjerenik u roku od 8 (osam) dana od dana objave tablice prijavljenih tražbina, dostaviti Financijskoj agenciji pisano očitovanje</w:t>
      </w:r>
      <w:r w:rsidR="00C76114">
        <w:t xml:space="preserve"> o svakoj prijavljenoj tražbini</w:t>
      </w:r>
      <w:r w:rsidR="00FB00B4">
        <w:t xml:space="preserve"> -</w:t>
      </w:r>
      <w:r w:rsidR="00C76114">
        <w:t xml:space="preserve"> priznaje li je ili osporava, </w:t>
      </w:r>
      <w:r>
        <w:t xml:space="preserve"> uz obveznu naznaku iznosa za koji se tražbina osporava i razlog</w:t>
      </w:r>
      <w:r w:rsidR="00C76114">
        <w:t>a</w:t>
      </w:r>
      <w:r>
        <w:t xml:space="preserve"> osporavanja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>Pozivaju se vjerovnici, da u roku od 8 (osam) dana od dana objave očitovanja o prijavljenim tražbinama dužnika i povjerenika, ospore prijavljene tražbine koje smatraju nepostojećim, uz obveznu naznaku iznosa za koji se tražbina osporava i razloga osporavanja</w:t>
      </w:r>
      <w:r w:rsidR="002C4A56">
        <w:t>.</w:t>
      </w:r>
    </w:p>
    <w:p w:rsidRDefault="008D31F8" w:rsidP="008D31F8" w:rsidR="008D31F8">
      <w:pPr>
        <w:pStyle w:val="Odlomakpopisa"/>
      </w:pPr>
    </w:p>
    <w:p w:rsidRDefault="005C5DB0" w:rsidP="00F43A62" w:rsidR="00F43A62">
      <w:pPr>
        <w:numPr>
          <w:ilvl w:val="0"/>
          <w:numId w:val="1"/>
        </w:numPr>
        <w:jc w:val="both"/>
      </w:pPr>
      <w:r>
        <w:t>Poziva se dužnik da vjerovnicima i povjereniku omogući uvid u isprave iz kojih proizlaze tražbine navedene u popisu imovine i obveza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F43A62" w:rsidR="005C5DB0">
      <w:pPr>
        <w:numPr>
          <w:ilvl w:val="0"/>
          <w:numId w:val="1"/>
        </w:numPr>
        <w:jc w:val="both"/>
      </w:pPr>
      <w:r>
        <w:t>Pozivaju se dužnikovi dužnici da svoje dospjele o</w:t>
      </w:r>
      <w:r w:rsidR="00C76114">
        <w:t xml:space="preserve">bveze bez odgode ispunjavaju </w:t>
      </w:r>
      <w:r w:rsidR="002C4A56">
        <w:t xml:space="preserve"> dužniku.</w:t>
      </w:r>
    </w:p>
    <w:p w:rsidRDefault="00814CEB" w:rsidP="00F43A62" w:rsidR="00814CEB"/>
    <w:p w:rsidRDefault="005C5DB0" w:rsidP="009F6F19" w:rsidR="00944A19">
      <w:pPr>
        <w:pStyle w:val="Odlomakpopisa"/>
        <w:numPr>
          <w:ilvl w:val="0"/>
          <w:numId w:val="1"/>
        </w:numPr>
        <w:jc w:val="both"/>
      </w:pPr>
      <w:r>
        <w:lastRenderedPageBreak/>
        <w:t>Pozivaju se vjerovnici</w:t>
      </w:r>
      <w:r w:rsidR="00311D3C">
        <w:t>, dužnik i povjerenik</w:t>
      </w:r>
      <w:r>
        <w:t xml:space="preserve"> pristupiti na ročište radi ispitivanja tražbina </w:t>
      </w:r>
      <w:r w:rsidR="002C4A56" w:rsidRPr="00BC1CCC">
        <w:rPr>
          <w:b/>
        </w:rPr>
        <w:t xml:space="preserve">dana  </w:t>
      </w:r>
      <w:r w:rsidR="00BC1CCC">
        <w:rPr>
          <w:b/>
        </w:rPr>
        <w:t>29</w:t>
      </w:r>
      <w:r w:rsidR="00FB00B4" w:rsidRPr="00BC1CCC">
        <w:rPr>
          <w:b/>
        </w:rPr>
        <w:t xml:space="preserve">. </w:t>
      </w:r>
      <w:r w:rsidR="00BC1CCC">
        <w:rPr>
          <w:b/>
        </w:rPr>
        <w:t>ožujka</w:t>
      </w:r>
      <w:r w:rsidR="00BC1CCC" w:rsidRPr="00BC1CCC">
        <w:rPr>
          <w:b/>
        </w:rPr>
        <w:t xml:space="preserve"> 2017</w:t>
      </w:r>
      <w:r w:rsidR="00FB00B4" w:rsidRPr="00BC1CCC">
        <w:rPr>
          <w:b/>
        </w:rPr>
        <w:t>.</w:t>
      </w:r>
      <w:r w:rsidR="00FD147B" w:rsidRPr="00BC1CCC">
        <w:rPr>
          <w:b/>
        </w:rPr>
        <w:t xml:space="preserve"> </w:t>
      </w:r>
      <w:r w:rsidR="00BC1CCC" w:rsidRPr="00BC1CCC">
        <w:rPr>
          <w:b/>
        </w:rPr>
        <w:t xml:space="preserve"> u 9,</w:t>
      </w:r>
      <w:r w:rsidR="00BC1CCC">
        <w:rPr>
          <w:b/>
        </w:rPr>
        <w:t>15</w:t>
      </w:r>
      <w:r w:rsidR="00FB00B4" w:rsidRPr="00BC1CCC">
        <w:rPr>
          <w:b/>
        </w:rPr>
        <w:t xml:space="preserve"> </w:t>
      </w:r>
      <w:r w:rsidR="002C4A56" w:rsidRPr="00BC1CCC">
        <w:rPr>
          <w:b/>
        </w:rPr>
        <w:t>sati,</w:t>
      </w:r>
      <w:r w:rsidR="002C4A56" w:rsidRPr="00BC1CCC">
        <w:t xml:space="preserve"> </w:t>
      </w:r>
      <w:r w:rsidR="009F6F19" w:rsidRPr="00BC1CCC">
        <w:t>kod Trgovačkog suda u Varaždi</w:t>
      </w:r>
      <w:r w:rsidR="00BC1CCC" w:rsidRPr="00BC1CCC">
        <w:t>nu, Braće Radić 2, soba broj 223</w:t>
      </w:r>
      <w:r w:rsidR="009F6F19" w:rsidRPr="00BC1CCC">
        <w:t>/II kat.</w:t>
      </w:r>
    </w:p>
    <w:p w:rsidRDefault="00E9727E" w:rsidP="00E9727E" w:rsidR="00E9727E">
      <w:pPr>
        <w:pStyle w:val="Odlomakpopisa"/>
        <w:ind w:left="1080"/>
        <w:jc w:val="both"/>
      </w:pPr>
    </w:p>
    <w:p w:rsidRDefault="005C5DB0" w:rsidP="00835F22" w:rsidR="00E3002E">
      <w:pPr>
        <w:numPr>
          <w:ilvl w:val="0"/>
          <w:numId w:val="1"/>
        </w:numPr>
        <w:jc w:val="both"/>
      </w:pPr>
      <w:r>
        <w:t>Rješenje o otvaranju preds</w:t>
      </w:r>
      <w:r w:rsidRPr="005C5DB0">
        <w:t xml:space="preserve">tečajnog postupka </w:t>
      </w:r>
      <w:r w:rsidR="00835F22" w:rsidRPr="00835F22">
        <w:t xml:space="preserve">dostaviti će se sudskom registru ovog suda radi upisa zabilježbe otvaranja </w:t>
      </w:r>
      <w:r w:rsidR="00835F22">
        <w:t>pred</w:t>
      </w:r>
      <w:r w:rsidR="00835F22" w:rsidRPr="00835F22">
        <w:t>stečajnog postupka u sudskom registru.</w:t>
      </w:r>
    </w:p>
    <w:p w:rsidRDefault="00835F22" w:rsidP="00835F22" w:rsidR="00835F22">
      <w:pPr>
        <w:ind w:left="1080"/>
        <w:jc w:val="both"/>
      </w:pPr>
    </w:p>
    <w:p w:rsidRDefault="00110072" w:rsidP="00835F22" w:rsidR="00835F22" w:rsidRPr="00FB00B4">
      <w:pPr>
        <w:numPr>
          <w:ilvl w:val="0"/>
          <w:numId w:val="1"/>
        </w:numPr>
        <w:jc w:val="both"/>
      </w:pPr>
      <w:r w:rsidRPr="00FB00B4">
        <w:t xml:space="preserve">1.) </w:t>
      </w:r>
      <w:r w:rsidR="00835F22" w:rsidRPr="00FB00B4">
        <w:t>Nalaže se</w:t>
      </w:r>
      <w:r w:rsidR="00FB00B4" w:rsidRPr="00FB00B4">
        <w:t xml:space="preserve"> zemljišnoknjižnom odjelu u Općinskog suda</w:t>
      </w:r>
      <w:r w:rsidR="00835F22" w:rsidRPr="00FB00B4">
        <w:t xml:space="preserve"> u</w:t>
      </w:r>
      <w:r w:rsidR="00FB00B4" w:rsidRPr="00FB00B4">
        <w:t xml:space="preserve"> Varaždinu </w:t>
      </w:r>
      <w:r w:rsidR="00835F22" w:rsidRPr="00FB00B4">
        <w:t>izvršiti upis zabilježbe otvaranja predstečajnog postupka u zemljišnim knjigama n</w:t>
      </w:r>
      <w:r w:rsidR="00141CEE">
        <w:t>a nekretninama dužnika upisanim kao vlasništvo pravnog prednika istog,</w:t>
      </w:r>
      <w:r w:rsidR="00835F22" w:rsidRPr="00FB00B4">
        <w:t xml:space="preserve"> u:</w:t>
      </w:r>
    </w:p>
    <w:p w:rsidRDefault="00C76114" w:rsidP="00141CEE" w:rsidR="00246478">
      <w:pPr>
        <w:ind w:left="1080"/>
        <w:jc w:val="both"/>
      </w:pPr>
      <w:r w:rsidRPr="00231C81">
        <w:t>-</w:t>
      </w:r>
      <w:r w:rsidRPr="00231C81">
        <w:tab/>
        <w:t>Z</w:t>
      </w:r>
      <w:r w:rsidR="00835F22" w:rsidRPr="00231C81">
        <w:t>.k. ul.</w:t>
      </w:r>
      <w:r w:rsidR="00141CEE">
        <w:t xml:space="preserve"> 12796</w:t>
      </w:r>
      <w:r w:rsidR="00FB00B4" w:rsidRPr="00231C81">
        <w:t>,</w:t>
      </w:r>
      <w:r w:rsidR="00141CEE">
        <w:t xml:space="preserve"> k.o. Varaždin (u osnivanju)</w:t>
      </w:r>
      <w:r w:rsidRPr="00231C81">
        <w:t>, i to: čk</w:t>
      </w:r>
      <w:r w:rsidR="00835F22" w:rsidRPr="00231C81">
        <w:t xml:space="preserve">br. </w:t>
      </w:r>
      <w:r w:rsidR="00141CEE">
        <w:t>1465/1</w:t>
      </w:r>
      <w:r w:rsidR="00231C81" w:rsidRPr="00231C81">
        <w:t>,</w:t>
      </w:r>
      <w:r w:rsidR="00141CEE">
        <w:t xml:space="preserve"> u naravi kuća i dvorište u Kukuljevićevoj ulici sa 1142 m</w:t>
      </w:r>
      <w:r w:rsidR="00141CEE" w:rsidRPr="00141CEE">
        <w:rPr>
          <w:vertAlign w:val="superscript"/>
        </w:rPr>
        <w:t>2</w:t>
      </w:r>
      <w:r w:rsidR="00141CEE">
        <w:t xml:space="preserve">: u cijelosti </w:t>
      </w:r>
      <w:r w:rsidR="00231C81" w:rsidRPr="00231C81">
        <w:t>etaža</w:t>
      </w:r>
      <w:r w:rsidR="00141CEE">
        <w:t xml:space="preserve"> II, etaža V i etaža VI.</w:t>
      </w:r>
    </w:p>
    <w:p w:rsidRDefault="00141CEE" w:rsidP="00141CEE" w:rsidR="00141CEE" w:rsidRPr="003C7F6A">
      <w:pPr>
        <w:ind w:left="1080"/>
        <w:jc w:val="both"/>
        <w:rPr>
          <w:color w:val="FF0000"/>
        </w:rPr>
      </w:pPr>
    </w:p>
    <w:p w:rsidRDefault="0042407B" w:rsidP="0042407B" w:rsidR="0042407B">
      <w:pPr>
        <w:jc w:val="center"/>
      </w:pPr>
      <w:r w:rsidRPr="00944A19">
        <w:t>Obrazloženje</w:t>
      </w:r>
    </w:p>
    <w:p w:rsidRDefault="00F43A62" w:rsidP="0042407B" w:rsidR="00F43A62" w:rsidRPr="00C30926">
      <w:pPr>
        <w:pStyle w:val="Tijeloteksta"/>
        <w:jc w:val="center"/>
      </w:pPr>
    </w:p>
    <w:p w:rsidRDefault="00B36D3F" w:rsidP="00B36D3F" w:rsidR="00B36D3F">
      <w:pPr>
        <w:jc w:val="both"/>
        <w:rPr>
          <w:lang w:eastAsia="hr-HR"/>
        </w:rPr>
      </w:pPr>
      <w:r>
        <w:rPr>
          <w:lang w:eastAsia="hr-HR"/>
        </w:rPr>
        <w:t xml:space="preserve">Dužnik je dana 27.7.2016. </w:t>
      </w:r>
      <w:r w:rsidR="001D7C1D" w:rsidRPr="00D0792E">
        <w:t>podnio ov</w:t>
      </w:r>
      <w:r w:rsidR="001D7C1D">
        <w:t>om</w:t>
      </w:r>
      <w:r w:rsidR="00F43A62">
        <w:t>e</w:t>
      </w:r>
      <w:r w:rsidR="001D7C1D">
        <w:t xml:space="preserve"> sudu </w:t>
      </w:r>
      <w:r w:rsidR="001D7C1D" w:rsidRPr="00D02C24">
        <w:t>prijedlog za</w:t>
      </w:r>
      <w:r w:rsidR="00F43A62">
        <w:t xml:space="preserve"> otvaranje predstečajnog postupka</w:t>
      </w:r>
      <w:r w:rsidR="00BE7CD3">
        <w:t xml:space="preserve">, </w:t>
      </w:r>
      <w:r w:rsidR="00BE7CD3" w:rsidRPr="00BE7CD3">
        <w:t>na temelju odredbe čl. 25. st. 1. Stečajnog zakona ("Narodne novine" broj 71/2015: dalje: SZ)</w:t>
      </w:r>
      <w:r>
        <w:t xml:space="preserve"> koji je dopunio dana 6.10.2016., povodom </w:t>
      </w:r>
      <w:r>
        <w:rPr>
          <w:lang w:eastAsia="hr-HR"/>
        </w:rPr>
        <w:t xml:space="preserve">ovosudnog Zaključka broj St-926/16-3 od 27.9.2016. </w:t>
      </w:r>
    </w:p>
    <w:p w:rsidRDefault="001D7C1D" w:rsidP="00944A19" w:rsidR="001D7C1D">
      <w:pPr>
        <w:ind w:firstLine="708"/>
        <w:jc w:val="both"/>
      </w:pPr>
    </w:p>
    <w:p w:rsidRDefault="00944A19" w:rsidP="00944A19" w:rsidR="00944A19">
      <w:pPr>
        <w:ind w:firstLine="708"/>
        <w:jc w:val="both"/>
      </w:pPr>
    </w:p>
    <w:p w:rsidRDefault="00E3002E" w:rsidP="00944A19" w:rsidR="00EA3D48">
      <w:pPr>
        <w:ind w:firstLine="708"/>
        <w:jc w:val="both"/>
      </w:pPr>
      <w:r>
        <w:t>Sud je utv</w:t>
      </w:r>
      <w:r w:rsidR="00153D80">
        <w:t>rdio</w:t>
      </w:r>
      <w:r w:rsidR="009C6C9D">
        <w:t xml:space="preserve"> da je ispunjen predstečajni razlog prijeteće nesposobnosti za plaćanje od tuženika, da </w:t>
      </w:r>
      <w:r w:rsidR="00153D80">
        <w:t>plan restrukturiranja</w:t>
      </w:r>
      <w:r w:rsidR="00231C81">
        <w:t xml:space="preserve"> predlagatelja - dužnika </w:t>
      </w:r>
      <w:r>
        <w:t>sadrži sve elemente propisane člankom 27. Stečajnog zakona</w:t>
      </w:r>
      <w:r w:rsidR="00231C81">
        <w:t>, te da je predlagatelj – dužnik uz prijedlog za otvaranje predstečajnog postupka dost</w:t>
      </w:r>
      <w:r w:rsidR="00EA3D48">
        <w:t>avio sve potrebne</w:t>
      </w:r>
      <w:r w:rsidR="00B36D3F">
        <w:t>, a dostupne,</w:t>
      </w:r>
      <w:r w:rsidR="00EA3D48">
        <w:t xml:space="preserve"> podatke i dokumentaciju propisanu odredbom čl. </w:t>
      </w:r>
      <w:r w:rsidR="009C6C9D">
        <w:t>17. st 1. i 2. Stečajnog zakona</w:t>
      </w:r>
      <w:r w:rsidR="00EA3D48">
        <w:t>.</w:t>
      </w:r>
    </w:p>
    <w:p w:rsidRDefault="00944A19" w:rsidP="001D7C1D" w:rsidR="00944A19">
      <w:pPr>
        <w:jc w:val="both"/>
      </w:pPr>
    </w:p>
    <w:p w:rsidRDefault="001D7C1D" w:rsidP="00944A19" w:rsidR="002C1B18">
      <w:pPr>
        <w:ind w:firstLine="708"/>
        <w:jc w:val="both"/>
      </w:pPr>
      <w:r>
        <w:t xml:space="preserve">Odredbom članka </w:t>
      </w:r>
      <w:r w:rsidR="00E3002E">
        <w:t>33</w:t>
      </w:r>
      <w:r>
        <w:t xml:space="preserve">. </w:t>
      </w:r>
      <w:r w:rsidR="00893D07">
        <w:t xml:space="preserve">st. 2. </w:t>
      </w:r>
      <w:r w:rsidR="00944A19">
        <w:t xml:space="preserve">SZ-a je određeno da </w:t>
      </w:r>
      <w:r w:rsidR="00E3002E">
        <w:t>će sud, ako utvrdi da su ispunjen</w:t>
      </w:r>
      <w:r>
        <w:t>e</w:t>
      </w:r>
      <w:r w:rsidR="00E3002E">
        <w:t xml:space="preserve"> pretpostavke</w:t>
      </w:r>
      <w:r>
        <w:t xml:space="preserve"> </w:t>
      </w:r>
      <w:r w:rsidR="002C1B18">
        <w:t>za otvaranje predstečajnog postupka, donijeti rješenje o otvaranju p</w:t>
      </w:r>
      <w:r w:rsidR="00893D07">
        <w:t xml:space="preserve">redstečajnog postupka, u čl. </w:t>
      </w:r>
      <w:r w:rsidR="00944A19">
        <w:t>33.</w:t>
      </w:r>
      <w:r w:rsidR="00893D07">
        <w:t xml:space="preserve"> st. 2. </w:t>
      </w:r>
      <w:r w:rsidR="00944A19">
        <w:t xml:space="preserve"> SZ-a određeno je da</w:t>
      </w:r>
      <w:r w:rsidR="00893D07">
        <w:t xml:space="preserve"> će sud imenovati povjerenika, a u čl. 34. SZ-a propisan je sadržaj rješenja o otvaranju predstečajnog postupka.</w:t>
      </w:r>
      <w:r w:rsidR="00231C81">
        <w:t xml:space="preserve"> </w:t>
      </w:r>
    </w:p>
    <w:p w:rsidRDefault="00944A19" w:rsidP="001D7C1D" w:rsidR="00944A19">
      <w:pPr>
        <w:jc w:val="both"/>
      </w:pPr>
    </w:p>
    <w:p w:rsidRDefault="00893D07" w:rsidP="00893D07" w:rsidR="001D7C1D">
      <w:pPr>
        <w:ind w:firstLine="708"/>
        <w:jc w:val="both"/>
      </w:pPr>
      <w:r>
        <w:t>Temeljem svega navedenoga, riješeno je kao u izreci.</w:t>
      </w:r>
    </w:p>
    <w:p w:rsidRDefault="00814CEB" w:rsidP="00893D07" w:rsidR="00814CEB" w:rsidRPr="00231C81">
      <w:pPr>
        <w:ind w:firstLine="708"/>
        <w:jc w:val="both"/>
      </w:pPr>
    </w:p>
    <w:p w:rsidRDefault="00944A19" w:rsidP="001D7C1D" w:rsidR="00944A19" w:rsidRPr="00231C81">
      <w:pPr>
        <w:jc w:val="center"/>
      </w:pPr>
    </w:p>
    <w:p w:rsidRDefault="00944A19" w:rsidP="001D7C1D" w:rsidR="001D7C1D" w:rsidRPr="00231C81">
      <w:pPr>
        <w:jc w:val="center"/>
      </w:pPr>
      <w:r w:rsidRPr="00231C81">
        <w:t>U Varaždinu</w:t>
      </w:r>
      <w:r w:rsidR="001D7C1D" w:rsidRPr="00231C81">
        <w:t xml:space="preserve"> </w:t>
      </w:r>
      <w:r w:rsidR="00B36D3F">
        <w:t>31</w:t>
      </w:r>
      <w:r w:rsidR="001D7C1D" w:rsidRPr="00231C81">
        <w:t>.</w:t>
      </w:r>
      <w:r w:rsidRPr="00231C81">
        <w:t xml:space="preserve"> </w:t>
      </w:r>
      <w:r w:rsidR="00B36D3F">
        <w:t>siječnja 2017</w:t>
      </w:r>
      <w:r w:rsidR="001D7C1D" w:rsidRPr="00231C81">
        <w:t>.</w:t>
      </w:r>
      <w:r w:rsidR="00B36D3F">
        <w:t xml:space="preserve"> </w:t>
      </w:r>
      <w:r w:rsidR="008D31F8" w:rsidRPr="00231C81">
        <w:t>godine</w:t>
      </w:r>
    </w:p>
    <w:p w:rsidRDefault="00014AC5" w:rsidP="001D7C1D" w:rsidR="00014AC5" w:rsidRPr="00231C81">
      <w:pPr>
        <w:pStyle w:val="Podnaslov"/>
        <w:ind w:left="5664"/>
        <w:rPr>
          <w:color w:val="FF0000"/>
        </w:rPr>
      </w:pPr>
    </w:p>
    <w:p w:rsidRDefault="001D7C1D" w:rsidP="001D7C1D" w:rsidR="00494008" w:rsidRPr="00231C81">
      <w:pPr>
        <w:pStyle w:val="Podnaslov"/>
        <w:ind w:left="5664"/>
        <w:rPr>
          <w:color w:val="FF0000"/>
        </w:rPr>
      </w:pPr>
      <w:r w:rsidRPr="00231C81">
        <w:rPr>
          <w:color w:val="FF0000"/>
        </w:rPr>
        <w:t xml:space="preserve">                                                                                                                           </w:t>
      </w:r>
    </w:p>
    <w:p w:rsidRDefault="00FD147B" w:rsidP="00300E3D" w:rsidR="008D31F8" w:rsidRPr="003322B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3322B2"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014AC5" w:rsidRPr="003322B2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Pr="003322B2">
        <w:rPr>
          <w:rFonts w:hAnsi="Times New Roman" w:ascii="Times New Roman"/>
          <w:b w:val="false"/>
          <w:color w:val="auto"/>
          <w:szCs w:val="24"/>
        </w:rPr>
        <w:t xml:space="preserve">  SUDAC</w:t>
      </w:r>
      <w:r w:rsidR="00873C16" w:rsidRPr="003322B2">
        <w:rPr>
          <w:rFonts w:hAnsi="Times New Roman" w:ascii="Times New Roman"/>
          <w:b w:val="false"/>
          <w:color w:val="auto"/>
          <w:szCs w:val="24"/>
        </w:rPr>
        <w:t>:</w:t>
      </w:r>
    </w:p>
    <w:p w:rsidRDefault="00944A19" w:rsidP="00300E3D" w:rsidR="00300E3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014AC5">
        <w:t xml:space="preserve">   </w:t>
      </w:r>
      <w:r>
        <w:t xml:space="preserve"> </w:t>
      </w:r>
      <w:r w:rsidR="00E9727E">
        <w:t xml:space="preserve">    </w:t>
      </w:r>
      <w:r w:rsidR="00D24BA7">
        <w:t>Melita Poljanec Bubaš</w:t>
      </w:r>
      <w:r w:rsidR="00505DC3">
        <w:t>,v.r.</w:t>
      </w:r>
    </w:p>
    <w:p w:rsidRDefault="00944A19" w:rsidP="001D7C1D" w:rsidR="00944A19"/>
    <w:p w:rsidRDefault="00EE084C" w:rsidP="001D7C1D" w:rsidR="00EE084C"/>
    <w:p w:rsidRDefault="00505DC3" w:rsidP="001D7C1D" w:rsidR="00505DC3"/>
    <w:p w:rsidRDefault="00505DC3" w:rsidP="001D7C1D" w:rsidR="00505DC3"/>
    <w:p w:rsidRDefault="00505DC3" w:rsidP="001D7C1D" w:rsidR="00505DC3"/>
    <w:p w:rsidRDefault="00505DC3" w:rsidP="001D7C1D" w:rsidR="00505DC3"/>
    <w:p w:rsidRDefault="00505DC3" w:rsidP="001D7C1D" w:rsidR="00505DC3"/>
    <w:p w:rsidRDefault="00505DC3" w:rsidP="001D7C1D" w:rsidR="00505DC3"/>
    <w:p w:rsidRDefault="001D7C1D" w:rsidP="001D7C1D" w:rsidR="001D7C1D">
      <w:r>
        <w:lastRenderedPageBreak/>
        <w:t>UPUTA O PRAVNOM LIJEKU:</w:t>
      </w:r>
    </w:p>
    <w:p w:rsidRDefault="00FD24B4" w:rsidP="00FD24B4" w:rsidR="00FD24B4">
      <w:pPr>
        <w:jc w:val="both"/>
      </w:pPr>
      <w:r>
        <w:t>Protiv ovog rješenja žalbu može podnijeti osoba ovlaštena za zastupanje dužnika po zakonu (čl. 33.</w:t>
      </w:r>
      <w:r w:rsidR="00944A19">
        <w:t xml:space="preserve"> </w:t>
      </w:r>
      <w:r>
        <w:t>st.</w:t>
      </w:r>
      <w:r w:rsidR="00944A19">
        <w:t xml:space="preserve"> </w:t>
      </w:r>
      <w:r>
        <w:t xml:space="preserve">4. Stečajnog zakona) u </w:t>
      </w:r>
      <w:r w:rsidRPr="007A3B7A">
        <w:t xml:space="preserve">roku od </w:t>
      </w:r>
      <w:r w:rsidR="00082D64" w:rsidRPr="00062C82">
        <w:t>8 dana od dana primitka</w:t>
      </w:r>
      <w:r w:rsidR="00082D64">
        <w:t>.</w:t>
      </w:r>
      <w:r w:rsidRPr="007A3B7A">
        <w:t xml:space="preserve"> Žalba se ulaže putem ovog suda Visokom trgovačkom sudu Republike Hrvatske u </w:t>
      </w:r>
      <w:r>
        <w:t>3</w:t>
      </w:r>
      <w:r w:rsidRPr="007A3B7A">
        <w:t xml:space="preserve"> primjerka.</w:t>
      </w:r>
    </w:p>
    <w:p w:rsidRDefault="00FD24B4" w:rsidP="001D7C1D" w:rsidR="00FD24B4" w:rsidRPr="00231C81">
      <w:pPr>
        <w:rPr>
          <w:color w:val="FF0000"/>
        </w:rPr>
      </w:pPr>
    </w:p>
    <w:p w:rsidRDefault="00B36D3F" w:rsidP="009F6F19" w:rsidR="00B36D3F">
      <w:pPr>
        <w:rPr>
          <w:color w:val="FF0000"/>
        </w:rPr>
      </w:pPr>
    </w:p>
    <w:p w:rsidRDefault="00B36D3F" w:rsidP="009F6F19" w:rsidR="00B36D3F">
      <w:pPr>
        <w:rPr>
          <w:color w:val="FF0000"/>
        </w:rPr>
      </w:pPr>
    </w:p>
    <w:p w:rsidRDefault="00B36D3F" w:rsidP="009F6F19" w:rsidR="00B36D3F" w:rsidRPr="00231C81">
      <w:pPr>
        <w:rPr>
          <w:color w:val="FF0000"/>
        </w:rPr>
      </w:pPr>
    </w:p>
    <w:p w:rsidRDefault="009F6F19" w:rsidP="009F6F19" w:rsidR="009F6F19" w:rsidRPr="00B442D1">
      <w:r w:rsidRPr="00B442D1">
        <w:t>DNA:</w:t>
      </w:r>
    </w:p>
    <w:p w:rsidRDefault="009F6F19" w:rsidP="009F6F19" w:rsidR="009F6F19" w:rsidRPr="00B442D1">
      <w:r w:rsidRPr="00B442D1">
        <w:t>-</w:t>
      </w:r>
      <w:r w:rsidRPr="00B442D1">
        <w:tab/>
        <w:t>e-Oglasna ploča</w:t>
      </w:r>
    </w:p>
    <w:p w:rsidRDefault="00835F22" w:rsidP="009F6F19" w:rsidR="00D24BA7">
      <w:r w:rsidRPr="00B442D1">
        <w:t>-</w:t>
      </w:r>
      <w:r w:rsidRPr="00B442D1">
        <w:tab/>
        <w:t>povjerenik</w:t>
      </w:r>
      <w:r w:rsidR="00014AC5" w:rsidRPr="00B442D1">
        <w:t xml:space="preserve"> </w:t>
      </w:r>
      <w:r w:rsidR="00B36D3F">
        <w:t>Sven Pirker iz Varaždina, Trg kralja Tomislava 2</w:t>
      </w:r>
    </w:p>
    <w:p w:rsidRDefault="00B442D1" w:rsidP="009F6F19" w:rsidR="00B442D1" w:rsidRPr="00B442D1">
      <w:r>
        <w:t xml:space="preserve">- </w:t>
      </w:r>
      <w:r>
        <w:tab/>
        <w:t xml:space="preserve">dužnik </w:t>
      </w:r>
      <w:r w:rsidR="00B36D3F">
        <w:t>Genus d.o.o. Varaždin, Ivana Kukuljevića 6</w:t>
      </w:r>
    </w:p>
    <w:p w:rsidRDefault="009F6F19" w:rsidP="009F6F19" w:rsidR="009F6F19" w:rsidRPr="00B442D1">
      <w:r w:rsidRPr="00B442D1">
        <w:t xml:space="preserve">- </w:t>
      </w:r>
      <w:r w:rsidRPr="00B442D1">
        <w:tab/>
        <w:t xml:space="preserve">FINA </w:t>
      </w:r>
      <w:r w:rsidR="00F13B53">
        <w:t xml:space="preserve">ZAGREB, </w:t>
      </w:r>
      <w:r w:rsidR="00F13B53" w:rsidRPr="00F13B53">
        <w:t>ULICA GRAD</w:t>
      </w:r>
      <w:r w:rsidR="00F13B53">
        <w:t>A VUKOVARA 70</w:t>
      </w:r>
    </w:p>
    <w:p w:rsidRDefault="00835F22" w:rsidP="00231C81" w:rsidR="00D24BA7" w:rsidRPr="00B442D1">
      <w:r w:rsidRPr="00B442D1">
        <w:t xml:space="preserve">-          </w:t>
      </w:r>
      <w:r w:rsidR="00B442D1" w:rsidRPr="00B442D1">
        <w:t>zemljišnoknjižni</w:t>
      </w:r>
      <w:r w:rsidR="00B442D1">
        <w:t xml:space="preserve"> odjel</w:t>
      </w:r>
      <w:r w:rsidR="00B442D1" w:rsidRPr="00B442D1">
        <w:t xml:space="preserve"> Općinskog suda u Varaždinu</w:t>
      </w:r>
    </w:p>
    <w:p w:rsidRDefault="00835F22" w:rsidP="009F6F19" w:rsidR="00835F22" w:rsidRPr="00B442D1">
      <w:r w:rsidRPr="00B442D1">
        <w:t xml:space="preserve">- </w:t>
      </w:r>
      <w:r w:rsidRPr="00B442D1">
        <w:tab/>
        <w:t>sudski registar ovdje</w:t>
      </w:r>
      <w:r w:rsidR="00B36D3F">
        <w:t xml:space="preserve"> </w:t>
      </w:r>
    </w:p>
    <w:p w:rsidRDefault="00FD24B4" w:rsidP="001D7C1D" w:rsidR="00FD24B4" w:rsidRPr="00231C81">
      <w:pPr>
        <w:rPr>
          <w:color w:val="FF0000"/>
        </w:rPr>
      </w:pPr>
    </w:p>
    <w:p w:rsidRDefault="00873C16" w:rsidP="001D7C1D" w:rsidR="00873C16" w:rsidRPr="00231C81">
      <w:pPr>
        <w:rPr>
          <w:color w:val="FF0000"/>
        </w:rPr>
      </w:pPr>
    </w:p>
    <w:p w:rsidRDefault="00873C16" w:rsidP="001D7C1D" w:rsidR="00873C16"/>
    <w:sectPr w:rsidSect="00585191" w:rsidR="00873C16">
      <w:headerReference w:type="even" r:id="rId10"/>
      <w:headerReference w:type="default" r:id="rId11"/>
      <w:headerReference w:type="first" r:id="rId12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E36" w:rsidR="00307E36">
      <w:r>
        <w:separator/>
      </w:r>
    </w:p>
  </w:endnote>
  <w:endnote w:id="0" w:type="continuationSeparator">
    <w:p w:rsidRDefault="00307E36" w:rsidR="00307E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E36" w:rsidR="00307E36">
      <w:r>
        <w:separator/>
      </w:r>
    </w:p>
  </w:footnote>
  <w:footnote w:id="0" w:type="continuationSeparator">
    <w:p w:rsidRDefault="00307E36" w:rsidR="00307E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A62" w:rsidP="00585191" w:rsidR="00F43A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3A62" w:rsidR="00F43A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A62" w:rsidP="00585191" w:rsidR="00F43A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084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43A62" w:rsidP="00BC1CCC" w:rsidR="00BC1CCC">
    <w:pPr>
      <w:pStyle w:val="Zaglavlje"/>
      <w:jc w:val="right"/>
    </w:pPr>
    <w:r>
      <w:tab/>
    </w:r>
    <w:r>
      <w:tab/>
    </w:r>
    <w:r w:rsidR="00BC1CCC">
      <w:t>Poslovni broj: 2 St-15/17-10</w:t>
    </w:r>
  </w:p>
  <w:p w:rsidRDefault="00F43A62" w:rsidP="00E9727E" w:rsidR="00F43A62">
    <w:pPr>
      <w:pStyle w:val="Zaglavlje"/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  <w:t>Poslovni broj: 7 St-1184/15-3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A62" w:rsidP="00814CEB" w:rsidR="00F43A62">
    <w:pPr>
      <w:pStyle w:val="Zaglavlje"/>
      <w:jc w:val="right"/>
    </w:pPr>
    <w:r>
      <w:t>P</w:t>
    </w:r>
    <w:r w:rsidR="008D31F8">
      <w:t xml:space="preserve">oslovni broj: </w:t>
    </w:r>
    <w:r w:rsidR="00FA2571">
      <w:t>2 St-</w:t>
    </w:r>
    <w:r w:rsidR="00BC1CCC">
      <w:t>15/17-10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C1206396"/>
    <w:lvl w:tplc="D0420BE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14AC5"/>
    <w:rsid w:val="00065FA4"/>
    <w:rsid w:val="00082D64"/>
    <w:rsid w:val="000846DF"/>
    <w:rsid w:val="00110072"/>
    <w:rsid w:val="001262C5"/>
    <w:rsid w:val="00141CEE"/>
    <w:rsid w:val="00153D80"/>
    <w:rsid w:val="001A2C04"/>
    <w:rsid w:val="001C3E4F"/>
    <w:rsid w:val="001D7C1D"/>
    <w:rsid w:val="00220063"/>
    <w:rsid w:val="00231C81"/>
    <w:rsid w:val="00246478"/>
    <w:rsid w:val="002C1B18"/>
    <w:rsid w:val="002C4A56"/>
    <w:rsid w:val="00300E3D"/>
    <w:rsid w:val="00307E36"/>
    <w:rsid w:val="00311D3C"/>
    <w:rsid w:val="003322B2"/>
    <w:rsid w:val="00384FBB"/>
    <w:rsid w:val="003C7F6A"/>
    <w:rsid w:val="003F5905"/>
    <w:rsid w:val="00413E00"/>
    <w:rsid w:val="0042407B"/>
    <w:rsid w:val="004400D9"/>
    <w:rsid w:val="00494008"/>
    <w:rsid w:val="004D51BB"/>
    <w:rsid w:val="00503716"/>
    <w:rsid w:val="00505DC3"/>
    <w:rsid w:val="00525A5B"/>
    <w:rsid w:val="00535AB3"/>
    <w:rsid w:val="00552AAE"/>
    <w:rsid w:val="00554285"/>
    <w:rsid w:val="00585191"/>
    <w:rsid w:val="005876F0"/>
    <w:rsid w:val="005A3656"/>
    <w:rsid w:val="005B4DE4"/>
    <w:rsid w:val="005C5DB0"/>
    <w:rsid w:val="0063412E"/>
    <w:rsid w:val="006560DD"/>
    <w:rsid w:val="00656AB1"/>
    <w:rsid w:val="006C17E9"/>
    <w:rsid w:val="006C6D31"/>
    <w:rsid w:val="006C7720"/>
    <w:rsid w:val="006F2E2D"/>
    <w:rsid w:val="007C67A5"/>
    <w:rsid w:val="00814CEB"/>
    <w:rsid w:val="00833454"/>
    <w:rsid w:val="00835F22"/>
    <w:rsid w:val="0085489D"/>
    <w:rsid w:val="00873338"/>
    <w:rsid w:val="00873C16"/>
    <w:rsid w:val="008938F8"/>
    <w:rsid w:val="00893D07"/>
    <w:rsid w:val="00894787"/>
    <w:rsid w:val="008D31F8"/>
    <w:rsid w:val="009376C9"/>
    <w:rsid w:val="00944A19"/>
    <w:rsid w:val="009903DB"/>
    <w:rsid w:val="009C3707"/>
    <w:rsid w:val="009C6C9D"/>
    <w:rsid w:val="009F6F19"/>
    <w:rsid w:val="00A52479"/>
    <w:rsid w:val="00A545CD"/>
    <w:rsid w:val="00A73B0F"/>
    <w:rsid w:val="00B01329"/>
    <w:rsid w:val="00B13F51"/>
    <w:rsid w:val="00B36D3F"/>
    <w:rsid w:val="00B42369"/>
    <w:rsid w:val="00B442D1"/>
    <w:rsid w:val="00B86AA5"/>
    <w:rsid w:val="00BB5BD2"/>
    <w:rsid w:val="00BC1CCC"/>
    <w:rsid w:val="00BC21E9"/>
    <w:rsid w:val="00BC72A8"/>
    <w:rsid w:val="00BE7CD3"/>
    <w:rsid w:val="00BE7FFA"/>
    <w:rsid w:val="00BF15A9"/>
    <w:rsid w:val="00C22FB5"/>
    <w:rsid w:val="00C25555"/>
    <w:rsid w:val="00C73C08"/>
    <w:rsid w:val="00C76114"/>
    <w:rsid w:val="00CD09E2"/>
    <w:rsid w:val="00D03905"/>
    <w:rsid w:val="00D24BA7"/>
    <w:rsid w:val="00D91CEA"/>
    <w:rsid w:val="00DD38A5"/>
    <w:rsid w:val="00E3002E"/>
    <w:rsid w:val="00E90A71"/>
    <w:rsid w:val="00E9324A"/>
    <w:rsid w:val="00E9727E"/>
    <w:rsid w:val="00EA3D48"/>
    <w:rsid w:val="00EA751C"/>
    <w:rsid w:val="00EB0658"/>
    <w:rsid w:val="00EB0FA7"/>
    <w:rsid w:val="00ED3B98"/>
    <w:rsid w:val="00EE084C"/>
    <w:rsid w:val="00F13B53"/>
    <w:rsid w:val="00F43A62"/>
    <w:rsid w:val="00F656FA"/>
    <w:rsid w:val="00F70A23"/>
    <w:rsid w:val="00F753F1"/>
    <w:rsid w:val="00FA2571"/>
    <w:rsid w:val="00FB00B4"/>
    <w:rsid w:val="00FD147B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59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9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9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9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9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59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9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9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9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9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92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57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471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306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St-15/2017</izvorni_sadrzaj>
    <derivirana_varijabla naziv="DomainObject.Predmet.OznakaBroj_1">St-15/2017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Genus društvo s ograničenom odgovornošću za usluge</izvorni_sadrzaj>
    <derivirana_varijabla naziv="DomainObject.Predmet.StrankaFormated_1">  Genus društvo s ograničenom odgovornošću za usluge</derivirana_varijabla>
  </DomainObject.Predmet.StrankaFormated>
  <DomainObject.Predmet.StrankaFormatedOIB>
    <izvorni_sadrzaj>  Genus društvo s ograničenom odgovornošću za usluge, OIB 53374719414</izvorni_sadrzaj>
    <derivirana_varijabla naziv="DomainObject.Predmet.StrankaFormatedOIB_1">  Genus društvo s ograničenom odgovornošću za usluge, OIB 53374719414</derivirana_varijabla>
  </DomainObject.Predmet.StrankaFormatedOIB>
  <DomainObject.Predmet.StrankaFormatedWithAdress>
    <izvorni_sadrzaj> Genus društvo s ograničenom odgovornošću za usluge, Ivana Kukuljevića 6, 42000 Varaždin</izvorni_sadrzaj>
    <derivirana_varijabla naziv="DomainObject.Predmet.StrankaFormatedWithAdress_1"> Genus društvo s ograničenom odgovornošću za usluge, Ivana Kukuljevića 6, 42000 Varaždin</derivirana_varijabla>
  </DomainObject.Predmet.StrankaFormatedWithAdress>
  <DomainObject.Predmet.StrankaFormatedWithAdressOIB>
    <izvorni_sadrzaj> Genus društvo s ograničenom odgovornošću za usluge, OIB 53374719414, Ivana Kukuljevića 6, 42000 Varaždin</izvorni_sadrzaj>
    <derivirana_varijabla naziv="DomainObject.Predmet.StrankaFormatedWithAdressOIB_1"> Genus društvo s ograničenom odgovornošću za usluge, OIB 53374719414, Ivana Kukuljevića 6, 42000 Varaždin</derivirana_varijabla>
  </DomainObject.Predmet.StrankaFormatedWithAdressOIB>
  <DomainObject.Predmet.StrankaWithAdress>
    <izvorni_sadrzaj>Genus društvo s ograničenom odgovornošću za usluge Ivana Kukuljevića 6,42000 Varaždin</izvorni_sadrzaj>
    <derivirana_varijabla naziv="DomainObject.Predmet.StrankaWithAdress_1">Genus društvo s ograničenom odgovornošću za usluge Ivana Kukuljevića 6,42000 Varaždin</derivirana_varijabla>
  </DomainObject.Predmet.StrankaWithAdress>
  <DomainObject.Predmet.StrankaWithAdressOIB>
    <izvorni_sadrzaj>Genus društvo s ograničenom odgovornošću za usluge, OIB 53374719414, Ivana Kukuljevića 6,42000 Varaždin</izvorni_sadrzaj>
    <derivirana_varijabla naziv="DomainObject.Predmet.StrankaWithAdressOIB_1">Genus društvo s ograničenom odgovornošću za usluge, OIB 53374719414, Ivana Kukuljevića 6,42000 Varaždin</derivirana_varijabla>
  </DomainObject.Predmet.StrankaWithAdressOIB>
  <DomainObject.Predmet.StrankaNazivFormated>
    <izvorni_sadrzaj>Genus društvo s ograničenom odgovornošću za usluge</izvorni_sadrzaj>
    <derivirana_varijabla naziv="DomainObject.Predmet.StrankaNazivFormated_1">Genus društvo s ograničenom odgovornošću za usluge</derivirana_varijabla>
  </DomainObject.Predmet.StrankaNazivFormated>
  <DomainObject.Predmet.StrankaNazivFormatedOIB>
    <izvorni_sadrzaj>Genus društvo s ograničenom odgovornošću za usluge, OIB 53374719414</izvorni_sadrzaj>
    <derivirana_varijabla naziv="DomainObject.Predmet.StrankaNazivFormatedOIB_1">Genus društvo s ograničenom odgovornošću za usluge, OIB 53374719414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Genus društvo s ograničenom odgovornošću za usluge</item>
    </izvorni_sadrzaj>
    <derivirana_varijabla naziv="DomainObject.Predmet.StrankaListFormated_1">
      <item>Genus društvo s ograničenom odgovornošću za usluge</item>
    </derivirana_varijabla>
  </DomainObject.Predmet.StrankaListFormated>
  <DomainObject.Predmet.StrankaListFormatedOIB>
    <izvorni_sadrzaj>
      <item>Genus društvo s ograničenom odgovornošću za usluge, OIB 53374719414</item>
    </izvorni_sadrzaj>
    <derivirana_varijabla naziv="DomainObject.Predmet.StrankaListFormatedOIB_1">
      <item>Genus društvo s ograničenom odgovornošću za usluge, OIB 53374719414</item>
    </derivirana_varijabla>
  </DomainObject.Predmet.StrankaListFormatedOIB>
  <DomainObject.Predmet.StrankaListFormatedWithAdress>
    <izvorni_sadrzaj>
      <item>Genus društvo s ograničenom odgovornošću za usluge, Ivana Kukuljevića 6, 42000 Varaždin</item>
    </izvorni_sadrzaj>
    <derivirana_varijabla naziv="DomainObject.Predmet.StrankaListFormatedWithAdress_1">
      <item>Genus društvo s ograničenom odgovornošću za usluge, Ivana Kukuljevića 6, 42000 Varaždin</item>
    </derivirana_varijabla>
  </DomainObject.Predmet.StrankaListFormatedWithAdress>
  <DomainObject.Predmet.StrankaListFormatedWithAdressOIB>
    <izvorni_sadrzaj>
      <item>Genus društvo s ograničenom odgovornošću za usluge, OIB 53374719414, Ivana Kukuljevića 6, 42000 Varaždin</item>
    </izvorni_sadrzaj>
    <derivirana_varijabla naziv="DomainObject.Predmet.StrankaListFormatedWithAdressOIB_1">
      <item>Genus društvo s ograničenom odgovornošću za usluge, OIB 53374719414, Ivana Kukuljevića 6, 42000 Varaždin</item>
    </derivirana_varijabla>
  </DomainObject.Predmet.StrankaListFormatedWithAdressOIB>
  <DomainObject.Predmet.StrankaListNazivFormated>
    <izvorni_sadrzaj>
      <item>Genus društvo s ograničenom odgovornošću za usluge</item>
    </izvorni_sadrzaj>
    <derivirana_varijabla naziv="DomainObject.Predmet.StrankaListNazivFormated_1">
      <item>Genus društvo s ograničenom odgovornošću za usluge</item>
    </derivirana_varijabla>
  </DomainObject.Predmet.StrankaListNazivFormated>
  <DomainObject.Predmet.StrankaListNazivFormatedOIB>
    <izvorni_sadrzaj>
      <item>Genus društvo s ograničenom odgovornošću za usluge, OIB 53374719414</item>
    </izvorni_sadrzaj>
    <derivirana_varijabla naziv="DomainObject.Predmet.StrankaListNazivFormatedOIB_1">
      <item>Genus društvo s ograničenom odgovornošću za usluge, OIB 53374719414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Genus društvo s ograničenom odgovornošću za usluge</izvorni_sadrzaj>
    <derivirana_varijabla naziv="DomainObject.Predmet.StrankaIDrugi_1">Genus društvo s ograničenom odgovornošću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Genus društvo s ograničenom odgovornošću za usluge, OIB 53374719414, Ivana Kukuljevića 6, 42000 Varaždin</izvorni_sadrzaj>
    <derivirana_varijabla naziv="DomainObject.Predmet.StrankaIDrugiAdressOIB_1">Genus društvo s ograničenom odgovornošću za usluge, OIB 53374719414, Ivana Kukuljevića 6,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Genus društvo s ograničenom odgovornošću za usluge</item>
    </izvorni_sadrzaj>
    <derivirana_varijabla naziv="DomainObject.Predmet.SudioniciListNaziv_1">
      <item>Genus društvo s ograničenom odgovornošću za usluge</item>
    </derivirana_varijabla>
  </DomainObject.Predmet.SudioniciListNaziv>
  <DomainObject.Predmet.SudioniciListAdressOIB>
    <izvorni_sadrzaj>
      <item>Genus društvo s ograničenom odgovornošću za usluge, OIB 53374719414, Ivana Kukuljevića 6,42000 Varaždin</item>
    </izvorni_sadrzaj>
    <derivirana_varijabla naziv="DomainObject.Predmet.SudioniciListAdressOIB_1">
      <item>Genus društvo s ograničenom odgovornošću za usluge, OIB 53374719414, Ivana Kukuljevića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53374719414</item>
    </izvorni_sadrzaj>
    <derivirana_varijabla naziv="DomainObject.Predmet.SudioniciListNazivOIB_1">
      <item>, OIB 53374719414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628</properties:Words>
  <properties:Characters>3418</properties:Characters>
  <properties:Lines>111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2017-01-31T09:48:00Z</dcterms:created>
  <dc:creator>nribaric</dc:creator>
  <cp:lastModifiedBy>Marko Makaj</cp:lastModifiedBy>
  <cp:lastPrinted>2017-01-31T09:50:00Z</cp:lastPrinted>
  <dcterms:modified xmlns:xsi="http://www.w3.org/2001/XMLSchema-instance" xsi:type="dcterms:W3CDTF">2017-01-31T13:17:00Z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