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06b7" w14:paraId="4a206b7" w:rsidRDefault="00051BC7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</w:t>
      </w:r>
      <w:r w:rsidR="00D410AE" w:rsidRPr="00B22EEE">
        <w:rPr>
          <w:rFonts w:hAnsi="Times New Roman" w:ascii="Times New Roman"/>
          <w:sz w:val="24"/>
          <w:szCs w:val="24"/>
        </w:rPr>
        <w:t>roj</w:t>
      </w:r>
      <w:r w:rsidR="00D410AE"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913/16-57</w:t>
      </w:r>
    </w:p>
    <w:p w:rsidRDefault="00051BC7" w:rsidP="00051BC7" w:rsidR="00051BC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BC7" w:rsidP="00051BC7" w:rsidR="00051BC7" w:rsidRPr="00D21A2C"/>
    <w:p w:rsidRDefault="00051BC7" w:rsidP="00051BC7" w:rsidR="00051BC7" w:rsidRPr="00EF7ED8">
      <w:pPr>
        <w:ind w:hanging="720" w:left="360"/>
      </w:pPr>
      <w:r>
        <w:t xml:space="preserve">  </w:t>
      </w:r>
      <w:r w:rsidRPr="00EF7ED8">
        <w:t>Republika Hrvatska</w:t>
      </w:r>
    </w:p>
    <w:p w:rsidRDefault="00051BC7" w:rsidP="00051BC7" w:rsidR="00051BC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051BC7" w:rsidP="00051BC7" w:rsidR="00051BC7" w:rsidRPr="00B827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051BC7" w:rsidP="00051BC7" w:rsidR="00D7087E">
      <w:pPr>
        <w:pStyle w:val="Bezproreda"/>
        <w:jc w:val="center"/>
        <w:rPr>
          <w:rFonts w:eastAsia="Calibri" w:hAnsi="Times New Roman" w:ascii="Times New Roman"/>
          <w:sz w:val="24"/>
          <w:szCs w:val="24"/>
        </w:rPr>
      </w:pPr>
      <w:r>
        <w:rPr>
          <w:rFonts w:eastAsia="Calibri" w:hAnsi="Times New Roman" w:ascii="Times New Roman"/>
          <w:sz w:val="24"/>
          <w:szCs w:val="24"/>
        </w:rPr>
        <w:t>R E P U B L I K A  H R V A T S K A</w:t>
      </w:r>
    </w:p>
    <w:p w:rsidRDefault="00051BC7" w:rsidP="00051BC7" w:rsidR="00051BC7" w:rsidRPr="00D410AE">
      <w:pPr>
        <w:pStyle w:val="Bezproreda"/>
        <w:jc w:val="center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051BC7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051BC7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D410AE" w:rsidR="00D410AE" w:rsidRPr="0065294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65294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051BC7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051BC7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proofErr w:type="spellStart"/>
      <w:r w:rsidR="00051BC7" w:rsidRPr="00051BC7">
        <w:rPr>
          <w:rFonts w:hAnsi="Times New Roman" w:ascii="Times New Roman"/>
          <w:b/>
          <w:sz w:val="24"/>
          <w:szCs w:val="24"/>
        </w:rPr>
        <w:t>Z.DRVO</w:t>
      </w:r>
      <w:proofErr w:type="spellEnd"/>
      <w:r w:rsidR="00051BC7" w:rsidRPr="00051BC7">
        <w:rPr>
          <w:rFonts w:hAnsi="Times New Roman" w:ascii="Times New Roman"/>
          <w:b/>
          <w:sz w:val="24"/>
          <w:szCs w:val="24"/>
        </w:rPr>
        <w:t xml:space="preserve"> d.o.o. </w:t>
      </w:r>
      <w:proofErr w:type="spellStart"/>
      <w:r w:rsidR="00051BC7" w:rsidRPr="00051BC7">
        <w:rPr>
          <w:rFonts w:hAnsi="Times New Roman" w:ascii="Times New Roman"/>
          <w:b/>
          <w:sz w:val="24"/>
          <w:szCs w:val="24"/>
        </w:rPr>
        <w:t>Zmajevac</w:t>
      </w:r>
      <w:proofErr w:type="spellEnd"/>
      <w:r w:rsidR="00051BC7" w:rsidRPr="00051BC7">
        <w:rPr>
          <w:rFonts w:hAnsi="Times New Roman" w:ascii="Times New Roman"/>
          <w:b/>
          <w:sz w:val="24"/>
          <w:szCs w:val="24"/>
        </w:rPr>
        <w:t xml:space="preserve">, Planina 170, 31307 </w:t>
      </w:r>
      <w:proofErr w:type="spellStart"/>
      <w:r w:rsidR="00051BC7" w:rsidRPr="00051BC7">
        <w:rPr>
          <w:rFonts w:hAnsi="Times New Roman" w:ascii="Times New Roman"/>
          <w:b/>
          <w:sz w:val="24"/>
          <w:szCs w:val="24"/>
        </w:rPr>
        <w:t>Zmajevac</w:t>
      </w:r>
      <w:proofErr w:type="spellEnd"/>
      <w:r w:rsidR="00051BC7" w:rsidRPr="00051BC7">
        <w:rPr>
          <w:rFonts w:hAnsi="Times New Roman" w:ascii="Times New Roman"/>
          <w:b/>
          <w:sz w:val="24"/>
          <w:szCs w:val="24"/>
        </w:rPr>
        <w:t xml:space="preserve">, OIB: 85605645976, MBS: 030104920, </w:t>
      </w:r>
      <w:r w:rsidRPr="00051BC7">
        <w:rPr>
          <w:rFonts w:eastAsia="Questrial" w:hAnsi="Times New Roman" w:ascii="Times New Roman"/>
          <w:sz w:val="24"/>
          <w:szCs w:val="24"/>
        </w:rPr>
        <w:t xml:space="preserve">dana </w:t>
      </w:r>
      <w:r w:rsidR="00652942" w:rsidRPr="00051BC7">
        <w:rPr>
          <w:rFonts w:eastAsia="Questrial" w:hAnsi="Times New Roman" w:ascii="Times New Roman"/>
          <w:sz w:val="24"/>
          <w:szCs w:val="24"/>
        </w:rPr>
        <w:t xml:space="preserve">3. </w:t>
      </w:r>
      <w:r w:rsidR="00051BC7">
        <w:rPr>
          <w:rFonts w:eastAsia="Questrial" w:hAnsi="Times New Roman" w:ascii="Times New Roman"/>
          <w:sz w:val="24"/>
          <w:szCs w:val="24"/>
        </w:rPr>
        <w:t>prosinca 2018. g.</w:t>
      </w:r>
      <w:r w:rsidRPr="00051BC7">
        <w:rPr>
          <w:rFonts w:eastAsia="Questrial" w:hAnsi="Times New Roman" w:ascii="Times New Roman"/>
          <w:sz w:val="24"/>
          <w:szCs w:val="24"/>
        </w:rPr>
        <w:t>,</w:t>
      </w:r>
    </w:p>
    <w:p w:rsidRDefault="00051BC7" w:rsidP="00051BC7" w:rsidR="00354737" w:rsidRPr="00051BC7">
      <w:pPr>
        <w:tabs>
          <w:tab w:pos="3675" w:val="left"/>
        </w:tabs>
        <w:ind w:firstLine="708"/>
      </w:pPr>
      <w:r w:rsidRPr="00051BC7">
        <w:tab/>
      </w:r>
    </w:p>
    <w:p w:rsidRDefault="00D7087E" w:rsidP="00354737" w:rsidR="00D7087E" w:rsidRPr="00051BC7">
      <w:pPr>
        <w:ind w:firstLine="708"/>
      </w:pPr>
    </w:p>
    <w:p w:rsidRDefault="00354737" w:rsidP="00354737" w:rsidR="00354737">
      <w:pPr>
        <w:ind w:firstLine="708"/>
        <w:jc w:val="center"/>
        <w:rPr>
          <w:b/>
        </w:rPr>
      </w:pPr>
      <w:r>
        <w:rPr>
          <w:b/>
        </w:rPr>
        <w:t>r i j e š i o  j e</w:t>
      </w:r>
    </w:p>
    <w:p w:rsidRDefault="00354737" w:rsidP="00354737" w:rsidR="00354737"/>
    <w:p w:rsidRDefault="00D7087E" w:rsidP="00354737" w:rsidR="00D7087E"/>
    <w:p w:rsidRDefault="002D37CD" w:rsidP="00952912" w:rsidR="00354737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652942">
        <w:t xml:space="preserve">Zoranu Subotić iz </w:t>
      </w:r>
      <w:proofErr w:type="spellStart"/>
      <w:r w:rsidR="00652942">
        <w:t>Belog</w:t>
      </w:r>
      <w:proofErr w:type="spellEnd"/>
      <w:r w:rsidR="00652942">
        <w:t xml:space="preserve"> Manastira, Kralja Tomislava 51 a, OIB 09071761803</w:t>
      </w:r>
      <w:r>
        <w:t>, određuje se konačna nagrada za rad u stečajnom postupku nad dužnikom</w:t>
      </w:r>
      <w:r w:rsidR="00354737">
        <w:t xml:space="preserve"> </w:t>
      </w:r>
      <w:proofErr w:type="spellStart"/>
      <w:r w:rsidR="00051BC7" w:rsidRPr="00051BC7">
        <w:rPr>
          <w:b/>
        </w:rPr>
        <w:t>Z.DRVO</w:t>
      </w:r>
      <w:proofErr w:type="spellEnd"/>
      <w:r w:rsidR="00051BC7" w:rsidRPr="00051BC7">
        <w:rPr>
          <w:b/>
        </w:rPr>
        <w:t xml:space="preserve"> d.o.o. </w:t>
      </w:r>
      <w:proofErr w:type="spellStart"/>
      <w:r w:rsidR="00051BC7" w:rsidRPr="00051BC7">
        <w:rPr>
          <w:b/>
        </w:rPr>
        <w:t>Zmajevac</w:t>
      </w:r>
      <w:proofErr w:type="spellEnd"/>
      <w:r w:rsidR="00051BC7" w:rsidRPr="00051BC7">
        <w:rPr>
          <w:b/>
        </w:rPr>
        <w:t xml:space="preserve">, Planina 170, 31307 </w:t>
      </w:r>
      <w:proofErr w:type="spellStart"/>
      <w:r w:rsidR="00051BC7" w:rsidRPr="00051BC7">
        <w:rPr>
          <w:b/>
        </w:rPr>
        <w:t>Zmajevac</w:t>
      </w:r>
      <w:proofErr w:type="spellEnd"/>
      <w:r w:rsidR="00051BC7" w:rsidRPr="00051BC7">
        <w:rPr>
          <w:b/>
        </w:rPr>
        <w:t>, OIB: 85605645976, MBS: 030104920</w:t>
      </w:r>
      <w:r>
        <w:t xml:space="preserve">, u iznosu od </w:t>
      </w:r>
      <w:r w:rsidR="00B32BDC">
        <w:t>83.475,90</w:t>
      </w:r>
      <w:r w:rsidR="00D70B82">
        <w:t xml:space="preserve"> </w:t>
      </w:r>
      <w:r w:rsidR="00652942">
        <w:t>kn</w:t>
      </w:r>
      <w:r w:rsidR="00051BC7">
        <w:t xml:space="preserve"> bruto</w:t>
      </w:r>
      <w:r w:rsidR="00652942">
        <w:t>.</w:t>
      </w:r>
    </w:p>
    <w:p w:rsidRDefault="00051BC7" w:rsidP="00051BC7" w:rsidR="00051BC7">
      <w:pPr>
        <w:numPr>
          <w:ilvl w:val="0"/>
          <w:numId w:val="1"/>
        </w:numPr>
        <w:ind w:hanging="349" w:left="709"/>
      </w:pPr>
      <w:r>
        <w:t xml:space="preserve">Stečajnom upravitelju  Zoranu Subotić iz </w:t>
      </w:r>
      <w:proofErr w:type="spellStart"/>
      <w:r>
        <w:t>Belog</w:t>
      </w:r>
      <w:proofErr w:type="spellEnd"/>
      <w:r>
        <w:t xml:space="preserve"> Manastira, Kralja Tomislava 51 a, OIB 09071761803 odobrava se naknada stvarnih troškova u stečajnom postupku nad dužnikom </w:t>
      </w:r>
      <w:proofErr w:type="spellStart"/>
      <w:r w:rsidRPr="00051BC7">
        <w:rPr>
          <w:b/>
        </w:rPr>
        <w:t>Z.DRVO</w:t>
      </w:r>
      <w:proofErr w:type="spellEnd"/>
      <w:r w:rsidRPr="00051BC7">
        <w:rPr>
          <w:b/>
        </w:rPr>
        <w:t xml:space="preserve"> d.o.o. </w:t>
      </w:r>
      <w:proofErr w:type="spellStart"/>
      <w:r w:rsidRPr="00051BC7">
        <w:rPr>
          <w:b/>
        </w:rPr>
        <w:t>Zmajevac</w:t>
      </w:r>
      <w:proofErr w:type="spellEnd"/>
      <w:r w:rsidRPr="00051BC7">
        <w:rPr>
          <w:b/>
        </w:rPr>
        <w:t xml:space="preserve">, Planina 170, 31307 </w:t>
      </w:r>
      <w:proofErr w:type="spellStart"/>
      <w:r w:rsidRPr="00051BC7">
        <w:rPr>
          <w:b/>
        </w:rPr>
        <w:t>Zmajevac</w:t>
      </w:r>
      <w:proofErr w:type="spellEnd"/>
      <w:r w:rsidRPr="00051BC7">
        <w:rPr>
          <w:b/>
        </w:rPr>
        <w:t>, OIB: 85605645976, MBS: 030104920</w:t>
      </w:r>
      <w:r>
        <w:rPr>
          <w:b/>
        </w:rPr>
        <w:t xml:space="preserve"> </w:t>
      </w:r>
      <w:r>
        <w:t xml:space="preserve">u iznosu od </w:t>
      </w:r>
      <w:r w:rsidR="00B32BDC">
        <w:t>3.368,00</w:t>
      </w:r>
      <w:r>
        <w:t xml:space="preserve"> kn neto.</w:t>
      </w:r>
    </w:p>
    <w:p w:rsidRDefault="00051BC7" w:rsidP="00051BC7" w:rsidR="00051BC7">
      <w:pPr>
        <w:numPr>
          <w:ilvl w:val="0"/>
          <w:numId w:val="1"/>
        </w:numPr>
        <w:ind w:hanging="349" w:left="709"/>
      </w:pPr>
      <w:r w:rsidRPr="00EB3906">
        <w:t>Odobrava se stečajnom upravitelju da nakon pravomoćnosti ovog rješenja isplati iznos iz točke 1.</w:t>
      </w:r>
      <w:r w:rsidR="00B32BDC">
        <w:t xml:space="preserve"> i 2.</w:t>
      </w:r>
      <w:r w:rsidRPr="00EB3906">
        <w:t xml:space="preserve"> sa žiro računa stečajnog dužnika (račun stečajne mase), nakon pravomoćnosti ovog rješenja.</w:t>
      </w:r>
    </w:p>
    <w:p w:rsidRDefault="00051BC7" w:rsidP="00051BC7" w:rsidR="00051BC7" w:rsidRPr="00EB3906">
      <w:pPr>
        <w:numPr>
          <w:ilvl w:val="0"/>
          <w:numId w:val="1"/>
        </w:numPr>
        <w:ind w:hanging="349" w:left="709"/>
      </w:pPr>
      <w:r>
        <w:t>Ovo rješenje objaviti će se u izvodu, na mrežnoj stranici e-Oglasna ploča Trgovačkog suda u Osijeku (čl. 94 st. 4 SZ).</w:t>
      </w:r>
    </w:p>
    <w:p w:rsidRDefault="00354737" w:rsidP="00354737" w:rsidR="00354737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B32BDC" w:rsidR="00B15146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B32BDC">
        <w:t>913/16 od 18. studenog 2016</w:t>
      </w:r>
      <w:r w:rsidR="00652942">
        <w:t>. g.</w:t>
      </w:r>
      <w:r>
        <w:t xml:space="preserve"> </w:t>
      </w:r>
      <w:r w:rsidR="00B32BDC">
        <w:t xml:space="preserve">(pravomoćno 7.12.2016. g.) </w:t>
      </w:r>
      <w:r>
        <w:t>otvoren je</w:t>
      </w:r>
      <w:r w:rsidR="00652942">
        <w:t xml:space="preserve"> i zaključen</w:t>
      </w:r>
      <w:r>
        <w:t xml:space="preserve"> stečajni postupak nad dužnikom: </w:t>
      </w:r>
      <w:proofErr w:type="spellStart"/>
      <w:r w:rsidR="00051BC7" w:rsidRPr="00051BC7">
        <w:rPr>
          <w:b/>
        </w:rPr>
        <w:t>Z.DRVO</w:t>
      </w:r>
      <w:proofErr w:type="spellEnd"/>
      <w:r w:rsidR="00051BC7" w:rsidRPr="00051BC7">
        <w:rPr>
          <w:b/>
        </w:rPr>
        <w:t xml:space="preserve"> d.o.o. </w:t>
      </w:r>
      <w:proofErr w:type="spellStart"/>
      <w:r w:rsidR="00051BC7" w:rsidRPr="00051BC7">
        <w:rPr>
          <w:b/>
        </w:rPr>
        <w:t>Zmajevac</w:t>
      </w:r>
      <w:proofErr w:type="spellEnd"/>
      <w:r w:rsidR="00051BC7" w:rsidRPr="00051BC7">
        <w:rPr>
          <w:b/>
        </w:rPr>
        <w:t xml:space="preserve">, Planina 170, 31307 </w:t>
      </w:r>
      <w:proofErr w:type="spellStart"/>
      <w:r w:rsidR="00051BC7" w:rsidRPr="00051BC7">
        <w:rPr>
          <w:b/>
        </w:rPr>
        <w:t>Zmajevac</w:t>
      </w:r>
      <w:proofErr w:type="spellEnd"/>
      <w:r w:rsidR="00051BC7" w:rsidRPr="00051BC7">
        <w:rPr>
          <w:b/>
        </w:rPr>
        <w:t>, OIB: 85605645976, MBS: 030104920</w:t>
      </w:r>
      <w:r w:rsidR="00051BC7">
        <w:rPr>
          <w:b/>
        </w:rPr>
        <w:t xml:space="preserve"> </w:t>
      </w:r>
      <w:r w:rsidR="00B15146">
        <w:t>te je za stečajnog upravitelja</w:t>
      </w:r>
      <w:r w:rsidR="00B32BDC">
        <w:t>, automatskim odabirom,</w:t>
      </w:r>
      <w:r w:rsidR="00B15146">
        <w:t xml:space="preserve"> određen Zoran Subotić iz </w:t>
      </w:r>
      <w:proofErr w:type="spellStart"/>
      <w:r w:rsidR="00B15146">
        <w:t>Belog</w:t>
      </w:r>
      <w:proofErr w:type="spellEnd"/>
      <w:r w:rsidR="00B15146">
        <w:t xml:space="preserve"> Manastira</w:t>
      </w:r>
      <w:r w:rsidR="00B32BDC">
        <w:t>.</w:t>
      </w:r>
    </w:p>
    <w:p w:rsidRDefault="00B32BDC" w:rsidP="00B32BDC" w:rsidR="00B32BDC">
      <w:pPr>
        <w:ind w:firstLine="708"/>
      </w:pPr>
    </w:p>
    <w:p w:rsidRDefault="00B15146" w:rsidP="00B32BDC" w:rsidR="00354737">
      <w:pPr>
        <w:ind w:firstLine="708"/>
      </w:pPr>
      <w:r>
        <w:t xml:space="preserve">Podneskom od </w:t>
      </w:r>
      <w:r w:rsidR="00B32BDC">
        <w:t>29. studenog 2018</w:t>
      </w:r>
      <w:r>
        <w:t xml:space="preserve">. g. stečajni upravitelj izvijestio je da je </w:t>
      </w:r>
      <w:r w:rsidR="00B32BDC">
        <w:t xml:space="preserve">unovčena sva imovina stečajnog dužnika i to nekretnine u iznosu od 506.750,00 kn, zalihe drvene građe u iznosu od 75.150,00 kn, zakup poslovnog prostora u iznosu od 43.200,00 kn te pokretnine – motorna vozila u iznosu od 95.550,00 kn, slijedom čega je ukupno unovčena imovina u iznosu od 720.650,00 kn. </w:t>
      </w:r>
    </w:p>
    <w:p w:rsidRDefault="00D410AE" w:rsidP="00B32BDC" w:rsidR="00B32BDC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lastRenderedPageBreak/>
        <w:tab/>
      </w:r>
      <w:r w:rsidR="00B32BDC">
        <w:rPr>
          <w:rFonts w:hAnsi="Times New Roman" w:ascii="Times New Roman"/>
          <w:sz w:val="24"/>
          <w:szCs w:val="24"/>
        </w:rPr>
        <w:t>Poslovni b</w:t>
      </w:r>
      <w:r w:rsidR="00B32BDC" w:rsidRPr="00B22EEE">
        <w:rPr>
          <w:rFonts w:hAnsi="Times New Roman" w:ascii="Times New Roman"/>
          <w:sz w:val="24"/>
          <w:szCs w:val="24"/>
        </w:rPr>
        <w:t>roj</w:t>
      </w:r>
      <w:r w:rsidR="00B32BDC" w:rsidRPr="00B22EEE">
        <w:rPr>
          <w:rFonts w:eastAsia="Questrial" w:hAnsi="Times New Roman" w:ascii="Times New Roman"/>
          <w:sz w:val="24"/>
          <w:szCs w:val="24"/>
        </w:rPr>
        <w:t>: 6 St-</w:t>
      </w:r>
      <w:r w:rsidR="00B32BDC">
        <w:rPr>
          <w:rFonts w:eastAsia="Questrial" w:hAnsi="Times New Roman" w:ascii="Times New Roman"/>
          <w:sz w:val="24"/>
          <w:szCs w:val="24"/>
        </w:rPr>
        <w:t>913/16-57</w:t>
      </w:r>
    </w:p>
    <w:p w:rsidRDefault="00D7087E" w:rsidP="00D7087E" w:rsidR="00D7087E">
      <w:pPr>
        <w:tabs>
          <w:tab w:pos="1155" w:val="left"/>
        </w:tabs>
        <w:ind w:firstLine="708"/>
      </w:pPr>
    </w:p>
    <w:p w:rsidRDefault="00D7087E" w:rsidP="00D7087E" w:rsidR="00D7087E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2BDC" w:rsidP="00B32BDC" w:rsidR="00B32B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>. Uredbe o kriterijima i načinu obračuna i plaćanja nagrade stečajnim upraviteljima (NN 105/15</w:t>
      </w:r>
      <w:r>
        <w:rPr>
          <w:rFonts w:hAnsi="Times New Roman" w:ascii="Times New Roman"/>
          <w:sz w:val="24"/>
          <w:szCs w:val="24"/>
        </w:rPr>
        <w:t xml:space="preserve"> dalje: Uredba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B32BDC" w:rsidP="00B32BDC" w:rsidR="00B32B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2BDC" w:rsidP="00B32BDC" w:rsidR="00B32B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u iznosu od 720.650,00 kn te se nagrada stečajnom upravitelju obračunava na slijedeći način: </w:t>
      </w:r>
    </w:p>
    <w:p w:rsidRDefault="00B32BDC" w:rsidP="00B32BDC" w:rsidR="00B32BDC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>
        <w:rPr>
          <w:rFonts w:hAnsi="Times New Roman" w:ascii="Times New Roman"/>
          <w:sz w:val="24"/>
          <w:szCs w:val="24"/>
        </w:rPr>
        <w:t>= 16.000,00 kn</w:t>
      </w:r>
    </w:p>
    <w:p w:rsidRDefault="00B32BDC" w:rsidP="00B32BDC" w:rsidR="00B32BDC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100.000,01 kn do 300.000,00 kn 12% = 24.000,00 kn</w:t>
      </w:r>
    </w:p>
    <w:p w:rsidRDefault="00B32BDC" w:rsidP="00B32BDC" w:rsidR="00B32BDC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300.000,01 kn do 500.000,00 kn 10% = 20.000,00 kn</w:t>
      </w:r>
    </w:p>
    <w:p w:rsidRDefault="00B32BDC" w:rsidP="00B32BDC" w:rsidR="00B32BDC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500.000,01 do 720.650,00 kn 8% = 17.652,00 kn</w:t>
      </w:r>
    </w:p>
    <w:p w:rsidRDefault="00B32BDC" w:rsidP="00B32BDC" w:rsidR="00B32BDC" w:rsidRPr="00EA7E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7E63">
        <w:rPr>
          <w:rFonts w:hAnsi="Times New Roman" w:ascii="Times New Roman"/>
          <w:sz w:val="24"/>
          <w:szCs w:val="24"/>
        </w:rPr>
        <w:t xml:space="preserve">što ukupno iznosi </w:t>
      </w:r>
      <w:r>
        <w:rPr>
          <w:rFonts w:hAnsi="Times New Roman" w:ascii="Times New Roman"/>
          <w:sz w:val="24"/>
          <w:szCs w:val="24"/>
        </w:rPr>
        <w:t>77.652,00</w:t>
      </w:r>
      <w:r w:rsidRPr="00EA7E63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na koji iznos se</w:t>
      </w:r>
      <w:r w:rsidRPr="00EA7E63">
        <w:rPr>
          <w:rFonts w:hAnsi="Times New Roman" w:ascii="Times New Roman"/>
          <w:sz w:val="24"/>
          <w:szCs w:val="24"/>
        </w:rPr>
        <w:t xml:space="preserve"> ujedno uračunava i doprinos za zdravstveno osiguranje 7,5% što iznosi </w:t>
      </w:r>
      <w:r>
        <w:rPr>
          <w:rFonts w:hAnsi="Times New Roman" w:ascii="Times New Roman"/>
          <w:sz w:val="24"/>
          <w:szCs w:val="24"/>
        </w:rPr>
        <w:t>5.823,90</w:t>
      </w:r>
      <w:r w:rsidRPr="00EA7E63">
        <w:rPr>
          <w:rFonts w:hAnsi="Times New Roman" w:ascii="Times New Roman"/>
          <w:sz w:val="24"/>
          <w:szCs w:val="24"/>
        </w:rPr>
        <w:t xml:space="preserve"> kn te ukupan trošak nagrade iznosi </w:t>
      </w:r>
      <w:r>
        <w:rPr>
          <w:rFonts w:hAnsi="Times New Roman" w:ascii="Times New Roman"/>
          <w:sz w:val="24"/>
          <w:szCs w:val="24"/>
        </w:rPr>
        <w:t>83.475,90</w:t>
      </w:r>
      <w:r w:rsidRPr="00EA7E63">
        <w:rPr>
          <w:rFonts w:hAnsi="Times New Roman" w:ascii="Times New Roman"/>
          <w:sz w:val="24"/>
          <w:szCs w:val="24"/>
        </w:rPr>
        <w:t xml:space="preserve"> kn bruto.</w:t>
      </w:r>
    </w:p>
    <w:p w:rsidRDefault="00B32BDC" w:rsidP="00B32BDC" w:rsidR="00B32B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2BDC" w:rsidP="00B32BDC" w:rsidR="00B32B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DC0397">
        <w:rPr>
          <w:rFonts w:hAnsi="Times New Roman" w:ascii="Times New Roman"/>
          <w:sz w:val="24"/>
          <w:szCs w:val="24"/>
        </w:rPr>
        <w:t xml:space="preserve"> odlučiti sukladno čl. 94 st. 1 i 2 Stečajnog zakona (NN br.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DC0397">
        <w:rPr>
          <w:rFonts w:hAnsi="Times New Roman" w:ascii="Times New Roman"/>
          <w:sz w:val="24"/>
          <w:szCs w:val="24"/>
        </w:rPr>
        <w:t xml:space="preserve"> u daljnjem tekstu SZ) u vezi s čl. 7 i 15 </w:t>
      </w:r>
      <w:r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 kao pod točkom 1.</w:t>
      </w:r>
    </w:p>
    <w:p w:rsidRDefault="00051BC7" w:rsidP="00051BC7" w:rsidR="00051B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B32BDC">
        <w:rPr>
          <w:rFonts w:hAnsi="Times New Roman" w:ascii="Times New Roman"/>
          <w:sz w:val="24"/>
          <w:szCs w:val="24"/>
        </w:rPr>
        <w:t>29. studenog</w:t>
      </w:r>
      <w:r>
        <w:rPr>
          <w:rFonts w:hAnsi="Times New Roman" w:ascii="Times New Roman"/>
          <w:sz w:val="24"/>
          <w:szCs w:val="24"/>
        </w:rPr>
        <w:t xml:space="preserve"> 2018. g. stečajni upravitelj podnio je zahtjev za naknadom stvarnog troška uz koji je dostavio i  materijalnu dokumentaciju – </w:t>
      </w:r>
      <w:r w:rsidR="00B32BDC">
        <w:rPr>
          <w:rFonts w:hAnsi="Times New Roman" w:ascii="Times New Roman"/>
          <w:sz w:val="24"/>
          <w:szCs w:val="24"/>
        </w:rPr>
        <w:t>naloge za službeno putovanje s obračunom putnih troškova (str. 328-344 spisa) na relaciji Darda-Čepin uz razdoblju od 19.11.2016. g. do 5. studenog 2018. g. – svrha putovanja obilazak nekretnina i zaliha te njihov popis, primopredaja nekretnina u iznosu od 3.368,00 kn neto.</w:t>
      </w:r>
    </w:p>
    <w:p w:rsidRDefault="00051BC7" w:rsidP="00051BC7" w:rsidR="00051BC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51BC7" w:rsidP="00051BC7" w:rsidR="00051BC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94 st. 1 i 3 SZ odlučiti kao u izreci pod točkom 2. </w:t>
      </w:r>
    </w:p>
    <w:p w:rsidRDefault="00D7087E" w:rsidP="00B32BDC" w:rsidR="00D7087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>
      <w:pPr>
        <w:ind w:firstLine="708"/>
        <w:jc w:val="center"/>
      </w:pPr>
      <w:r>
        <w:t xml:space="preserve">U Osijeku </w:t>
      </w:r>
      <w:r w:rsidR="00B15146">
        <w:t xml:space="preserve">3. </w:t>
      </w:r>
      <w:r w:rsidR="00B32BDC">
        <w:t>prosinca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B32BDC" w:rsidR="001C2831">
      <w:pPr>
        <w:ind w:firstLine="708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B15146">
        <w:rPr>
          <w:rFonts w:hAnsi="Times New Roman" w:ascii="Times New Roman"/>
          <w:sz w:val="24"/>
          <w:szCs w:val="24"/>
        </w:rPr>
        <w:t>Zoran Subotić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290B2F">
        <w:rPr>
          <w:rFonts w:hAnsi="Times New Roman" w:ascii="Times New Roman"/>
          <w:sz w:val="24"/>
          <w:szCs w:val="24"/>
        </w:rPr>
        <w:t xml:space="preserve"> uz podnesak od </w:t>
      </w:r>
      <w:r w:rsidR="00B32BDC">
        <w:rPr>
          <w:rFonts w:hAnsi="Times New Roman" w:ascii="Times New Roman"/>
          <w:sz w:val="24"/>
          <w:szCs w:val="24"/>
        </w:rPr>
        <w:t>29.11.2018. g. – u spisu</w:t>
      </w:r>
    </w:p>
    <w:p w:rsidRDefault="00B32BDC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R-19.12.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9C4437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018" w:rsidP="00952912" w:rsidR="009C5018">
      <w:r>
        <w:separator/>
      </w:r>
    </w:p>
  </w:endnote>
  <w:endnote w:id="0" w:type="continuationSeparator">
    <w:p w:rsidRDefault="009C5018" w:rsidP="00952912" w:rsidR="009C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018" w:rsidP="00952912" w:rsidR="009C5018">
      <w:r>
        <w:separator/>
      </w:r>
    </w:p>
  </w:footnote>
  <w:footnote w:id="0" w:type="continuationSeparator">
    <w:p w:rsidRDefault="009C5018" w:rsidP="00952912" w:rsidR="009C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4437">
      <w:rPr>
        <w:noProof/>
      </w:rPr>
      <w:t>2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51BC7"/>
    <w:rsid w:val="000D3BE9"/>
    <w:rsid w:val="00181616"/>
    <w:rsid w:val="00182207"/>
    <w:rsid w:val="001A42C1"/>
    <w:rsid w:val="001C2831"/>
    <w:rsid w:val="001C3FB4"/>
    <w:rsid w:val="001F7A08"/>
    <w:rsid w:val="00203014"/>
    <w:rsid w:val="002215EC"/>
    <w:rsid w:val="00290B2F"/>
    <w:rsid w:val="002D37CD"/>
    <w:rsid w:val="0034112A"/>
    <w:rsid w:val="00354737"/>
    <w:rsid w:val="003A4DFF"/>
    <w:rsid w:val="003C53F9"/>
    <w:rsid w:val="00410BA9"/>
    <w:rsid w:val="00652942"/>
    <w:rsid w:val="007C5E25"/>
    <w:rsid w:val="008108EB"/>
    <w:rsid w:val="00915D9B"/>
    <w:rsid w:val="00952912"/>
    <w:rsid w:val="009C4437"/>
    <w:rsid w:val="009C5018"/>
    <w:rsid w:val="00B070EF"/>
    <w:rsid w:val="00B15146"/>
    <w:rsid w:val="00B32BDC"/>
    <w:rsid w:val="00BA614D"/>
    <w:rsid w:val="00BD16B3"/>
    <w:rsid w:val="00C968A4"/>
    <w:rsid w:val="00CA3524"/>
    <w:rsid w:val="00D0646F"/>
    <w:rsid w:val="00D410AE"/>
    <w:rsid w:val="00D7087E"/>
    <w:rsid w:val="00D70B82"/>
    <w:rsid w:val="00D9154B"/>
    <w:rsid w:val="00E747FB"/>
    <w:rsid w:val="00ED2839"/>
    <w:rsid w:val="00F25C9C"/>
    <w:rsid w:val="00F8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C44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44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4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4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4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C44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44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4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4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4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11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2017.</izvorni_sadrzaj>
    <derivirana_varijabla naziv="DomainObject.Predmet.DatumZadnjeOdrzaneSudskeRadnje_1">6. lipnja 2017.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St-913/2016-49</izvorni_sadrzaj>
    <derivirana_varijabla naziv="DomainObject.PredzadnjaOdlukaIzPredmeta.Oznaka_1">St-913/2016-49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661</properties:Words>
  <properties:Characters>3362</properties:Characters>
  <properties:Lines>112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2018-12-03T09:51:00Z</dcterms:created>
  <dc:creator>XXYY</dc:creator>
  <cp:lastModifiedBy>Danijela Sekulić</cp:lastModifiedBy>
  <cp:lastPrinted>2018-12-03T10:00:00Z</cp:lastPrinted>
  <dcterms:modified xmlns:xsi="http://www.w3.org/2001/XMLSchema-instance" xsi:type="dcterms:W3CDTF">2018-12-03T10:01:00Z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(SUBOTIĆ-TROŠAK.docx)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