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79628" w14:paraId="3c79628" w:rsidRDefault="00C736F3" w:rsidP="00C736F3" w:rsidR="00C736F3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36F3" w:rsidP="00C736F3" w:rsidR="00C736F3" w:rsidRPr="00D97773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  <w:t xml:space="preserve">        </w:t>
      </w:r>
      <w:r>
        <w:t>2 St-88/2</w:t>
      </w:r>
      <w:r w:rsidRPr="00D97773">
        <w:t>018-4</w:t>
      </w:r>
    </w:p>
    <w:p w:rsidRDefault="00C736F3" w:rsidP="00C736F3" w:rsidR="00C736F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736F3" w:rsidP="00C736F3" w:rsidR="00C736F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C736F3" w:rsidP="00C736F3" w:rsidR="00C736F3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736F3" w:rsidP="00C736F3" w:rsidR="00C736F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C736F3" w:rsidP="00C736F3" w:rsidR="00C736F3">
      <w:pPr>
        <w:jc w:val="center"/>
        <w:rPr>
          <w:rFonts w:cs="Times New Roman" w:eastAsia="Times New Roman"/>
          <w:szCs w:val="24"/>
        </w:rPr>
      </w:pPr>
    </w:p>
    <w:p w:rsidRDefault="00C736F3" w:rsidP="00C736F3" w:rsidR="00C736F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C736F3" w:rsidP="00C736F3" w:rsidR="00C736F3">
      <w:pPr>
        <w:rPr>
          <w:rFonts w:cs="Times New Roman" w:eastAsia="Times New Roman"/>
          <w:szCs w:val="24"/>
        </w:rPr>
      </w:pPr>
    </w:p>
    <w:p w:rsidRDefault="00C736F3" w:rsidP="00C736F3" w:rsidR="00C736F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Adrijani Labinjan Skok,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 xml:space="preserve">HERMA d.o.o., Umag, Obala </w:t>
      </w:r>
      <w:proofErr w:type="spellStart"/>
      <w:r>
        <w:rPr>
          <w:rFonts w:cs="Times New Roman" w:eastAsia="Times New Roman"/>
          <w:szCs w:val="24"/>
        </w:rPr>
        <w:t>J.B</w:t>
      </w:r>
      <w:proofErr w:type="spellEnd"/>
      <w:r>
        <w:rPr>
          <w:rFonts w:cs="Times New Roman" w:eastAsia="Times New Roman"/>
          <w:szCs w:val="24"/>
        </w:rPr>
        <w:t>. Tita 1, OIB: 9490772463</w:t>
      </w:r>
      <w:r w:rsidRPr="00D97773">
        <w:rPr>
          <w:rFonts w:cs="Times New Roman" w:eastAsia="Times New Roman"/>
          <w:szCs w:val="24"/>
        </w:rPr>
        <w:t xml:space="preserve">6, </w:t>
      </w:r>
      <w:r w:rsidR="003640DA" w:rsidRPr="00D97773">
        <w:rPr>
          <w:rFonts w:cs="Times New Roman" w:eastAsia="Times New Roman"/>
          <w:szCs w:val="24"/>
        </w:rPr>
        <w:t>2</w:t>
      </w:r>
      <w:r w:rsidR="00D97773" w:rsidRPr="00D97773">
        <w:rPr>
          <w:rFonts w:cs="Times New Roman" w:eastAsia="Times New Roman"/>
          <w:szCs w:val="24"/>
        </w:rPr>
        <w:t>2</w:t>
      </w:r>
      <w:r w:rsidR="003012C7" w:rsidRPr="00D97773">
        <w:rPr>
          <w:rFonts w:cs="Times New Roman" w:eastAsia="Times New Roman"/>
          <w:szCs w:val="24"/>
        </w:rPr>
        <w:t>. svibnja</w:t>
      </w:r>
      <w:r w:rsidRPr="00D97773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2018.</w:t>
      </w:r>
    </w:p>
    <w:p w:rsidRDefault="00C736F3" w:rsidP="00C736F3" w:rsidR="00C736F3">
      <w:pPr>
        <w:rPr>
          <w:rFonts w:cs="Times New Roman" w:eastAsia="Times New Roman"/>
          <w:szCs w:val="24"/>
        </w:rPr>
      </w:pPr>
    </w:p>
    <w:p w:rsidRDefault="00C736F3" w:rsidP="00C736F3" w:rsidR="00C736F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C736F3" w:rsidP="00C736F3" w:rsidR="00C736F3">
      <w:pPr>
        <w:rPr>
          <w:rFonts w:cs="Times New Roman" w:eastAsia="Times New Roman"/>
          <w:szCs w:val="24"/>
        </w:rPr>
      </w:pPr>
    </w:p>
    <w:p w:rsidRDefault="002A7A4C" w:rsidP="00C736F3" w:rsidR="00C736F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I.</w:t>
      </w:r>
      <w:r>
        <w:rPr>
          <w:rFonts w:cs="Times New Roman" w:eastAsia="Times New Roman"/>
          <w:szCs w:val="24"/>
        </w:rPr>
        <w:tab/>
      </w:r>
      <w:r w:rsidR="00C736F3">
        <w:rPr>
          <w:rFonts w:cs="Times New Roman" w:eastAsia="Times New Roman"/>
          <w:szCs w:val="24"/>
        </w:rPr>
        <w:t xml:space="preserve">Otvara se skraćeni stečajni postupak nad HERMA d.o.o., Umag, Obala </w:t>
      </w:r>
      <w:proofErr w:type="spellStart"/>
      <w:r w:rsidR="00C736F3">
        <w:rPr>
          <w:rFonts w:cs="Times New Roman" w:eastAsia="Times New Roman"/>
          <w:szCs w:val="24"/>
        </w:rPr>
        <w:t>J.B</w:t>
      </w:r>
      <w:proofErr w:type="spellEnd"/>
      <w:r w:rsidR="00C736F3">
        <w:rPr>
          <w:rFonts w:cs="Times New Roman" w:eastAsia="Times New Roman"/>
          <w:szCs w:val="24"/>
        </w:rPr>
        <w:t>. Tita 1, OIB: 94907724636.</w:t>
      </w:r>
    </w:p>
    <w:p w:rsidRDefault="00C736F3" w:rsidP="00C736F3" w:rsidR="00C736F3">
      <w:pPr>
        <w:rPr>
          <w:rFonts w:cs="Times New Roman" w:eastAsia="Times New Roman"/>
          <w:szCs w:val="24"/>
        </w:rPr>
      </w:pPr>
    </w:p>
    <w:p w:rsidRDefault="002A7A4C" w:rsidP="00C736F3" w:rsidR="00C736F3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II.</w:t>
      </w:r>
      <w:r>
        <w:rPr>
          <w:rFonts w:cs="Times New Roman" w:eastAsia="Times New Roman"/>
          <w:szCs w:val="24"/>
        </w:rPr>
        <w:tab/>
      </w:r>
      <w:r w:rsidR="00C736F3">
        <w:rPr>
          <w:rFonts w:cs="Times New Roman" w:eastAsia="Times New Roman"/>
          <w:szCs w:val="20"/>
        </w:rPr>
        <w:t xml:space="preserve">Za stečajnog upravitelja imenuje se </w:t>
      </w:r>
      <w:r w:rsidRPr="005A69B9">
        <w:t xml:space="preserve">Mladen Novaković iz Pule, </w:t>
      </w:r>
      <w:proofErr w:type="spellStart"/>
      <w:r w:rsidRPr="005A69B9">
        <w:t>Štinjan</w:t>
      </w:r>
      <w:proofErr w:type="spellEnd"/>
      <w:r w:rsidRPr="005A69B9">
        <w:t xml:space="preserve">, </w:t>
      </w:r>
      <w:proofErr w:type="spellStart"/>
      <w:r w:rsidRPr="005A69B9">
        <w:t>Baližerka</w:t>
      </w:r>
      <w:proofErr w:type="spellEnd"/>
      <w:r w:rsidRPr="005A69B9">
        <w:t xml:space="preserve"> 44, OIB 28857584241</w:t>
      </w:r>
      <w:r w:rsidR="00C736F3">
        <w:rPr>
          <w:rFonts w:cs="Times New Roman" w:eastAsia="Times New Roman"/>
          <w:szCs w:val="20"/>
        </w:rPr>
        <w:t>.</w:t>
      </w:r>
    </w:p>
    <w:p w:rsidRDefault="00C736F3" w:rsidP="00C736F3" w:rsidR="00C736F3">
      <w:pPr>
        <w:rPr>
          <w:rFonts w:cs="Times New Roman" w:eastAsia="Times New Roman"/>
          <w:szCs w:val="20"/>
        </w:rPr>
      </w:pPr>
    </w:p>
    <w:p w:rsidRDefault="002A7A4C" w:rsidP="00C736F3" w:rsidR="00C736F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III.</w:t>
      </w:r>
      <w:r>
        <w:rPr>
          <w:rFonts w:cs="Times New Roman" w:eastAsia="Times New Roman"/>
          <w:szCs w:val="24"/>
        </w:rPr>
        <w:tab/>
      </w:r>
      <w:r w:rsidR="00C736F3">
        <w:rPr>
          <w:rFonts w:cs="Times New Roman" w:eastAsia="Times New Roman"/>
          <w:szCs w:val="24"/>
        </w:rPr>
        <w:t xml:space="preserve">Zaključuje se skraćeni stečajni postupak nad dužnikom HERMA d.o.o., Umag, Obala </w:t>
      </w:r>
      <w:proofErr w:type="spellStart"/>
      <w:r w:rsidR="00C736F3">
        <w:rPr>
          <w:rFonts w:cs="Times New Roman" w:eastAsia="Times New Roman"/>
          <w:szCs w:val="24"/>
        </w:rPr>
        <w:t>J.B</w:t>
      </w:r>
      <w:proofErr w:type="spellEnd"/>
      <w:r w:rsidR="00C736F3">
        <w:rPr>
          <w:rFonts w:cs="Times New Roman" w:eastAsia="Times New Roman"/>
          <w:szCs w:val="24"/>
        </w:rPr>
        <w:t>. Tita 1, OIB: 94907724636.</w:t>
      </w:r>
    </w:p>
    <w:p w:rsidRDefault="00C736F3" w:rsidP="00C736F3" w:rsidR="00C736F3">
      <w:pPr>
        <w:ind w:firstLine="709"/>
        <w:rPr>
          <w:rFonts w:cs="Times New Roman" w:eastAsia="Times New Roman"/>
          <w:szCs w:val="24"/>
        </w:rPr>
      </w:pPr>
    </w:p>
    <w:p w:rsidRDefault="002A7A4C" w:rsidP="00C736F3" w:rsidR="00C736F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>
        <w:rPr>
          <w:rFonts w:cs="Times New Roman" w:eastAsia="Times New Roman"/>
          <w:szCs w:val="24"/>
        </w:rPr>
        <w:tab/>
      </w:r>
      <w:r w:rsidR="00C736F3">
        <w:rPr>
          <w:rFonts w:cs="Times New Roman" w:eastAsia="Times New Roman"/>
          <w:szCs w:val="24"/>
        </w:rPr>
        <w:t xml:space="preserve">Ovo rješenje objavit će se na mrežnoj stranici e-Oglasna ploča sudova i po pravomoćnosti dostaviti sudskom registru ovog suda radi brisanja dužnika HERMA d.o.o., Umag, Obala </w:t>
      </w:r>
      <w:proofErr w:type="spellStart"/>
      <w:r w:rsidR="00C736F3">
        <w:rPr>
          <w:rFonts w:cs="Times New Roman" w:eastAsia="Times New Roman"/>
          <w:szCs w:val="24"/>
        </w:rPr>
        <w:t>J.B</w:t>
      </w:r>
      <w:proofErr w:type="spellEnd"/>
      <w:r w:rsidR="00C736F3">
        <w:rPr>
          <w:rFonts w:cs="Times New Roman" w:eastAsia="Times New Roman"/>
          <w:szCs w:val="24"/>
        </w:rPr>
        <w:t>. Tita 1, OIB: 94907724636.</w:t>
      </w:r>
    </w:p>
    <w:p w:rsidRDefault="00D97773" w:rsidP="00C736F3" w:rsidR="00D97773">
      <w:pPr>
        <w:ind w:firstLine="709"/>
        <w:rPr>
          <w:rFonts w:cs="Times New Roman" w:eastAsia="Times New Roman"/>
          <w:szCs w:val="24"/>
        </w:rPr>
      </w:pPr>
    </w:p>
    <w:p w:rsidRDefault="00D97773" w:rsidP="00D97773" w:rsidR="00D97773" w:rsidRPr="00D94B53">
      <w:pPr>
        <w:ind w:firstLine="708"/>
        <w:rPr>
          <w:szCs w:val="20"/>
        </w:rPr>
      </w:pPr>
      <w:r>
        <w:t>V</w:t>
      </w:r>
      <w:r w:rsidR="002A7A4C">
        <w:t>.</w:t>
      </w:r>
      <w:r w:rsidR="002A7A4C">
        <w:tab/>
      </w:r>
      <w:r>
        <w:t xml:space="preserve">Nalaže se Financijskoj agenciji da </w:t>
      </w:r>
      <w:r>
        <w:rPr>
          <w:szCs w:val="20"/>
        </w:rPr>
        <w:t>naloži bankama</w:t>
      </w:r>
      <w:r w:rsidRPr="00E54495">
        <w:rPr>
          <w:szCs w:val="20"/>
        </w:rPr>
        <w:t xml:space="preserve"> prijenos </w:t>
      </w:r>
      <w:r>
        <w:rPr>
          <w:szCs w:val="20"/>
        </w:rPr>
        <w:t xml:space="preserve">ukupno </w:t>
      </w:r>
      <w:r w:rsidRPr="00E54495">
        <w:rPr>
          <w:szCs w:val="20"/>
        </w:rPr>
        <w:t xml:space="preserve">zaplijenjenog iznosa predujma </w:t>
      </w:r>
      <w:r>
        <w:rPr>
          <w:szCs w:val="20"/>
        </w:rPr>
        <w:t xml:space="preserve">s računa dužnika </w:t>
      </w:r>
      <w:r>
        <w:rPr>
          <w:rFonts w:cs="Times New Roman" w:eastAsia="Times New Roman"/>
          <w:szCs w:val="24"/>
        </w:rPr>
        <w:t xml:space="preserve">HERMA d.o.o., Umag, Obala </w:t>
      </w:r>
      <w:proofErr w:type="spellStart"/>
      <w:r>
        <w:rPr>
          <w:rFonts w:cs="Times New Roman" w:eastAsia="Times New Roman"/>
          <w:szCs w:val="24"/>
        </w:rPr>
        <w:t>J.B</w:t>
      </w:r>
      <w:proofErr w:type="spellEnd"/>
      <w:r>
        <w:rPr>
          <w:rFonts w:cs="Times New Roman" w:eastAsia="Times New Roman"/>
          <w:szCs w:val="24"/>
        </w:rPr>
        <w:t>. Tita 1, OIB: 94907724636</w:t>
      </w:r>
      <w:r>
        <w:t xml:space="preserve">, </w:t>
      </w:r>
      <w:r w:rsidRPr="00E54495">
        <w:rPr>
          <w:szCs w:val="20"/>
        </w:rPr>
        <w:t>na račun suda, u Fond za namirenje troškova stečajnog postupka, HR 4323900011300029763, poziv na broj 3333-</w:t>
      </w:r>
      <w:r>
        <w:rPr>
          <w:szCs w:val="20"/>
        </w:rPr>
        <w:t>88</w:t>
      </w:r>
      <w:r w:rsidRPr="00E54495">
        <w:rPr>
          <w:szCs w:val="20"/>
        </w:rPr>
        <w:t>-201</w:t>
      </w:r>
      <w:r>
        <w:rPr>
          <w:szCs w:val="20"/>
        </w:rPr>
        <w:t>8.</w:t>
      </w:r>
    </w:p>
    <w:p w:rsidRDefault="00C736F3" w:rsidP="00D97773" w:rsidR="00C736F3">
      <w:pPr>
        <w:tabs>
          <w:tab w:pos="7275" w:val="left"/>
        </w:tabs>
        <w:rPr>
          <w:rFonts w:cs="Times New Roman" w:eastAsia="Times New Roman"/>
          <w:szCs w:val="24"/>
        </w:rPr>
      </w:pPr>
    </w:p>
    <w:p w:rsidRDefault="00C736F3" w:rsidP="00C736F3" w:rsidR="00C736F3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C736F3" w:rsidP="00C736F3" w:rsidR="00C736F3">
      <w:pPr>
        <w:ind w:firstLine="708"/>
        <w:rPr>
          <w:rFonts w:cs="Times New Roman" w:eastAsia="Times New Roman"/>
          <w:szCs w:val="24"/>
        </w:rPr>
      </w:pPr>
    </w:p>
    <w:p w:rsidRDefault="00C736F3" w:rsidP="00C736F3" w:rsidR="00C736F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20. ožujka 2018., na temelju čl. 429. st. 1. Stečajnog zakona (Narodne novine br. 71/15,</w:t>
      </w:r>
      <w:r w:rsidR="00D97773">
        <w:rPr>
          <w:rFonts w:cs="Times New Roman" w:eastAsia="Times New Roman"/>
          <w:szCs w:val="24"/>
        </w:rPr>
        <w:t xml:space="preserve"> 104/17,</w:t>
      </w:r>
      <w:r>
        <w:rPr>
          <w:rFonts w:cs="Times New Roman" w:eastAsia="Times New Roman"/>
          <w:szCs w:val="24"/>
        </w:rPr>
        <w:t xml:space="preserve">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 xml:space="preserve">HERMA d.o.o., Umag, Obala </w:t>
      </w:r>
      <w:proofErr w:type="spellStart"/>
      <w:r>
        <w:rPr>
          <w:rFonts w:cs="Times New Roman" w:eastAsia="Times New Roman"/>
          <w:szCs w:val="24"/>
        </w:rPr>
        <w:t>J.B</w:t>
      </w:r>
      <w:proofErr w:type="spellEnd"/>
      <w:r>
        <w:rPr>
          <w:rFonts w:cs="Times New Roman" w:eastAsia="Times New Roman"/>
          <w:szCs w:val="24"/>
        </w:rPr>
        <w:t>. Tita 1, OIB: 94907724636.</w:t>
      </w:r>
    </w:p>
    <w:p w:rsidRDefault="00C736F3" w:rsidP="00C736F3" w:rsidR="00C736F3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>
        <w:rPr>
          <w:rFonts w:cs="Times New Roman" w:eastAsia="Times New Roman"/>
          <w:szCs w:val="24"/>
        </w:rPr>
        <w:t xml:space="preserve">16. ožujka 2018. </w:t>
      </w:r>
      <w:r>
        <w:t>imao neizvršene osnove za plaćanje u neprekinutom razdoblju od 120 dana u ukupnom iznosu 6.490,58 kn) i da za dužnika nisu ispunjene pretpostavke za pokretanje drugog postupka radi brisanja iz sudskog registra, što je utvrđeno uvidom u zahtjev Financijske agencije i izvadak iz sudskog registra za dužnika</w:t>
      </w:r>
      <w:r>
        <w:rPr>
          <w:rFonts w:eastAsiaTheme="minorHAnsi"/>
          <w:lang w:eastAsia="en-US"/>
        </w:rPr>
        <w:t>, sud je, sukladno čl. 430. SZ</w:t>
      </w:r>
      <w:r w:rsidRPr="004B02E5">
        <w:rPr>
          <w:rFonts w:eastAsiaTheme="minorHAnsi"/>
          <w:lang w:eastAsia="en-US"/>
        </w:rPr>
        <w:t>-a, 21. ožujka 2018.</w:t>
      </w:r>
      <w:r w:rsidRPr="004B02E5">
        <w:rPr>
          <w:rFonts w:cs="Times New Roman" w:eastAsia="Times New Roman"/>
          <w:szCs w:val="24"/>
        </w:rPr>
        <w:t xml:space="preserve"> na mrežnoj stranici e-Oglasna ploča sudova objavio oglas 2 St-88/2018-3 koji sadrži </w:t>
      </w:r>
      <w:r>
        <w:rPr>
          <w:rFonts w:cs="Times New Roman" w:eastAsia="Times New Roman"/>
          <w:szCs w:val="24"/>
        </w:rPr>
        <w:t xml:space="preserve">podatke za </w:t>
      </w:r>
      <w:r>
        <w:rPr>
          <w:rFonts w:cs="Times New Roman" w:eastAsia="Times New Roman"/>
          <w:szCs w:val="24"/>
        </w:rPr>
        <w:lastRenderedPageBreak/>
        <w:t>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C736F3" w:rsidP="00C736F3" w:rsidR="00C736F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C736F3" w:rsidP="00C736F3" w:rsidR="00C736F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C736F3" w:rsidP="00C736F3" w:rsidR="00C736F3">
      <w:pPr>
        <w:rPr>
          <w:rFonts w:cs="Times New Roman" w:eastAsia="Times New Roman"/>
          <w:szCs w:val="24"/>
        </w:rPr>
      </w:pPr>
    </w:p>
    <w:p w:rsidRDefault="00D97773" w:rsidP="00C736F3" w:rsidR="00D97773">
      <w:pPr>
        <w:rPr>
          <w:rFonts w:cs="Times New Roman" w:eastAsia="Times New Roman"/>
          <w:szCs w:val="24"/>
        </w:rPr>
      </w:pPr>
    </w:p>
    <w:p w:rsidRDefault="00C736F3" w:rsidP="00C736F3" w:rsidR="00C736F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</w:t>
      </w:r>
      <w:r w:rsidRPr="00D97773">
        <w:rPr>
          <w:rFonts w:cs="Times New Roman" w:eastAsia="Times New Roman"/>
          <w:szCs w:val="24"/>
        </w:rPr>
        <w:t xml:space="preserve">inu </w:t>
      </w:r>
      <w:r w:rsidR="003640DA" w:rsidRPr="00D97773">
        <w:rPr>
          <w:rFonts w:cs="Times New Roman" w:eastAsia="Times New Roman"/>
          <w:szCs w:val="24"/>
        </w:rPr>
        <w:t>2</w:t>
      </w:r>
      <w:r w:rsidR="00D97773" w:rsidRPr="00D97773">
        <w:rPr>
          <w:rFonts w:cs="Times New Roman" w:eastAsia="Times New Roman"/>
          <w:szCs w:val="24"/>
        </w:rPr>
        <w:t>2</w:t>
      </w:r>
      <w:r w:rsidR="003012C7" w:rsidRPr="00D97773">
        <w:rPr>
          <w:rFonts w:cs="Times New Roman" w:eastAsia="Times New Roman"/>
          <w:szCs w:val="24"/>
        </w:rPr>
        <w:t>. svibnja</w:t>
      </w:r>
      <w:r w:rsidRPr="00D97773">
        <w:rPr>
          <w:rFonts w:cs="Times New Roman" w:eastAsia="Times New Roman"/>
          <w:szCs w:val="24"/>
        </w:rPr>
        <w:t xml:space="preserve"> 201</w:t>
      </w:r>
      <w:r>
        <w:rPr>
          <w:rFonts w:cs="Times New Roman" w:eastAsia="Times New Roman"/>
          <w:szCs w:val="24"/>
        </w:rPr>
        <w:t xml:space="preserve">8. </w:t>
      </w:r>
    </w:p>
    <w:p w:rsidRDefault="00C736F3" w:rsidP="00C736F3" w:rsidR="00C736F3">
      <w:pPr>
        <w:rPr>
          <w:rFonts w:cs="Times New Roman" w:eastAsia="Times New Roman"/>
          <w:szCs w:val="24"/>
        </w:rPr>
      </w:pPr>
    </w:p>
    <w:p w:rsidRDefault="00C736F3" w:rsidP="00C736F3" w:rsidR="00C736F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736F3" w:rsidP="00C736F3" w:rsidR="00C736F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Skok, v.r.</w:t>
      </w:r>
    </w:p>
    <w:p w:rsidRDefault="00C736F3" w:rsidP="00C736F3" w:rsidR="00C736F3">
      <w:pPr>
        <w:jc w:val="left"/>
        <w:rPr>
          <w:rFonts w:cs="Times New Roman" w:eastAsia="Times New Roman"/>
          <w:szCs w:val="24"/>
        </w:rPr>
      </w:pPr>
    </w:p>
    <w:p w:rsidRDefault="00C736F3" w:rsidP="00C736F3" w:rsidR="00C736F3">
      <w:pPr>
        <w:jc w:val="left"/>
        <w:rPr>
          <w:rFonts w:cs="Times New Roman" w:eastAsia="Times New Roman"/>
          <w:szCs w:val="24"/>
        </w:rPr>
      </w:pPr>
    </w:p>
    <w:p w:rsidRDefault="00C736F3" w:rsidP="00C736F3" w:rsidR="00C736F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  <w:r w:rsidR="006A4E4E">
        <w:rPr>
          <w:rFonts w:cs="Times New Roman" w:eastAsia="Times New Roman"/>
          <w:szCs w:val="24"/>
        </w:rPr>
        <w:t>:</w:t>
      </w:r>
    </w:p>
    <w:p w:rsidRDefault="00C736F3" w:rsidP="00C736F3" w:rsidR="00C736F3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C736F3" w:rsidP="003012C7" w:rsidR="00C736F3" w:rsidRPr="003012C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C736F3" w:rsidP="00C736F3" w:rsidR="00C736F3"/>
    <w:p w:rsidRDefault="003012C7" w:rsidP="003012C7" w:rsidR="003012C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3012C7" w:rsidP="003012C7" w:rsidR="003012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FINA, RC Rijeka, Rijeka, F. Kurelca 8</w:t>
      </w:r>
    </w:p>
    <w:p w:rsidRDefault="003012C7" w:rsidP="003012C7" w:rsidR="003012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dužnik HERMA d.o.o., Umag, Obala </w:t>
      </w:r>
      <w:proofErr w:type="spellStart"/>
      <w:r>
        <w:rPr>
          <w:rFonts w:cs="Times New Roman" w:eastAsia="Times New Roman"/>
          <w:szCs w:val="24"/>
        </w:rPr>
        <w:t>J.B</w:t>
      </w:r>
      <w:proofErr w:type="spellEnd"/>
      <w:r>
        <w:rPr>
          <w:rFonts w:cs="Times New Roman" w:eastAsia="Times New Roman"/>
          <w:szCs w:val="24"/>
        </w:rPr>
        <w:t xml:space="preserve">. Tita 1 </w:t>
      </w:r>
    </w:p>
    <w:p w:rsidRDefault="003012C7" w:rsidP="003012C7" w:rsidR="003012C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- Porezna uprava, </w:t>
      </w:r>
      <w:r>
        <w:rPr>
          <w:rFonts w:cs="Times New Roman" w:eastAsia="Times New Roman"/>
          <w:szCs w:val="20"/>
        </w:rPr>
        <w:t>Područni ured Pazin, Pazin, M. B. Rašana 2/4</w:t>
      </w:r>
    </w:p>
    <w:p w:rsidRDefault="003012C7" w:rsidP="003012C7" w:rsidR="003012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Županijsko državno odvjetništvo u Puli, Pula, Rovinjska 2</w:t>
      </w:r>
    </w:p>
    <w:p w:rsidRDefault="003012C7" w:rsidP="003012C7" w:rsidR="003012C7" w:rsidRPr="003012C7">
      <w:pPr>
        <w:rPr>
          <w:rFonts w:cs="Times New Roman" w:eastAsia="Times New Roman"/>
          <w:color w:val="FF0000"/>
          <w:szCs w:val="20"/>
        </w:rPr>
      </w:pPr>
      <w:r>
        <w:rPr>
          <w:rFonts w:cs="Times New Roman" w:eastAsia="Times New Roman"/>
          <w:szCs w:val="24"/>
        </w:rPr>
        <w:t>- stečajni upravite</w:t>
      </w:r>
      <w:r w:rsidRPr="00591C32">
        <w:rPr>
          <w:rFonts w:cs="Times New Roman" w:eastAsia="Times New Roman"/>
          <w:szCs w:val="24"/>
        </w:rPr>
        <w:t xml:space="preserve">lj </w:t>
      </w:r>
      <w:r w:rsidR="002A7A4C" w:rsidRPr="005A69B9">
        <w:t xml:space="preserve">Mladen Novaković iz Pule, </w:t>
      </w:r>
      <w:proofErr w:type="spellStart"/>
      <w:r w:rsidR="002A7A4C" w:rsidRPr="005A69B9">
        <w:t>Štinjan</w:t>
      </w:r>
      <w:proofErr w:type="spellEnd"/>
      <w:r w:rsidR="002A7A4C" w:rsidRPr="005A69B9">
        <w:t xml:space="preserve">, </w:t>
      </w:r>
      <w:proofErr w:type="spellStart"/>
      <w:r w:rsidR="002A7A4C" w:rsidRPr="005A69B9">
        <w:t>Baližerka</w:t>
      </w:r>
      <w:proofErr w:type="spellEnd"/>
      <w:r w:rsidR="002A7A4C" w:rsidRPr="005A69B9">
        <w:t xml:space="preserve"> 44</w:t>
      </w:r>
    </w:p>
    <w:p w:rsidRDefault="003012C7" w:rsidP="003012C7" w:rsidR="003012C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- mrežna stranica e-Oglasna ploča sudova (8 dana)</w:t>
      </w:r>
    </w:p>
    <w:p w:rsidRDefault="003012C7" w:rsidP="003012C7" w:rsidR="003012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sudski registar – radi zabilježbe otvaranja skraćenog stečajnog postupka (elektronski)</w:t>
      </w:r>
    </w:p>
    <w:p w:rsidRDefault="003012C7" w:rsidP="003012C7" w:rsidR="003012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sudski registar – po pravomoćnosti – radi brisanja dužnika iz sudskog registra (i elektronski)</w:t>
      </w:r>
    </w:p>
    <w:p w:rsidRDefault="00C736F3" w:rsidP="00C736F3" w:rsidR="00C736F3"/>
    <w:p w:rsidRDefault="00C736F3" w:rsidP="00C736F3" w:rsidR="00C736F3"/>
    <w:p w:rsidRDefault="00C736F3" w:rsidP="00C736F3" w:rsidR="00C736F3"/>
    <w:p w:rsidRDefault="00C736F3" w:rsidP="00C736F3" w:rsidR="00C736F3"/>
    <w:p w:rsidRDefault="00C736F3" w:rsidP="00C736F3" w:rsidR="00C736F3"/>
    <w:p w:rsidRDefault="00FD26DF" w:rsidR="00500701"/>
    <w:sectPr w:rsidSect="00FB0DAC" w:rsidR="0050070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6F3" w:rsidP="00C736F3" w:rsidR="00C736F3">
      <w:r>
        <w:separator/>
      </w:r>
    </w:p>
  </w:endnote>
  <w:endnote w:id="0" w:type="continuationSeparator">
    <w:p w:rsidRDefault="00C736F3" w:rsidP="00C736F3" w:rsidR="00C736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6F3" w:rsidP="00C736F3" w:rsidR="00C736F3">
      <w:r>
        <w:separator/>
      </w:r>
    </w:p>
  </w:footnote>
  <w:footnote w:id="0" w:type="continuationSeparator">
    <w:p w:rsidRDefault="00C736F3" w:rsidP="00C736F3" w:rsidR="00C736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6F3" w:rsidR="00FB0DAC">
    <w:pPr>
      <w:pStyle w:val="Zaglavlje"/>
    </w:pPr>
    <w:r>
      <w:tab/>
    </w:r>
    <w:r>
      <w:tab/>
      <w:t>2 St-88/201</w:t>
    </w:r>
    <w:r w:rsidRPr="00D97773">
      <w:t>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6F3" w:rsidR="00FB0DAC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36F3"/>
    <w:rsid w:val="002A7A4C"/>
    <w:rsid w:val="003012C7"/>
    <w:rsid w:val="003640DA"/>
    <w:rsid w:val="004B02E5"/>
    <w:rsid w:val="00554328"/>
    <w:rsid w:val="006A4E4E"/>
    <w:rsid w:val="00985388"/>
    <w:rsid w:val="00C736F3"/>
    <w:rsid w:val="00D97773"/>
    <w:rsid w:val="00FD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36F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36F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36F3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36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36F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36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36F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26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6D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D26D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D26D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D26D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36F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36F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36F3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36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36F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36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36F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26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6D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D26D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D26D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D26D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St-88/2018</izvorni_sadrzaj>
    <derivirana_varijabla naziv="DomainObject.Predmet.OznakaBroj_1">St-88/2018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HERMA d.o.o. UMAG</izvorni_sadrzaj>
    <derivirana_varijabla naziv="DomainObject.Predmet.ProtustrankaFormated_1">  HERMA d.o.o. UMAG</derivirana_varijabla>
  </DomainObject.Predmet.ProtustrankaFormated>
  <DomainObject.Predmet.ProtustrankaFormatedOIB>
    <izvorni_sadrzaj>  HERMA d.o.o. UMAG, OIB 94907724636</izvorni_sadrzaj>
    <derivirana_varijabla naziv="DomainObject.Predmet.ProtustrankaFormatedOIB_1">  HERMA d.o.o. UMAG, OIB 94907724636</derivirana_varijabla>
  </DomainObject.Predmet.ProtustrankaFormatedOIB>
  <DomainObject.Predmet.ProtustrankaFormatedWithAdress>
    <izvorni_sadrzaj> HERMA d.o.o. UMAG, Obala J.B.Tita 1, 52470 Umag</izvorni_sadrzaj>
    <derivirana_varijabla naziv="DomainObject.Predmet.ProtustrankaFormatedWithAdress_1"> HERMA d.o.o. UMAG, Obala J.B.Tita 1, 52470 Umag</derivirana_varijabla>
  </DomainObject.Predmet.ProtustrankaFormatedWithAdress>
  <DomainObject.Predmet.ProtustrankaFormatedWithAdressOIB>
    <izvorni_sadrzaj> HERMA d.o.o. UMAG, OIB 94907724636, Obala J.B.Tita 1, 52470 Umag</izvorni_sadrzaj>
    <derivirana_varijabla naziv="DomainObject.Predmet.ProtustrankaFormatedWithAdressOIB_1"> HERMA d.o.o. UMAG, OIB 94907724636, Obala J.B.Tita 1, 52470 Umag</derivirana_varijabla>
  </DomainObject.Predmet.ProtustrankaFormatedWithAdressOIB>
  <DomainObject.Predmet.ProtustrankaWithAdress>
    <izvorni_sadrzaj>HERMA d.o.o. UMAG Obala J.B.Tita 1, 52470 Umag</izvorni_sadrzaj>
    <derivirana_varijabla naziv="DomainObject.Predmet.ProtustrankaWithAdress_1">HERMA d.o.o. UMAG Obala J.B.Tita 1, 52470 Umag</derivirana_varijabla>
  </DomainObject.Predmet.ProtustrankaWithAdress>
  <DomainObject.Predmet.ProtustrankaWithAdressOIB>
    <izvorni_sadrzaj>HERMA d.o.o. UMAG, OIB 94907724636, Obala J.B.Tita 1, 52470 Umag</izvorni_sadrzaj>
    <derivirana_varijabla naziv="DomainObject.Predmet.ProtustrankaWithAdressOIB_1">HERMA d.o.o. UMAG, OIB 94907724636, Obala J.B.Tita 1, 52470 Umag</derivirana_varijabla>
  </DomainObject.Predmet.ProtustrankaWithAdressOIB>
  <DomainObject.Predmet.ProtustrankaNazivFormated>
    <izvorni_sadrzaj>HERMA d.o.o. UMAG</izvorni_sadrzaj>
    <derivirana_varijabla naziv="DomainObject.Predmet.ProtustrankaNazivFormated_1">HERMA d.o.o. UMAG</derivirana_varijabla>
  </DomainObject.Predmet.ProtustrankaNazivFormated>
  <DomainObject.Predmet.ProtustrankaNazivFormatedOIB>
    <izvorni_sadrzaj>HERMA d.o.o. UMAG, OIB 94907724636</izvorni_sadrzaj>
    <derivirana_varijabla naziv="DomainObject.Predmet.ProtustrankaNazivFormatedOIB_1">HERMA d.o.o. UMAG, OIB 94907724636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6490.58</izvorni_sadrzaj>
    <derivirana_varijabla naziv="DomainObject.Predmet.TrenutnaVrijednost_1">6490.58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HERMA d.o.o. UMAG</item>
    </izvorni_sadrzaj>
    <derivirana_varijabla naziv="DomainObject.Predmet.ProtuStrankaListFormated_1">
      <item>HERMA d.o.o. UMAG</item>
    </derivirana_varijabla>
  </DomainObject.Predmet.ProtuStrankaListFormated>
  <DomainObject.Predmet.ProtuStrankaListFormatedOIB>
    <izvorni_sadrzaj>
      <item>HERMA d.o.o. UMAG, OIB 94907724636</item>
    </izvorni_sadrzaj>
    <derivirana_varijabla naziv="DomainObject.Predmet.ProtuStrankaListFormatedOIB_1">
      <item>HERMA d.o.o. UMAG, OIB 94907724636</item>
    </derivirana_varijabla>
  </DomainObject.Predmet.ProtuStrankaListFormatedOIB>
  <DomainObject.Predmet.ProtuStrankaListFormatedWithAdress>
    <izvorni_sadrzaj>
      <item>HERMA d.o.o. UMAG, Obala J.B.Tita 1, 52470 Umag</item>
    </izvorni_sadrzaj>
    <derivirana_varijabla naziv="DomainObject.Predmet.ProtuStrankaListFormatedWithAdress_1">
      <item>HERMA d.o.o. UMAG, Obala J.B.Tita 1, 52470 Umag</item>
    </derivirana_varijabla>
  </DomainObject.Predmet.ProtuStrankaListFormatedWithAdress>
  <DomainObject.Predmet.ProtuStrankaListFormatedWithAdressOIB>
    <izvorni_sadrzaj>
      <item>HERMA d.o.o. UMAG, OIB 94907724636, Obala J.B.Tita 1, 52470 Umag</item>
    </izvorni_sadrzaj>
    <derivirana_varijabla naziv="DomainObject.Predmet.ProtuStrankaListFormatedWithAdressOIB_1">
      <item>HERMA d.o.o. UMAG, OIB 94907724636, Obala J.B.Tita 1, 52470 Umag</item>
    </derivirana_varijabla>
  </DomainObject.Predmet.ProtuStrankaListFormatedWithAdressOIB>
  <DomainObject.Predmet.ProtuStrankaListNazivFormated>
    <izvorni_sadrzaj>
      <item>HERMA d.o.o. UMAG</item>
    </izvorni_sadrzaj>
    <derivirana_varijabla naziv="DomainObject.Predmet.ProtuStrankaListNazivFormated_1">
      <item>HERMA d.o.o. UMAG</item>
    </derivirana_varijabla>
  </DomainObject.Predmet.ProtuStrankaListNazivFormated>
  <DomainObject.Predmet.ProtuStrankaListNazivFormatedOIB>
    <izvorni_sadrzaj>
      <item>HERMA d.o.o. UMAG, OIB 94907724636</item>
    </izvorni_sadrzaj>
    <derivirana_varijabla naziv="DomainObject.Predmet.ProtuStrankaListNazivFormatedOIB_1">
      <item>HERMA d.o.o. UMAG, OIB 94907724636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HERMA d.o.o. UMAG</izvorni_sadrzaj>
    <derivirana_varijabla naziv="DomainObject.Predmet.ProtustrankaIDrugi_1">HERMA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HERMA d.o.o. UMAG, OIB 94907724636, Obala J.B.Tita 1, 52470 Umag</izvorni_sadrzaj>
    <derivirana_varijabla naziv="DomainObject.Predmet.ProtustrankaIDrugiAdressOIB_1">HERMA d.o.o. UMAG, OIB 94907724636, Obala J.B.Tita 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HERMA d.o.o. UMAG</item>
    </izvorni_sadrzaj>
    <derivirana_varijabla naziv="DomainObject.Predmet.SudioniciListNaziv_1">
      <item>FINANCIJSKA AGENCIJA, RC RIJEKA, PODRUŽNICA PULA, PULA</item>
      <item>HERMA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HERMA d.o.o. UMAG, OIB 94907724636, Obala J.B.Tita 1,52470 Umag</item>
    </izvorni_sadrzaj>
    <derivirana_varijabla naziv="DomainObject.Predmet.SudioniciListAdressOIB_1">
      <item>FINANCIJSKA AGENCIJA, RC RIJEKA, PODRUŽNICA PULA, PULA, OIB 85821130368, F. Kurelca 8,51000 Rijeka</item>
      <item>HERMA d.o.o. UMAG, OIB 94907724636, Obala J.B.Tita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94907724636</item>
    </izvorni_sadrzaj>
    <derivirana_varijabla naziv="DomainObject.Predmet.SudioniciListNazivOIB_1">
      <item>, OIB 85821130368</item>
      <item>, OIB 94907724636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705</properties:Words>
  <properties:Characters>3721</properties:Characters>
  <properties:Lines>93</properties:Lines>
  <properties:Paragraphs>32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2018-03-20T14:14:00Z</dcterms:created>
  <dc:creator>Jasmina Matika</dc:creator>
  <cp:lastModifiedBy>Jasmina Matika</cp:lastModifiedBy>
  <dcterms:modified xmlns:xsi="http://www.w3.org/2001/XMLSchema-instance" xsi:type="dcterms:W3CDTF">2018-05-22T11:42:00Z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(St-88-18 - HERMA - OTVARANJE I ZAKLJUČENJE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