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d437" w14:paraId="25ad437" w:rsidRDefault="00BF30CF" w:rsidP="00BF30CF" w:rsidR="00BF30CF">
      <w:pPr>
        <w:jc w:val="right"/>
        <w15:collapsed w:val="false"/>
      </w:pPr>
      <w:r>
        <w:t>Broj: 6 St-</w:t>
      </w:r>
      <w:r w:rsidR="007E18B8">
        <w:t>504</w:t>
      </w:r>
      <w:r w:rsidR="00AF0B31">
        <w:t>/16-</w:t>
      </w:r>
      <w:r w:rsidR="007E18B8">
        <w:t>28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272432" w:rsidR="00BF30CF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7E18B8">
        <w:t xml:space="preserve">Financijska agencija OIB: 85821130368, Regionalni centar Osijek. Podružnica Osijek, L. Jagera 3, Osijek za otvaranje stečajnog postupka nad dužnikom </w:t>
      </w:r>
      <w:r w:rsidR="007E18B8">
        <w:rPr>
          <w:b/>
        </w:rPr>
        <w:t>PJEŠIVAC d.o.o., Petra Zoranića 11, Vinkovci, MBS: 030079412, OIB: 52201278493</w:t>
      </w:r>
      <w:r w:rsidRPr="00D14516">
        <w:t>,</w:t>
      </w:r>
      <w:r>
        <w:t xml:space="preserve"> dana </w:t>
      </w:r>
      <w:r w:rsidR="00391EE1">
        <w:t>27</w:t>
      </w:r>
      <w:r w:rsidR="00AF0B31">
        <w:t xml:space="preserve">. </w:t>
      </w:r>
      <w:r w:rsidR="007E18B8">
        <w:t>ožujka</w:t>
      </w:r>
      <w:r w:rsidR="00C40F45">
        <w:t xml:space="preserve"> 2017. g., </w:t>
      </w:r>
    </w:p>
    <w:p w:rsidRDefault="007E18B8" w:rsidP="00272432" w:rsidR="007E18B8" w:rsidRPr="00272432">
      <w:pPr>
        <w:ind w:firstLine="708"/>
        <w:jc w:val="both"/>
        <w:rPr>
          <w:b/>
        </w:rPr>
      </w:pP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7E18B8" w:rsidP="00324E7F" w:rsidR="007E18B8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7E18B8">
        <w:rPr>
          <w:b/>
        </w:rPr>
        <w:t>PJEŠIVAC d.o.o., Petra Zoranića 11, Vinkovci, MBS: 030079412, OIB: 52201278493</w:t>
      </w:r>
      <w:r w:rsidR="00CA1D43">
        <w:rPr>
          <w:b/>
        </w:rPr>
        <w:t>.</w:t>
      </w:r>
    </w:p>
    <w:p w:rsidRDefault="00AF0B31" w:rsidP="00AF0B31" w:rsidR="00AF0B31">
      <w:pPr>
        <w:ind w:left="1080"/>
        <w:jc w:val="both"/>
        <w:rPr>
          <w:b/>
        </w:rPr>
      </w:pPr>
    </w:p>
    <w:p w:rsidRDefault="00324E7F" w:rsidP="00AF0B31" w:rsidR="00AF0B31" w:rsidRPr="00AF0B31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AF0B31">
        <w:t xml:space="preserve"> </w:t>
      </w:r>
      <w:r w:rsidR="00AF0B31" w:rsidRPr="00AF0B31">
        <w:rPr>
          <w:b/>
        </w:rPr>
        <w:t>Julka Bandić, Osijek, Ilirska ulica 11, OIB: 04946287686</w:t>
      </w:r>
      <w:r w:rsidR="00AF0B31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7E18B8">
        <w:rPr>
          <w:b/>
        </w:rPr>
        <w:t>PJEŠIVAC d.o.o., Petra Zoranića 11, Vinkovci, MBS: 030079412, OIB: 52201278493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C40F45" w:rsidR="00C974C8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C40F45">
        <w:t>u, radi upisa brisanja dužnika.</w:t>
      </w:r>
    </w:p>
    <w:p w:rsidRDefault="00FC6077" w:rsidP="00391EE1" w:rsidR="00FC6077">
      <w:pPr>
        <w:pStyle w:val="Bezproreda"/>
        <w:jc w:val="both"/>
      </w:pPr>
    </w:p>
    <w:p w:rsidRDefault="00FC6077" w:rsidP="00FC6077" w:rsidR="00FC6077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7E18B8">
        <w:rPr>
          <w:b/>
        </w:rPr>
        <w:t>504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FC6077" w:rsidP="00FC6077" w:rsidR="00FC6077">
      <w:pPr>
        <w:jc w:val="both"/>
      </w:pPr>
    </w:p>
    <w:p w:rsidRDefault="005B4BD9" w:rsidP="006C6387" w:rsidR="005B4BD9">
      <w:pPr>
        <w:jc w:val="both"/>
      </w:pPr>
    </w:p>
    <w:p w:rsidRDefault="00243617" w:rsidP="00243617" w:rsidR="00243617">
      <w:pPr>
        <w:jc w:val="both"/>
      </w:pPr>
    </w:p>
    <w:p w:rsidRDefault="007E18B8" w:rsidP="00243617" w:rsidR="007E18B8">
      <w:pPr>
        <w:jc w:val="both"/>
      </w:pPr>
    </w:p>
    <w:p w:rsidRDefault="007E18B8" w:rsidP="00243617" w:rsidR="007E18B8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C40F45" w:rsidP="00C40F45" w:rsidR="00C40F45" w:rsidRPr="005E551C">
      <w:pPr>
        <w:ind w:firstLine="720"/>
        <w:jc w:val="both"/>
      </w:pPr>
      <w:r w:rsidRPr="005E551C">
        <w:t>Rješenjem ovoga suda broj St</w:t>
      </w:r>
      <w:r>
        <w:t>-</w:t>
      </w:r>
      <w:r w:rsidR="007E18B8">
        <w:t>504</w:t>
      </w:r>
      <w:r>
        <w:t xml:space="preserve">/16 od </w:t>
      </w:r>
      <w:r w:rsidR="00AF0B31">
        <w:t>23. studenog</w:t>
      </w:r>
      <w:r>
        <w:t xml:space="preserve"> 2016. g.</w:t>
      </w:r>
      <w:r w:rsidRPr="005E551C">
        <w:t xml:space="preserve"> pokrenut je postupak nad dužnikom </w:t>
      </w:r>
      <w:r w:rsidR="007E18B8">
        <w:rPr>
          <w:b/>
        </w:rPr>
        <w:t>PJEŠIVAC d.o.o., Petra Zoranića 11, Vinkovci, MBS: 030079412, OIB: 52201278493</w:t>
      </w:r>
      <w:r w:rsidRPr="005E551C">
        <w:rPr>
          <w:b/>
        </w:rPr>
        <w:t>,</w:t>
      </w:r>
      <w:r w:rsidRPr="005E551C">
        <w:t xml:space="preserve"> za privremen</w:t>
      </w:r>
      <w:r w:rsidR="00AF0B31">
        <w:t>u</w:t>
      </w:r>
      <w:r w:rsidRPr="005E551C">
        <w:t xml:space="preserve"> stečajn</w:t>
      </w:r>
      <w:r w:rsidR="00AF0B31">
        <w:t>u</w:t>
      </w:r>
      <w:r w:rsidRPr="005E551C">
        <w:t xml:space="preserve"> upravitelj</w:t>
      </w:r>
      <w:r w:rsidR="00AF0B31">
        <w:t>icu</w:t>
      </w:r>
      <w:r w:rsidRPr="005E551C">
        <w:t xml:space="preserve"> imenovan</w:t>
      </w:r>
      <w:r w:rsidR="00AF0B31">
        <w:t>a</w:t>
      </w:r>
      <w:r w:rsidRPr="005E551C">
        <w:t xml:space="preserve"> je </w:t>
      </w:r>
      <w:r w:rsidR="00AF0B31">
        <w:t>Julka Bandić</w:t>
      </w:r>
      <w:r>
        <w:t xml:space="preserve"> iz Osijeka </w:t>
      </w:r>
      <w:r w:rsidRPr="005E551C">
        <w:t xml:space="preserve">te je za </w:t>
      </w:r>
      <w:r w:rsidR="00AF0B31">
        <w:t>26. siječnja</w:t>
      </w:r>
      <w:r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C40F45" w:rsidR="007D2041" w:rsidRPr="005E551C">
      <w:pPr>
        <w:jc w:val="both"/>
      </w:pP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AF0B31">
        <w:t xml:space="preserve">26. siječnja </w:t>
      </w:r>
      <w:r w:rsidR="008527DE">
        <w:t>2016. g.</w:t>
      </w:r>
      <w:r w:rsidRPr="005E551C">
        <w:t xml:space="preserve"> na ročištu za ispitivanje uvjeta za otvaranje stečajnog postupka nad dužnikom iz izvješća privremen</w:t>
      </w:r>
      <w:r w:rsidR="005643D4">
        <w:t>og</w:t>
      </w:r>
      <w:r w:rsidRPr="005E551C">
        <w:t xml:space="preserve"> stečajn</w:t>
      </w:r>
      <w:r w:rsidR="005643D4">
        <w:t>og</w:t>
      </w:r>
      <w:r w:rsidRPr="005E551C">
        <w:t xml:space="preserve"> upravitelj</w:t>
      </w:r>
      <w:r w:rsidR="005643D4">
        <w:t>a</w:t>
      </w:r>
      <w:r w:rsidRPr="005E551C">
        <w:t xml:space="preserve"> proizlazi slijedeće:</w:t>
      </w:r>
    </w:p>
    <w:p w:rsidRDefault="00AF0B31" w:rsidP="00391EE1" w:rsidR="00AF0B31">
      <w:pPr>
        <w:jc w:val="both"/>
      </w:pPr>
    </w:p>
    <w:p w:rsidRDefault="007E18B8" w:rsidP="007E18B8" w:rsidR="007E18B8">
      <w:pPr>
        <w:jc w:val="both"/>
      </w:pPr>
      <w:r>
        <w:t xml:space="preserve">Dužnik, PJEŠIVAC d.o.o.  registrirano je u Sudskom registru Trgovačkog suda u Osijeku od ožujka 2004. god., sa sjedištem u Vinkovcima, Petra Zoranića 11, </w:t>
      </w:r>
    </w:p>
    <w:p w:rsidRDefault="007E18B8" w:rsidP="007E18B8" w:rsidR="007E18B8">
      <w:pPr>
        <w:jc w:val="both"/>
      </w:pPr>
      <w:r>
        <w:t>MBS: 030079412, OIB: 52201278493.</w:t>
      </w:r>
    </w:p>
    <w:p w:rsidRDefault="007E18B8" w:rsidP="007E18B8" w:rsidR="007E18B8">
      <w:pPr>
        <w:jc w:val="both"/>
      </w:pPr>
    </w:p>
    <w:p w:rsidRDefault="007E18B8" w:rsidP="007E18B8" w:rsidR="007E18B8">
      <w:pPr>
        <w:jc w:val="both"/>
      </w:pPr>
      <w:r>
        <w:t>Temeljni kapital društva je 20.000,00 kn.</w:t>
      </w:r>
    </w:p>
    <w:p w:rsidRDefault="007E18B8" w:rsidP="007E18B8" w:rsidR="007E18B8">
      <w:pPr>
        <w:jc w:val="both"/>
      </w:pPr>
    </w:p>
    <w:p w:rsidRDefault="007E18B8" w:rsidP="007E18B8" w:rsidR="007E18B8">
      <w:pPr>
        <w:jc w:val="both"/>
      </w:pPr>
      <w:r>
        <w:t>Osnivači/članovi društva su:</w:t>
      </w:r>
    </w:p>
    <w:p w:rsidRDefault="007E18B8" w:rsidP="007E18B8" w:rsidR="007E18B8">
      <w:pPr>
        <w:numPr>
          <w:ilvl w:val="0"/>
          <w:numId w:val="27"/>
        </w:numPr>
        <w:jc w:val="both"/>
      </w:pPr>
      <w:r>
        <w:t>Ivan Goluža,  OIB:23593382577, Vinkovci, Petra Zoranića 11</w:t>
      </w:r>
    </w:p>
    <w:p w:rsidRDefault="007E18B8" w:rsidP="007E18B8" w:rsidR="007E18B8">
      <w:pPr>
        <w:jc w:val="both"/>
      </w:pPr>
      <w:r>
        <w:t xml:space="preserve">            član društva</w:t>
      </w:r>
    </w:p>
    <w:p w:rsidRDefault="007E18B8" w:rsidP="007E18B8" w:rsidR="007E18B8">
      <w:pPr>
        <w:numPr>
          <w:ilvl w:val="0"/>
          <w:numId w:val="27"/>
        </w:numPr>
        <w:jc w:val="both"/>
      </w:pPr>
      <w:r>
        <w:t>Manuela Goluža, OIB: 79386529062 ,Vinkovci, Petra Zoranića 11</w:t>
      </w:r>
    </w:p>
    <w:p w:rsidRDefault="007E18B8" w:rsidP="007E18B8" w:rsidR="007E18B8">
      <w:pPr>
        <w:ind w:left="720"/>
        <w:jc w:val="both"/>
      </w:pPr>
      <w:r>
        <w:t>član društva</w:t>
      </w:r>
    </w:p>
    <w:p w:rsidRDefault="007E18B8" w:rsidP="007E18B8" w:rsidR="007E18B8">
      <w:pPr>
        <w:jc w:val="both"/>
      </w:pPr>
    </w:p>
    <w:p w:rsidRDefault="007E18B8" w:rsidP="007E18B8" w:rsidR="007E18B8">
      <w:pPr>
        <w:jc w:val="both"/>
      </w:pPr>
      <w:r>
        <w:t>Osobe ovlaštene za zastupanje :</w:t>
      </w:r>
    </w:p>
    <w:p w:rsidRDefault="007E18B8" w:rsidP="007E18B8" w:rsidR="007E18B8">
      <w:pPr>
        <w:jc w:val="both"/>
      </w:pPr>
      <w:r>
        <w:t xml:space="preserve"> -</w:t>
      </w:r>
      <w:r>
        <w:tab/>
        <w:t>Ivan Goluža,  OIB:23593382577, Vinkovci, Petra Zoranića 11</w:t>
      </w:r>
    </w:p>
    <w:p w:rsidRDefault="007E18B8" w:rsidP="007E18B8" w:rsidR="007E18B8">
      <w:pPr>
        <w:jc w:val="both"/>
      </w:pPr>
      <w:r>
        <w:t xml:space="preserve">            član uprave, direktor, zastupa društvo  pojedinačno samostalno i neograničeno.</w:t>
      </w:r>
    </w:p>
    <w:p w:rsidRDefault="007E18B8" w:rsidP="007E18B8" w:rsidR="007E18B8">
      <w:pPr>
        <w:jc w:val="both"/>
      </w:pPr>
    </w:p>
    <w:p w:rsidRDefault="007E18B8" w:rsidP="007E18B8" w:rsidR="007E18B8">
      <w:pPr>
        <w:jc w:val="both"/>
      </w:pPr>
      <w:r>
        <w:t>FINA RC Osijek, podnio je prijedlog za otvaranje stečajnog postupka nad dužnikom PJEŠIVAC d.o.o za  trgovinu i ugostiteljstvo,Vinkovci, Petra Zoranića 11, u kojem navodi da dužnik na dan 03. 03. 2016. god., u Očevidniku redoslijeda osnova za plaćanje ima evidentirane neizvršene osnove za plaćanje u neprekinutom razdoblju od 120 dana u ukupnom iznosu od 22.787,56 kn., u koji iznos je uračunata kamata i naknada FINE, te da dužnik ima 4 zaposlenika.</w:t>
      </w:r>
    </w:p>
    <w:p w:rsidRDefault="007E18B8" w:rsidP="007E18B8" w:rsidR="007E18B8">
      <w:pPr>
        <w:jc w:val="both"/>
      </w:pPr>
    </w:p>
    <w:p w:rsidRDefault="00C62524" w:rsidP="007E18B8" w:rsidR="007E18B8">
      <w:pPr>
        <w:jc w:val="both"/>
      </w:pPr>
      <w:r>
        <w:t>O</w:t>
      </w:r>
      <w:r w:rsidR="007E18B8">
        <w:t>snivač i član društva Manuel</w:t>
      </w:r>
      <w:r>
        <w:t xml:space="preserve">a </w:t>
      </w:r>
      <w:r w:rsidR="007E18B8">
        <w:t>Goluža</w:t>
      </w:r>
      <w:r>
        <w:t xml:space="preserve"> navela je da je kod dužnika smenjen</w:t>
      </w:r>
      <w:r w:rsidR="007E18B8">
        <w:t xml:space="preserve"> broj zaposlenika i sada ih je dvoje.</w:t>
      </w:r>
    </w:p>
    <w:p w:rsidRDefault="007E18B8" w:rsidP="007E18B8" w:rsidR="007E18B8">
      <w:pPr>
        <w:jc w:val="both"/>
      </w:pPr>
      <w:r>
        <w:t>Do blokade je došlo zbog poteškoća u poslovanju, nakon čega su se restrukturirali i smanjili broj zaposlenika.</w:t>
      </w:r>
    </w:p>
    <w:p w:rsidRDefault="00C62524" w:rsidP="007E18B8" w:rsidR="007E18B8">
      <w:pPr>
        <w:jc w:val="both"/>
      </w:pPr>
      <w:r>
        <w:t>D</w:t>
      </w:r>
      <w:r w:rsidR="007E18B8">
        <w:t>rugi osnivač Ivan Goluža</w:t>
      </w:r>
      <w:r>
        <w:t>.</w:t>
      </w:r>
    </w:p>
    <w:p w:rsidRDefault="007E18B8" w:rsidP="007E18B8" w:rsidR="007E18B8">
      <w:pPr>
        <w:jc w:val="both"/>
      </w:pPr>
      <w:r>
        <w:t>Inače se bave pružanjem ugostiteljskih usluga, odnosno vode  iznajmljeni kafić u Vinkovcima, Splitska l6 a.</w:t>
      </w:r>
    </w:p>
    <w:p w:rsidRDefault="007E18B8" w:rsidP="007E18B8" w:rsidR="007E18B8">
      <w:pPr>
        <w:jc w:val="both"/>
      </w:pPr>
      <w:r>
        <w:t>Kafić je u potpunosti iznajmljen namješten, tako da niti objekt, niti inventar nije u vlasništvu dužnika.</w:t>
      </w:r>
    </w:p>
    <w:p w:rsidRDefault="00C62524" w:rsidP="007E18B8" w:rsidR="007E18B8">
      <w:pPr>
        <w:jc w:val="both"/>
      </w:pPr>
      <w:r>
        <w:t>K</w:t>
      </w:r>
      <w:r w:rsidR="007E18B8">
        <w:t>njigovodstveni servis Talir u Vinkovcima, vodi poslovne knjige</w:t>
      </w:r>
      <w:r>
        <w:t xml:space="preserve"> dužnika. I</w:t>
      </w:r>
      <w:r w:rsidR="007E18B8">
        <w:t>zvijestili su da za 2016. god. nisu izvršili sva knjiženja, tako da su posla</w:t>
      </w:r>
      <w:r>
        <w:t>li</w:t>
      </w:r>
      <w:r w:rsidR="007E18B8">
        <w:t xml:space="preserve"> samo bilancu na dan </w:t>
      </w:r>
      <w:r w:rsidR="007E18B8">
        <w:lastRenderedPageBreak/>
        <w:t>31.12.2015. god.</w:t>
      </w:r>
      <w:r>
        <w:t xml:space="preserve"> te</w:t>
      </w:r>
      <w:r w:rsidR="007E18B8">
        <w:t xml:space="preserve"> knjigovodstvenu  dokumentaciju kojom  su raspolagali, uz napomenu da nije potpuna, jer im osnivač nije uredno dostavljao knjigovodstvenu dokumentaciju.</w:t>
      </w:r>
    </w:p>
    <w:p w:rsidRDefault="007E18B8" w:rsidP="007E18B8" w:rsidR="007E18B8">
      <w:pPr>
        <w:jc w:val="both"/>
        <w:rPr>
          <w:b/>
        </w:rPr>
      </w:pPr>
    </w:p>
    <w:p w:rsidRDefault="007E18B8" w:rsidP="007E18B8" w:rsidR="007E18B8">
      <w:pPr>
        <w:jc w:val="both"/>
      </w:pPr>
      <w:r>
        <w:t xml:space="preserve">Prema kartici dužnika kao poreznog obveznika, nepodmirene obveze o kojima službenu evidenciju vodi porezna uprava, na dan 17.01.2017. god., iznose </w:t>
      </w:r>
      <w:r>
        <w:rPr>
          <w:b/>
        </w:rPr>
        <w:t>68.164,40 kn.</w:t>
      </w:r>
    </w:p>
    <w:p w:rsidRDefault="007E18B8" w:rsidP="00C62524" w:rsidR="007E18B8" w:rsidRPr="00C62524">
      <w:pPr>
        <w:ind w:left="720"/>
        <w:jc w:val="both"/>
      </w:pPr>
      <w:r>
        <w:t xml:space="preserve">                 </w:t>
      </w:r>
      <w:r w:rsidR="00C62524">
        <w:t xml:space="preserve">                              </w:t>
      </w:r>
    </w:p>
    <w:p w:rsidRDefault="007E18B8" w:rsidP="007E18B8" w:rsidR="007E18B8">
      <w:pPr>
        <w:jc w:val="both"/>
      </w:pPr>
      <w:r>
        <w:t xml:space="preserve">U 2015. godini, ukupni prihodi iznosili su  312.119,00 kn, a ukupni rashodi iznosili su 308.003,00 kn, tako da su prihodi veći od rashoda i društvo je ostvarilo dobit </w:t>
      </w:r>
    </w:p>
    <w:p w:rsidRDefault="007E18B8" w:rsidP="007E18B8" w:rsidR="007E18B8">
      <w:pPr>
        <w:jc w:val="both"/>
        <w:rPr>
          <w:b/>
        </w:rPr>
      </w:pPr>
      <w:r>
        <w:t>u iznosu od  4.116,00 kn.</w:t>
      </w:r>
    </w:p>
    <w:p w:rsidRDefault="007E18B8" w:rsidP="007E18B8" w:rsidR="007E18B8">
      <w:pPr>
        <w:jc w:val="both"/>
      </w:pPr>
      <w:r>
        <w:t>Dugotrajna imovina prikazana je u knjigovodstvenoj vrijednosti u iznosu od 2.993,00 kn.</w:t>
      </w:r>
    </w:p>
    <w:p w:rsidRDefault="00C62524" w:rsidP="007E18B8" w:rsidR="007E18B8">
      <w:pPr>
        <w:jc w:val="both"/>
      </w:pPr>
      <w:r>
        <w:t>Nema</w:t>
      </w:r>
      <w:r w:rsidR="007E18B8">
        <w:t xml:space="preserve"> podat</w:t>
      </w:r>
      <w:r>
        <w:t>aka</w:t>
      </w:r>
      <w:r w:rsidR="007E18B8">
        <w:t xml:space="preserve"> od čega se sastoji ta imovina, niti kolika je njezina nabavna vrijednost i amortizacija, iz navedenog podatka nije moguću </w:t>
      </w:r>
      <w:r>
        <w:t xml:space="preserve">utvrditi </w:t>
      </w:r>
      <w:r w:rsidR="007E18B8">
        <w:t>da li dužnik raspolaže tom imovinom.</w:t>
      </w:r>
    </w:p>
    <w:p w:rsidRDefault="007E18B8" w:rsidP="007E18B8" w:rsidR="007E18B8">
      <w:pPr>
        <w:jc w:val="both"/>
      </w:pPr>
      <w:r>
        <w:t>Član uprave iskazao je da nikakve imovine dužnik nema.</w:t>
      </w:r>
    </w:p>
    <w:p w:rsidRDefault="007E18B8" w:rsidP="007E18B8" w:rsidR="007E18B8">
      <w:pPr>
        <w:jc w:val="both"/>
        <w:rPr>
          <w:b/>
        </w:rPr>
      </w:pPr>
    </w:p>
    <w:p w:rsidRDefault="007E18B8" w:rsidP="007E18B8" w:rsidR="007E18B8">
      <w:pPr>
        <w:jc w:val="both"/>
      </w:pPr>
      <w:r>
        <w:rPr>
          <w:b/>
        </w:rPr>
        <w:t xml:space="preserve">Kratkotrajna imovina </w:t>
      </w:r>
      <w:r>
        <w:t>evidentirana je u iznosu od  229.369,00 kn</w:t>
      </w:r>
    </w:p>
    <w:p w:rsidRDefault="007E18B8" w:rsidP="007E18B8" w:rsidR="007E18B8">
      <w:pPr>
        <w:jc w:val="both"/>
      </w:pPr>
    </w:p>
    <w:p w:rsidRDefault="007E18B8" w:rsidP="007E18B8" w:rsidR="007E18B8">
      <w:pPr>
        <w:jc w:val="both"/>
      </w:pPr>
      <w:r>
        <w:t>Sastoji se od:</w:t>
      </w:r>
    </w:p>
    <w:p w:rsidRDefault="007E18B8" w:rsidP="007E18B8" w:rsidR="007E18B8">
      <w:pPr>
        <w:numPr>
          <w:ilvl w:val="0"/>
          <w:numId w:val="27"/>
        </w:numPr>
        <w:jc w:val="both"/>
      </w:pPr>
      <w:r>
        <w:t>Zaliha sirovina i materijala …………         3.429,00 kn</w:t>
      </w:r>
    </w:p>
    <w:p w:rsidRDefault="007E18B8" w:rsidP="007E18B8" w:rsidR="007E18B8">
      <w:pPr>
        <w:numPr>
          <w:ilvl w:val="0"/>
          <w:numId w:val="27"/>
        </w:numPr>
        <w:jc w:val="both"/>
      </w:pPr>
      <w:r>
        <w:t>Potraživanja  od kupaca      …………         9.130,00 kn</w:t>
      </w:r>
    </w:p>
    <w:p w:rsidRDefault="007E18B8" w:rsidP="007E18B8" w:rsidR="007E18B8">
      <w:pPr>
        <w:numPr>
          <w:ilvl w:val="0"/>
          <w:numId w:val="27"/>
        </w:numPr>
        <w:jc w:val="both"/>
      </w:pPr>
      <w:r>
        <w:t>Novac u banci i blagajni   …………..     216.810,00 kn</w:t>
      </w:r>
    </w:p>
    <w:p w:rsidRDefault="007E18B8" w:rsidP="007E18B8" w:rsidR="007E18B8">
      <w:pPr>
        <w:ind w:left="360"/>
        <w:jc w:val="both"/>
      </w:pPr>
    </w:p>
    <w:p w:rsidRDefault="007E18B8" w:rsidP="007E18B8" w:rsidR="007E18B8">
      <w:pPr>
        <w:ind w:left="360"/>
        <w:jc w:val="both"/>
      </w:pPr>
      <w:r>
        <w:t>Ovi podaci iskazani su prema zadnjim dostupnim financijskim izvješćima, tako da ne moraju odgovarati stvarnom stanju.</w:t>
      </w:r>
    </w:p>
    <w:p w:rsidRDefault="007E18B8" w:rsidP="007E18B8" w:rsidR="007E18B8">
      <w:pPr>
        <w:jc w:val="both"/>
        <w:rPr>
          <w:b/>
        </w:rPr>
      </w:pPr>
    </w:p>
    <w:p w:rsidRDefault="007E18B8" w:rsidP="007E18B8" w:rsidR="007E18B8">
      <w:pPr>
        <w:jc w:val="both"/>
        <w:rPr>
          <w:b/>
        </w:rPr>
      </w:pPr>
      <w:r>
        <w:rPr>
          <w:b/>
        </w:rPr>
        <w:t>Kratkoročne obveze dužnika iznose  178.279,00  kn.</w:t>
      </w:r>
    </w:p>
    <w:p w:rsidRDefault="007E18B8" w:rsidP="007E18B8" w:rsidR="007E18B8">
      <w:pPr>
        <w:jc w:val="both"/>
        <w:rPr>
          <w:b/>
        </w:rPr>
      </w:pPr>
    </w:p>
    <w:p w:rsidRDefault="007E18B8" w:rsidP="007E18B8" w:rsidR="007E18B8">
      <w:pPr>
        <w:jc w:val="both"/>
      </w:pPr>
      <w:r>
        <w:t>Obveze prema zaposlenicima ……………….        83.772,00 kn</w:t>
      </w:r>
    </w:p>
    <w:p w:rsidRDefault="007E18B8" w:rsidP="007E18B8" w:rsidR="007E18B8">
      <w:pPr>
        <w:jc w:val="both"/>
      </w:pPr>
      <w:r>
        <w:t>Obveze prema  dobavljačima    ……………..        64.818,00 kn</w:t>
      </w:r>
    </w:p>
    <w:p w:rsidRDefault="007E18B8" w:rsidP="007E18B8" w:rsidR="007E18B8">
      <w:pPr>
        <w:jc w:val="both"/>
      </w:pPr>
      <w:r>
        <w:t>Obveze za poreze, doprinose i sl. …………           26.589,00 kn</w:t>
      </w:r>
    </w:p>
    <w:p w:rsidRDefault="007E18B8" w:rsidP="007E18B8" w:rsidR="007E18B8">
      <w:pPr>
        <w:jc w:val="both"/>
      </w:pPr>
      <w:r>
        <w:t>Obveze za primljene zajmove ……………….          3.000,00 kn</w:t>
      </w:r>
    </w:p>
    <w:p w:rsidRDefault="007E18B8" w:rsidP="007E18B8" w:rsidR="007E18B8">
      <w:pPr>
        <w:jc w:val="both"/>
      </w:pPr>
    </w:p>
    <w:p w:rsidRDefault="007E18B8" w:rsidP="007E18B8" w:rsidR="007E18B8">
      <w:pPr>
        <w:jc w:val="both"/>
        <w:rPr>
          <w:b/>
        </w:rPr>
      </w:pPr>
      <w:r>
        <w:rPr>
          <w:b/>
        </w:rPr>
        <w:t>Dugoročnih obveza nema.</w:t>
      </w:r>
    </w:p>
    <w:p w:rsidRDefault="007E18B8" w:rsidP="007E18B8" w:rsidR="007E18B8">
      <w:pPr>
        <w:jc w:val="both"/>
        <w:rPr>
          <w:b/>
        </w:rPr>
      </w:pPr>
    </w:p>
    <w:p w:rsidRDefault="007E18B8" w:rsidP="007E18B8" w:rsidR="007E18B8">
      <w:pPr>
        <w:jc w:val="both"/>
        <w:rPr>
          <w:b/>
        </w:rPr>
      </w:pPr>
      <w:r>
        <w:rPr>
          <w:b/>
        </w:rPr>
        <w:t>Međutim, to su dostupni podaci iz navedenih financijskih izvješća za 2015. god.</w:t>
      </w:r>
    </w:p>
    <w:p w:rsidRDefault="007E18B8" w:rsidP="007E18B8" w:rsidR="007E18B8">
      <w:pPr>
        <w:jc w:val="both"/>
      </w:pPr>
    </w:p>
    <w:p w:rsidRDefault="007E18B8" w:rsidP="007E18B8" w:rsidR="007E18B8">
      <w:pPr>
        <w:jc w:val="both"/>
      </w:pPr>
      <w:r>
        <w:t>Manuela Goluža nav</w:t>
      </w:r>
      <w:r w:rsidR="00C62524">
        <w:t xml:space="preserve">ela je </w:t>
      </w:r>
      <w:r>
        <w:t>da je firma imala sjedište na adresi u Vinkovcima, P. Zoranića 11 te se bavila ugostiteljstvom s time da se ugostiteljski objekt nalazio na drugom mjestu u Vinkovcima, Splitska 16a i to u zakupu poslovnog prostora i inventara.</w:t>
      </w:r>
    </w:p>
    <w:p w:rsidRDefault="007E18B8" w:rsidP="007E18B8" w:rsidR="007E18B8">
      <w:pPr>
        <w:jc w:val="both"/>
      </w:pPr>
      <w:r>
        <w:t xml:space="preserve">Novac koji je naveden u iznosu od 216.810,00 kn prema podacima bilance za 2015. g. se ne nalazi u banci i blagajni budući su to podaci unatrag preko godinu dana a nova bilanca za 2016. g. nije sačinjena iz razloga što je knjigovodstvo obavljalo knjigovodstveni servis Talir koji </w:t>
      </w:r>
      <w:r w:rsidR="00C62524">
        <w:t>nisu</w:t>
      </w:r>
      <w:r>
        <w:t xml:space="preserve"> bili u mogućnosti plaćati.</w:t>
      </w:r>
    </w:p>
    <w:p w:rsidRDefault="007E18B8" w:rsidP="007E18B8" w:rsidR="007E18B8">
      <w:pPr>
        <w:jc w:val="both"/>
      </w:pPr>
      <w:r>
        <w:t>Također potraživanja od kupaca u iznosu od 9.130,00 kn predstavljaju stare podatke iz 2015. g. – bilanca te takvih potraživanja više nema ista su naplaćena.</w:t>
      </w:r>
    </w:p>
    <w:p w:rsidRDefault="007E18B8" w:rsidP="007E18B8" w:rsidR="007E18B8">
      <w:pPr>
        <w:jc w:val="both"/>
      </w:pPr>
      <w:r>
        <w:lastRenderedPageBreak/>
        <w:t>Kod dužnika je zaposleno 3 djelatnika i to ja Manuela Goluža, Milka Rajković i Mirjam Kurjaković svi iz Vinkovaca te se plaća isplaćivala na ruke budući da nije postojala mogućnost plaćanja doprinosa na plaću jer caffe bar Art Vinkovci nije toliko prihodio.</w:t>
      </w:r>
    </w:p>
    <w:p w:rsidRDefault="007E18B8" w:rsidP="007E18B8" w:rsidR="007E18B8">
      <w:pPr>
        <w:jc w:val="both"/>
      </w:pPr>
    </w:p>
    <w:p w:rsidRDefault="007E18B8" w:rsidP="007E18B8" w:rsidR="007E18B8">
      <w:pPr>
        <w:jc w:val="both"/>
      </w:pPr>
      <w:r>
        <w:t>Nakon pregleda dostupne dokumentacije i utvrđenog stanja poslovanja dužnika, može se zaključiti da dužnik, PJEŠIVAC d.o.o za  trgovinu i ugostiteljstvo,Vinkovci, Petra Zoranića 11, MBS: 030079412, OIB: 52201278493. nema izgleda za nastavak poslovanja, jer mu je račun blokiran duže od 60 dana, a imovina, prema procjeni privremenog stečajnog upravitelja, ne pokriva postojeće obveze.</w:t>
      </w:r>
    </w:p>
    <w:p w:rsidRDefault="007E18B8" w:rsidP="007E18B8" w:rsidR="007E18B8">
      <w:pPr>
        <w:jc w:val="both"/>
      </w:pPr>
    </w:p>
    <w:p w:rsidRDefault="007E18B8" w:rsidP="007E18B8" w:rsidR="007E18B8">
      <w:pPr>
        <w:jc w:val="both"/>
      </w:pPr>
      <w:r>
        <w:t xml:space="preserve">Novaca na računima u banci nema. </w:t>
      </w:r>
    </w:p>
    <w:p w:rsidRDefault="007E18B8" w:rsidP="007E18B8" w:rsidR="007E18B8">
      <w:pPr>
        <w:jc w:val="both"/>
      </w:pPr>
      <w:r>
        <w:t>Dužnik je nesposoban za plaćanje i prezadužen je.</w:t>
      </w:r>
    </w:p>
    <w:p w:rsidRDefault="007E18B8" w:rsidP="007E18B8" w:rsidR="007E18B8">
      <w:pPr>
        <w:jc w:val="both"/>
      </w:pPr>
    </w:p>
    <w:p w:rsidRDefault="007E18B8" w:rsidP="007E18B8" w:rsidR="007E18B8">
      <w:pPr>
        <w:jc w:val="both"/>
      </w:pPr>
      <w:r>
        <w:t>Na strani dužnika, postoje stečajni razlozi predviđeni u čl. 5. St. 2. Stečajnog zakona – nesposobnost za plaćanje i prezaduženost.</w:t>
      </w:r>
    </w:p>
    <w:p w:rsidRDefault="007E18B8" w:rsidP="007E18B8" w:rsidR="007E18B8">
      <w:pPr>
        <w:jc w:val="both"/>
      </w:pPr>
    </w:p>
    <w:p w:rsidRDefault="007E18B8" w:rsidP="007E18B8" w:rsidR="00C62524">
      <w:pPr>
        <w:jc w:val="both"/>
      </w:pPr>
      <w:r>
        <w:t>Utvrđena imovina, koja bi ušla u stečajnu masu, nije dovoljna ni za namirenje troškova stečajnog postupka</w:t>
      </w:r>
      <w:r w:rsidR="00C62524">
        <w:t xml:space="preserve">  te su </w:t>
      </w:r>
      <w:r>
        <w:t xml:space="preserve"> </w:t>
      </w:r>
      <w:r w:rsidR="00C62524">
        <w:t>i</w:t>
      </w:r>
      <w:r>
        <w:t>spunjeni svi preduvjeti iz čl. 132 .Stečajnog zakona, obzirom da imovina dužnika, koja bi ušla u stečajnu masu, nije dovoljna za namirenje troškova stečajnog postupka, ili je neznatne vrijednosti</w:t>
      </w:r>
      <w:r w:rsidR="00C62524">
        <w:t>.</w:t>
      </w:r>
    </w:p>
    <w:p w:rsidRDefault="00C62524" w:rsidP="007E18B8" w:rsidR="007E18B8">
      <w:pPr>
        <w:jc w:val="both"/>
      </w:pPr>
      <w:r>
        <w:t xml:space="preserve"> </w:t>
      </w:r>
    </w:p>
    <w:p w:rsidRDefault="00C62524" w:rsidP="007E18B8" w:rsidR="007E18B8">
      <w:pPr>
        <w:jc w:val="both"/>
      </w:pPr>
      <w:r>
        <w:t>P</w:t>
      </w:r>
      <w:r w:rsidR="007E18B8">
        <w:t>redlaže</w:t>
      </w:r>
      <w:r>
        <w:t xml:space="preserve"> se</w:t>
      </w:r>
      <w:r w:rsidR="007E18B8">
        <w:t xml:space="preserve"> da </w:t>
      </w:r>
      <w:r>
        <w:t>se</w:t>
      </w:r>
      <w:r w:rsidR="007E18B8">
        <w:t xml:space="preserve"> donese rješenje kojim se pozivaju vjerovnici dužnika, PJEŠIVAC d.o.o</w:t>
      </w:r>
      <w:r>
        <w:t xml:space="preserve"> </w:t>
      </w:r>
      <w:r w:rsidR="007E18B8">
        <w:t>Vinkovci, te druge osobe koje za to imaju pravni interes, da predujme iznos od 30.000,00 kn za pokriće troškova prethodnog postupka i eventualno otvorenog stečajnog postupka, sukladno čl. 132. Stečajnog zakona.</w:t>
      </w:r>
    </w:p>
    <w:p w:rsidRDefault="007E18B8" w:rsidP="007E18B8" w:rsidR="007E18B8">
      <w:pPr>
        <w:jc w:val="both"/>
      </w:pPr>
    </w:p>
    <w:p w:rsidRDefault="007E18B8" w:rsidP="007E18B8" w:rsidR="007E18B8">
      <w:pPr>
        <w:jc w:val="both"/>
      </w:pPr>
      <w:r>
        <w:t>Predviđeni troškovi stečajnog postupka iznosili bi:</w:t>
      </w:r>
    </w:p>
    <w:p w:rsidRDefault="007E18B8" w:rsidP="007E18B8" w:rsidR="007E18B8">
      <w:pPr>
        <w:jc w:val="both"/>
      </w:pPr>
    </w:p>
    <w:p w:rsidRDefault="007E18B8" w:rsidP="007E18B8" w:rsidR="007E18B8">
      <w:pPr>
        <w:numPr>
          <w:ilvl w:val="0"/>
          <w:numId w:val="26"/>
        </w:numPr>
        <w:jc w:val="both"/>
      </w:pPr>
      <w:r>
        <w:t>Nagrada za rad stečajnog upravitelja (bruto)</w:t>
      </w:r>
      <w:r>
        <w:tab/>
        <w:t>………  4.000,00 kn</w:t>
      </w:r>
    </w:p>
    <w:p w:rsidRDefault="007E18B8" w:rsidP="007E18B8" w:rsidR="007E18B8">
      <w:pPr>
        <w:numPr>
          <w:ilvl w:val="0"/>
          <w:numId w:val="26"/>
        </w:numPr>
        <w:jc w:val="both"/>
      </w:pPr>
      <w:r>
        <w:t>Nagrada stečajnom upravitelju (bruto)……………..</w:t>
      </w:r>
      <w:r>
        <w:tab/>
        <w:t>16.000,00 kn</w:t>
      </w:r>
    </w:p>
    <w:p w:rsidRDefault="007E18B8" w:rsidP="007E18B8" w:rsidR="007E18B8">
      <w:pPr>
        <w:numPr>
          <w:ilvl w:val="0"/>
          <w:numId w:val="26"/>
        </w:numPr>
        <w:jc w:val="both"/>
      </w:pPr>
      <w:r>
        <w:t>Ostali troškovi (izrada pečata, troškovi</w:t>
      </w:r>
    </w:p>
    <w:p w:rsidRDefault="007E18B8" w:rsidP="007E18B8" w:rsidR="007E18B8">
      <w:pPr>
        <w:ind w:left="720"/>
        <w:jc w:val="both"/>
      </w:pPr>
      <w:r>
        <w:t>platnog prometa, knjigovodstvene usluge i</w:t>
      </w:r>
    </w:p>
    <w:p w:rsidRDefault="007E18B8" w:rsidP="007E18B8" w:rsidR="007E18B8">
      <w:pPr>
        <w:ind w:left="720"/>
        <w:jc w:val="both"/>
      </w:pPr>
      <w:r>
        <w:t>arhiviranje građe)……………………………………10.000,00 kn</w:t>
      </w:r>
    </w:p>
    <w:p w:rsidRDefault="007E18B8" w:rsidP="007E18B8" w:rsidR="007E18B8">
      <w:pPr>
        <w:ind w:left="720"/>
        <w:jc w:val="both"/>
      </w:pPr>
      <w:r>
        <w:t>____________________________________________________</w:t>
      </w:r>
    </w:p>
    <w:p w:rsidRDefault="007E18B8" w:rsidP="007E18B8" w:rsidR="007E18B8">
      <w:pPr>
        <w:ind w:left="720"/>
        <w:jc w:val="both"/>
      </w:pPr>
      <w:r>
        <w:t>Ukupno</w:t>
      </w:r>
      <w:r>
        <w:tab/>
      </w:r>
      <w:r>
        <w:tab/>
      </w:r>
      <w:r>
        <w:tab/>
      </w:r>
      <w:r>
        <w:tab/>
      </w:r>
      <w:r>
        <w:tab/>
      </w:r>
      <w:r>
        <w:tab/>
        <w:t>30.000,00 kn</w:t>
      </w:r>
    </w:p>
    <w:p w:rsidRDefault="007E18B8" w:rsidP="007E18B8" w:rsidR="007E18B8">
      <w:pPr>
        <w:ind w:left="360"/>
        <w:jc w:val="both"/>
      </w:pPr>
    </w:p>
    <w:p w:rsidRDefault="007E18B8" w:rsidP="00C62524" w:rsidR="007E18B8">
      <w:pPr>
        <w:jc w:val="both"/>
      </w:pPr>
    </w:p>
    <w:p w:rsidRDefault="007E18B8" w:rsidP="007E18B8" w:rsidR="007E18B8">
      <w:pPr>
        <w:jc w:val="both"/>
      </w:pPr>
      <w:r>
        <w:tab/>
        <w:t>Zamjenica ŽDO se suglasila s izvješćem priv. st. upraviteljice te s njenim prijedlogom.</w:t>
      </w:r>
    </w:p>
    <w:p w:rsidRDefault="007D2041" w:rsidP="00C40F45" w:rsidR="007D2041" w:rsidRPr="004A2B09">
      <w:pPr>
        <w:jc w:val="both"/>
        <w:rPr>
          <w:bCs/>
        </w:rPr>
      </w:pPr>
    </w:p>
    <w:p w:rsidRDefault="007D2041" w:rsidP="00C40F45" w:rsidR="007D2041" w:rsidRPr="005E551C">
      <w:pPr>
        <w:ind w:firstLine="708"/>
        <w:jc w:val="both"/>
      </w:pPr>
      <w:r w:rsidRPr="005E551C">
        <w:t>Rješenjem ovoga suda broj St-</w:t>
      </w:r>
      <w:r w:rsidR="007E18B8">
        <w:t>504</w:t>
      </w:r>
      <w:r w:rsidR="005643D4">
        <w:t xml:space="preserve">/16 od </w:t>
      </w:r>
      <w:r w:rsidR="00AF0B31">
        <w:t>31. siječnja 2017.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C40F45">
        <w:t>30</w:t>
      </w:r>
      <w:r w:rsidR="005643D4">
        <w:t>.000,00</w:t>
      </w:r>
      <w:r w:rsidRPr="005E551C">
        <w:t xml:space="preserve"> kn na ime predujma za pokriće troškova kako prethodnog tako i otvorenog stečajnog postupka.</w:t>
      </w:r>
    </w:p>
    <w:p w:rsidRDefault="007D2041" w:rsidP="00C40F45" w:rsidR="007D2041" w:rsidRPr="005E551C">
      <w:pPr>
        <w:ind w:firstLine="708"/>
        <w:jc w:val="both"/>
      </w:pPr>
    </w:p>
    <w:p w:rsidRDefault="007D2041" w:rsidP="00C40F45" w:rsidR="007D2041" w:rsidRPr="005E551C">
      <w:pPr>
        <w:ind w:firstLine="708"/>
        <w:jc w:val="both"/>
      </w:pPr>
      <w:r w:rsidRPr="005E551C">
        <w:lastRenderedPageBreak/>
        <w:t xml:space="preserve">Navedeno rješenje objavljeno je </w:t>
      </w:r>
      <w:r w:rsidR="00831D30">
        <w:t xml:space="preserve">na e-oglasnoj ploči Trgovačkog suda u Osijeku dana </w:t>
      </w:r>
      <w:r w:rsidR="00AF0B31">
        <w:t>1. veljače 2017. g.</w:t>
      </w:r>
    </w:p>
    <w:p w:rsidRDefault="007D2041" w:rsidP="00C40F45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C40F45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AF0B31" w:rsidR="007D2041" w:rsidRPr="005E551C">
      <w:pPr>
        <w:pStyle w:val="Bezproreda"/>
        <w:jc w:val="both"/>
      </w:pPr>
    </w:p>
    <w:p w:rsidRDefault="007D2041" w:rsidP="00C62524" w:rsidR="00AF0B31" w:rsidRPr="00C62524">
      <w:pPr>
        <w:pStyle w:val="Odlomakpopisa"/>
        <w:ind w:firstLine="708" w:left="0"/>
        <w:jc w:val="both"/>
        <w:rPr>
          <w:szCs w:val="24"/>
          <w:lang w:val="hr-HR"/>
        </w:rPr>
      </w:pPr>
      <w:r w:rsidRPr="00B654E2">
        <w:t>Sud je proveo uvid u priloženu dokumentaciju i to:</w:t>
      </w:r>
      <w:r w:rsidR="00AF0B31">
        <w:t xml:space="preserve"> </w:t>
      </w:r>
      <w:r w:rsidR="007E18B8">
        <w:rPr>
          <w:szCs w:val="24"/>
          <w:lang w:val="hr-HR"/>
        </w:rPr>
        <w:t>prijedlog FINE za otvaranje skraćenog stečajnog postupka od 7.3.2016. g., povijesni izvadak iz sudskog registra za dužnika, bilanca na dan 31.12.2015. g., račun dobiti i gubitka za 2015. g., knjigovodstvena kartica od 17.1.2017. g., dopis TS Osijek od 12.1.2017. g.</w:t>
      </w:r>
    </w:p>
    <w:p w:rsidRDefault="007D2041" w:rsidP="00AF0B31" w:rsidR="00FC6077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FC6077" w:rsidP="00B654E2" w:rsidR="00FC6077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AF0B31">
        <w:t>Julka Bandić</w:t>
      </w:r>
      <w:r w:rsidR="00C40F45">
        <w:t xml:space="preserve"> </w:t>
      </w:r>
      <w:r w:rsidR="00AC3944">
        <w:t>iz Osijeka</w:t>
      </w:r>
      <w:r>
        <w:t xml:space="preserve"> s liste A stečajnih upravitelja za područje nadležnosti ovoga suda a sukladno čl. 84 st. 1 u vezi s čl. 85 st. 2 SZ.</w:t>
      </w:r>
    </w:p>
    <w:p w:rsidRDefault="00FC6077" w:rsidP="007D2041" w:rsidR="00FC6077">
      <w:pPr>
        <w:jc w:val="both"/>
      </w:pPr>
    </w:p>
    <w:p w:rsidRDefault="00FC6077" w:rsidP="007D2041" w:rsidR="00FC6077">
      <w:pPr>
        <w:jc w:val="both"/>
      </w:pPr>
    </w:p>
    <w:p w:rsidRDefault="00EB20E7" w:rsidP="007D2041" w:rsidR="00EB20E7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3571BC">
        <w:t>27</w:t>
      </w:r>
      <w:r w:rsidR="00AF0B31">
        <w:t xml:space="preserve">. </w:t>
      </w:r>
      <w:r w:rsidR="007E18B8">
        <w:t>ožujka</w:t>
      </w:r>
      <w:r w:rsidR="00AF0B31">
        <w:t xml:space="preserve"> 2</w:t>
      </w:r>
      <w:r w:rsidR="00C40F45">
        <w:t>017. g.</w:t>
      </w:r>
    </w:p>
    <w:p w:rsidRDefault="00EB20E7" w:rsidP="00D8612A" w:rsidR="00EB20E7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5C035C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FC6077" w:rsidP="00DF5F6A" w:rsidR="00FC6077" w:rsidRPr="007C599D">
      <w:pPr>
        <w:jc w:val="both"/>
        <w:rPr>
          <w:b/>
        </w:rPr>
      </w:pPr>
    </w:p>
    <w:p w:rsidRDefault="00DF5F6A" w:rsidP="00DF5F6A" w:rsidR="00DF5F6A" w:rsidRPr="007E18B8">
      <w:pPr>
        <w:jc w:val="both"/>
      </w:pPr>
      <w:r w:rsidRPr="007E18B8">
        <w:t>DNA:</w:t>
      </w:r>
    </w:p>
    <w:p w:rsidRDefault="00DF5F6A" w:rsidP="00AF0B31" w:rsidR="00FC6077" w:rsidRPr="007E18B8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rPr>
          <w:lang w:val="hr-HR"/>
        </w:rPr>
      </w:pPr>
      <w:r w:rsidRPr="007E18B8">
        <w:rPr>
          <w:lang w:val="hr-HR"/>
        </w:rPr>
        <w:t>stečajn</w:t>
      </w:r>
      <w:r w:rsidR="00C62524">
        <w:rPr>
          <w:lang w:val="hr-HR"/>
        </w:rPr>
        <w:t>a</w:t>
      </w:r>
      <w:r w:rsidRPr="007E18B8">
        <w:rPr>
          <w:lang w:val="hr-HR"/>
        </w:rPr>
        <w:t xml:space="preserve"> uprav. </w:t>
      </w:r>
      <w:r w:rsidR="00AF0B31" w:rsidRPr="007E18B8">
        <w:rPr>
          <w:lang w:val="hr-HR"/>
        </w:rPr>
        <w:t>Julka Bandić</w:t>
      </w:r>
      <w:r w:rsidR="00C40F45" w:rsidRPr="007E18B8">
        <w:rPr>
          <w:lang w:val="hr-HR"/>
        </w:rPr>
        <w:tab/>
      </w:r>
    </w:p>
    <w:p w:rsidRDefault="00DF5F6A" w:rsidP="00FC6077" w:rsidR="00FC6077" w:rsidRPr="007E18B8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rPr>
          <w:lang w:val="hr-HR"/>
        </w:rPr>
      </w:pPr>
      <w:r w:rsidRPr="007E18B8">
        <w:rPr>
          <w:b/>
          <w:lang w:val="hr-HR"/>
        </w:rPr>
        <w:t xml:space="preserve"> </w:t>
      </w:r>
      <w:r w:rsidRPr="007E18B8">
        <w:rPr>
          <w:lang w:val="hr-HR"/>
        </w:rPr>
        <w:t xml:space="preserve">ŽDO </w:t>
      </w:r>
      <w:r w:rsidR="007E18B8" w:rsidRPr="007E18B8">
        <w:rPr>
          <w:lang w:val="hr-HR"/>
        </w:rPr>
        <w:t>Vukovar</w:t>
      </w:r>
      <w:r w:rsidR="006A7184" w:rsidRPr="007E18B8">
        <w:rPr>
          <w:lang w:val="hr-HR"/>
        </w:rPr>
        <w:tab/>
      </w:r>
    </w:p>
    <w:p w:rsidRDefault="007D7E9A" w:rsidP="00FC6077" w:rsidR="00FC6077" w:rsidRPr="007E18B8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rPr>
          <w:lang w:val="hr-HR"/>
        </w:rPr>
      </w:pPr>
      <w:r w:rsidRPr="007E18B8">
        <w:rPr>
          <w:lang w:val="hr-HR"/>
        </w:rPr>
        <w:t xml:space="preserve"> dužnik</w:t>
      </w:r>
    </w:p>
    <w:p w:rsidRDefault="007D7E9A" w:rsidP="00FC6077" w:rsidR="00FC6077" w:rsidRPr="007E18B8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rPr>
          <w:lang w:val="hr-HR"/>
        </w:rPr>
      </w:pPr>
      <w:r w:rsidRPr="007E18B8">
        <w:rPr>
          <w:lang w:val="hr-HR"/>
        </w:rPr>
        <w:t>e-</w:t>
      </w:r>
      <w:r w:rsidR="00DF5F6A" w:rsidRPr="007E18B8">
        <w:rPr>
          <w:lang w:val="hr-HR"/>
        </w:rPr>
        <w:t>ogl. pl.</w:t>
      </w:r>
    </w:p>
    <w:p w:rsidRDefault="00FC6077" w:rsidP="00FC6077" w:rsidR="00FC6077" w:rsidRPr="007E18B8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rPr>
          <w:lang w:val="hr-HR"/>
        </w:rPr>
      </w:pPr>
      <w:r w:rsidRPr="007E18B8">
        <w:rPr>
          <w:lang w:val="hr-HR"/>
        </w:rPr>
        <w:t>FINA</w:t>
      </w:r>
    </w:p>
    <w:p w:rsidRDefault="00163859" w:rsidP="00FC6077" w:rsidR="00FC6077" w:rsidRPr="007E18B8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rPr>
          <w:lang w:val="hr-HR"/>
        </w:rPr>
      </w:pPr>
      <w:r w:rsidRPr="007E18B8">
        <w:rPr>
          <w:lang w:val="hr-HR"/>
        </w:rPr>
        <w:t>Registar</w:t>
      </w:r>
      <w:r w:rsidR="005456F8" w:rsidRPr="007E18B8">
        <w:rPr>
          <w:lang w:val="hr-HR"/>
        </w:rPr>
        <w:t xml:space="preserve"> TS Osijek</w:t>
      </w:r>
    </w:p>
    <w:p w:rsidRDefault="00163859" w:rsidP="00FC6077" w:rsidR="00163859" w:rsidRPr="007E18B8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rPr>
          <w:lang w:val="hr-HR"/>
        </w:rPr>
      </w:pPr>
      <w:r w:rsidRPr="007E18B8">
        <w:rPr>
          <w:lang w:val="hr-HR"/>
        </w:rPr>
        <w:t xml:space="preserve"> kal. </w:t>
      </w:r>
      <w:r w:rsidR="003571BC" w:rsidRPr="007E18B8">
        <w:rPr>
          <w:lang w:val="hr-HR"/>
        </w:rPr>
        <w:t>27</w:t>
      </w:r>
      <w:r w:rsidR="00AF0B31" w:rsidRPr="007E18B8">
        <w:rPr>
          <w:lang w:val="hr-HR"/>
        </w:rPr>
        <w:t>.3.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0E6" w:rsidR="00E330E6">
      <w:r>
        <w:separator/>
      </w:r>
    </w:p>
  </w:endnote>
  <w:endnote w:id="0" w:type="continuationSeparator">
    <w:p w:rsidRDefault="00E330E6" w:rsidR="00E33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0E6" w:rsidR="00E330E6">
      <w:r>
        <w:separator/>
      </w:r>
    </w:p>
  </w:footnote>
  <w:footnote w:id="0" w:type="continuationSeparator">
    <w:p w:rsidRDefault="00E330E6" w:rsidR="00E330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0569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7E18B8" w:rsidP="007E18B8" w:rsidR="007E18B8">
    <w:pPr>
      <w:jc w:val="right"/>
    </w:pPr>
    <w:r>
      <w:t>Broj: 6 St-504/16-28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4977B8"/>
    <w:multiLevelType w:val="hybridMultilevel"/>
    <w:tmpl w:val="981AA9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76066B7"/>
    <w:multiLevelType w:val="hybridMultilevel"/>
    <w:tmpl w:val="A5180AD6"/>
    <w:lvl w:tplc="11D6BE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8">
    <w:nsid w:val="626513D7"/>
    <w:multiLevelType w:val="hybridMultilevel"/>
    <w:tmpl w:val="7F7A0C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BBC3D8C"/>
    <w:multiLevelType w:val="hybridMultilevel"/>
    <w:tmpl w:val="C4BAA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6"/>
  </w:num>
  <w:num w:numId="4">
    <w:abstractNumId w:val="9"/>
  </w:num>
  <w:num w:numId="5">
    <w:abstractNumId w:val="20"/>
  </w:num>
  <w:num w:numId="6">
    <w:abstractNumId w:val="24"/>
  </w:num>
  <w:num w:numId="7">
    <w:abstractNumId w:val="15"/>
  </w:num>
  <w:num w:numId="8">
    <w:abstractNumId w:val="19"/>
  </w:num>
  <w:num w:numId="9">
    <w:abstractNumId w:val="3"/>
  </w:num>
  <w:num w:numId="10">
    <w:abstractNumId w:val="1"/>
  </w:num>
  <w:num w:numId="11">
    <w:abstractNumId w:val="22"/>
  </w:num>
  <w:num w:numId="12">
    <w:abstractNumId w:val="6"/>
  </w:num>
  <w:num w:numId="13">
    <w:abstractNumId w:val="8"/>
  </w:num>
  <w:num w:numId="14">
    <w:abstractNumId w:val="17"/>
  </w:num>
  <w:num w:numId="15">
    <w:abstractNumId w:val="23"/>
  </w:num>
  <w:num w:numId="16">
    <w:abstractNumId w:val="0"/>
  </w:num>
  <w:num w:numId="17">
    <w:abstractNumId w:val="7"/>
  </w:num>
  <w:num w:numId="18">
    <w:abstractNumId w:val="12"/>
  </w:num>
  <w:num w:numId="19">
    <w:abstractNumId w:val="14"/>
  </w:num>
  <w:num w:numId="20">
    <w:abstractNumId w:val="4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1"/>
  </w:num>
  <w:num w:numId="24">
    <w:abstractNumId w:val="13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215E"/>
    <w:rsid w:val="002B21B6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53E62"/>
    <w:rsid w:val="003571BC"/>
    <w:rsid w:val="00357407"/>
    <w:rsid w:val="0036228E"/>
    <w:rsid w:val="00362918"/>
    <w:rsid w:val="0036644F"/>
    <w:rsid w:val="00382AF2"/>
    <w:rsid w:val="00384258"/>
    <w:rsid w:val="00391EE1"/>
    <w:rsid w:val="00393EEA"/>
    <w:rsid w:val="00394A2D"/>
    <w:rsid w:val="003A0F77"/>
    <w:rsid w:val="003A330C"/>
    <w:rsid w:val="003A3960"/>
    <w:rsid w:val="003A4C21"/>
    <w:rsid w:val="003A5228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0991"/>
    <w:rsid w:val="007520FE"/>
    <w:rsid w:val="007560B9"/>
    <w:rsid w:val="00756159"/>
    <w:rsid w:val="00776768"/>
    <w:rsid w:val="0078508C"/>
    <w:rsid w:val="00786313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18B8"/>
    <w:rsid w:val="007E50F5"/>
    <w:rsid w:val="007F2FD6"/>
    <w:rsid w:val="007F6CE4"/>
    <w:rsid w:val="00801141"/>
    <w:rsid w:val="00816867"/>
    <w:rsid w:val="00820082"/>
    <w:rsid w:val="00821008"/>
    <w:rsid w:val="0082151F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5D8C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E6A96"/>
    <w:rsid w:val="00AF0B31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0569"/>
    <w:rsid w:val="00C40F45"/>
    <w:rsid w:val="00C41AEF"/>
    <w:rsid w:val="00C510C6"/>
    <w:rsid w:val="00C6028A"/>
    <w:rsid w:val="00C62524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11390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06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0E6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C4961"/>
    <w:rsid w:val="00FC6077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405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05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5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5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5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405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05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5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5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5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0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52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374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239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912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42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St-504/2016</izvorni_sadrzaj>
    <derivirana_varijabla naziv="DomainObject.Predmet.OznakaBroj_1">St-504/2016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PJEŠIVAC d.o.o. za trgovinu i ugostiteljstvo</izvorni_sadrzaj>
    <derivirana_varijabla naziv="DomainObject.Predmet.ProtustrankaFormated_1">  PJEŠIVAC d.o.o. za trgovinu i ugostiteljstvo</derivirana_varijabla>
  </DomainObject.Predmet.ProtustrankaFormated>
  <DomainObject.Predmet.ProtustrankaFormatedOIB>
    <izvorni_sadrzaj>  PJEŠIVAC d.o.o. za trgovinu i ugostiteljstvo, OIB 52201278493</izvorni_sadrzaj>
    <derivirana_varijabla naziv="DomainObject.Predmet.ProtustrankaFormatedOIB_1">  PJEŠIVAC d.o.o. za trgovinu i ugostiteljstvo, OIB 52201278493</derivirana_varijabla>
  </DomainObject.Predmet.ProtustrankaFormatedOIB>
  <DomainObject.Predmet.ProtustrankaFormatedWithAdress>
    <izvorni_sadrzaj> PJEŠIVAC d.o.o. za trgovinu i ugostiteljstvo, Petra Zoranića 11, 32100 Vinkovci</izvorni_sadrzaj>
    <derivirana_varijabla naziv="DomainObject.Predmet.ProtustrankaFormatedWithAdress_1"> PJEŠIVAC d.o.o. za trgovinu i ugostiteljstvo, Petra Zoranića 11, 32100 Vinkovci</derivirana_varijabla>
  </DomainObject.Predmet.ProtustrankaFormatedWithAdress>
  <DomainObject.Predmet.ProtustrankaFormatedWithAdressOIB>
    <izvorni_sadrzaj> PJEŠIVAC d.o.o. za trgovinu i ugostiteljstvo, OIB 52201278493, Petra Zoranića 11, 32100 Vinkovci</izvorni_sadrzaj>
    <derivirana_varijabla naziv="DomainObject.Predmet.ProtustrankaFormatedWithAdressOIB_1"> PJEŠIVAC d.o.o. za trgovinu i ugostiteljstvo, OIB 52201278493, Petra Zoranića 11, 32100 Vinkovci</derivirana_varijabla>
  </DomainObject.Predmet.ProtustrankaFormatedWithAdressOIB>
  <DomainObject.Predmet.ProtustrankaWithAdress>
    <izvorni_sadrzaj>PJEŠIVAC d.o.o. za trgovinu i ugostiteljstvo Petra Zoranića 11, 32100 Vinkovci</izvorni_sadrzaj>
    <derivirana_varijabla naziv="DomainObject.Predmet.ProtustrankaWithAdress_1">PJEŠIVAC d.o.o. za trgovinu i ugostiteljstvo Petra Zoranića 11, 32100 Vinkovci</derivirana_varijabla>
  </DomainObject.Predmet.ProtustrankaWithAdress>
  <DomainObject.Predmet.ProtustrankaWithAdressOIB>
    <izvorni_sadrzaj>PJEŠIVAC d.o.o. za trgovinu i ugostiteljstvo, OIB 52201278493, Petra Zoranića 11, 32100 Vinkovci</izvorni_sadrzaj>
    <derivirana_varijabla naziv="DomainObject.Predmet.ProtustrankaWithAdressOIB_1">PJEŠIVAC d.o.o. za trgovinu i ugostiteljstvo, OIB 52201278493, Petra Zoranića 11, 32100 Vinkovci</derivirana_varijabla>
  </DomainObject.Predmet.ProtustrankaWithAdressOIB>
  <DomainObject.Predmet.ProtustrankaNazivFormated>
    <izvorni_sadrzaj>PJEŠIVAC d.o.o. za trgovinu i ugostiteljstvo</izvorni_sadrzaj>
    <derivirana_varijabla naziv="DomainObject.Predmet.ProtustrankaNazivFormated_1">PJEŠIVAC d.o.o. za trgovinu i ugostiteljstvo</derivirana_varijabla>
  </DomainObject.Predmet.ProtustrankaNazivFormated>
  <DomainObject.Predmet.ProtustrankaNazivFormatedOIB>
    <izvorni_sadrzaj>PJEŠIVAC d.o.o. za trgovinu i ugostiteljstvo, OIB 52201278493</izvorni_sadrzaj>
    <derivirana_varijabla naziv="DomainObject.Predmet.ProtustrankaNazivFormatedOIB_1">PJEŠIVAC d.o.o. za trgovinu i ugostiteljstvo, OIB 52201278493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PJEŠIVAC d.o.o. za trgovinu i ugostiteljstvo</item>
    </izvorni_sadrzaj>
    <derivirana_varijabla naziv="DomainObject.Predmet.ProtuStrankaListFormated_1">
      <item>PJEŠIVAC d.o.o. za trgovinu i ugostiteljstvo</item>
    </derivirana_varijabla>
  </DomainObject.Predmet.ProtuStrankaListFormated>
  <DomainObject.Predmet.ProtuStrankaListFormatedOIB>
    <izvorni_sadrzaj>
      <item>PJEŠIVAC d.o.o. za trgovinu i ugostiteljstvo, OIB 52201278493</item>
    </izvorni_sadrzaj>
    <derivirana_varijabla naziv="DomainObject.Predmet.ProtuStrankaListFormatedOIB_1">
      <item>PJEŠIVAC d.o.o. za trgovinu i ugostiteljstvo, OIB 52201278493</item>
    </derivirana_varijabla>
  </DomainObject.Predmet.ProtuStrankaListFormatedOIB>
  <DomainObject.Predmet.ProtuStrankaListFormatedWithAdress>
    <izvorni_sadrzaj>
      <item>PJEŠIVAC d.o.o. za trgovinu i ugostiteljstvo, Petra Zoranića 11, 32100 Vinkovci</item>
    </izvorni_sadrzaj>
    <derivirana_varijabla naziv="DomainObject.Predmet.ProtuStrankaListFormatedWithAdress_1">
      <item>PJEŠIVAC d.o.o. za trgovinu i ugostiteljstvo, Petra Zoranića 11, 32100 Vinkovci</item>
    </derivirana_varijabla>
  </DomainObject.Predmet.ProtuStrankaListFormatedWithAdress>
  <DomainObject.Predmet.ProtuStrankaListFormatedWithAdressOIB>
    <izvorni_sadrzaj>
      <item>PJEŠIVAC d.o.o. za trgovinu i ugostiteljstvo, OIB 52201278493, Petra Zoranića 11, 32100 Vinkovci</item>
    </izvorni_sadrzaj>
    <derivirana_varijabla naziv="DomainObject.Predmet.ProtuStrankaListFormatedWithAdressOIB_1">
      <item>PJEŠIVAC d.o.o. za trgovinu i ugostiteljstvo, OIB 52201278493, Petra Zoranića 11, 32100 Vinkovci</item>
    </derivirana_varijabla>
  </DomainObject.Predmet.ProtuStrankaListFormatedWithAdressOIB>
  <DomainObject.Predmet.ProtuStrankaListNazivFormated>
    <izvorni_sadrzaj>
      <item>PJEŠIVAC d.o.o. za trgovinu i ugostiteljstvo</item>
    </izvorni_sadrzaj>
    <derivirana_varijabla naziv="DomainObject.Predmet.ProtuStrankaListNazivFormated_1">
      <item>PJEŠIVAC d.o.o. za trgovinu i ugostiteljstvo</item>
    </derivirana_varijabla>
  </DomainObject.Predmet.ProtuStrankaListNazivFormated>
  <DomainObject.Predmet.ProtuStrankaListNazivFormatedOIB>
    <izvorni_sadrzaj>
      <item>PJEŠIVAC d.o.o. za trgovinu i ugostiteljstvo, OIB 52201278493</item>
    </izvorni_sadrzaj>
    <derivirana_varijabla naziv="DomainObject.Predmet.ProtuStrankaListNazivFormatedOIB_1">
      <item>PJEŠIVAC d.o.o. za trgovinu i ugostiteljstvo, OIB 52201278493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PJEŠIVAC d.o.o. za trgovinu i ugostiteljstvo</izvorni_sadrzaj>
    <derivirana_varijabla naziv="DomainObject.Predmet.ProtustrankaIDrugi_1">PJEŠIVAC d.o.o. za trgovinu i ugostiteljstvo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PJEŠIVAC d.o.o. za trgovinu i ugostiteljstvo, OIB 52201278493, Petra Zoranića 11, 32100 Vinkovci</izvorni_sadrzaj>
    <derivirana_varijabla naziv="DomainObject.Predmet.ProtustrankaIDrugiAdressOIB_1">PJEŠIVAC d.o.o. za trgovinu i ugostiteljstvo, OIB 52201278493, Petra Zoranića 11,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PJEŠIVAC d.o.o. za trgovinu i ugostiteljstvo</item>
    </izvorni_sadrzaj>
    <derivirana_varijabla naziv="DomainObject.Predmet.SudioniciListNaziv_1">
      <item>FINA RC OSIJEK</item>
      <item>PJEŠIVAC d.o.o. za trgovinu i ugostiteljstvo</item>
    </derivirana_varijabla>
  </DomainObject.Predmet.SudioniciListNaziv>
  <DomainObject.Predmet.SudioniciListAdressOIB>
    <izvorni_sadrzaj>
      <item>FINA RC OSIJEK, OIB 85821130368, L. JEGERA 3,31000 Osijek</item>
      <item>PJEŠIVAC d.o.o. za trgovinu i ugostiteljstvo, OIB 52201278493, Petra Zoranića 11,32100 Vinkovci</item>
    </izvorni_sadrzaj>
    <derivirana_varijabla naziv="DomainObject.Predmet.SudioniciListAdressOIB_1">
      <item>FINA RC OSIJEK, OIB 85821130368, L. JEGERA 3,31000 Osijek</item>
      <item>PJEŠIVAC d.o.o. za trgovinu i ugostiteljstvo, OIB 52201278493, Petra Zoranića 11,32100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52201278493</item>
    </izvorni_sadrzaj>
    <derivirana_varijabla naziv="DomainObject.Predmet.SudioniciListNazivOIB_1">
      <item>, OIB 85821130368</item>
      <item>, OIB 52201278493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BA17E-0862-4AF5-82AD-4E06460B4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1468</properties:Words>
  <properties:Characters>8253</properties:Characters>
  <properties:Lines>265</properties:Lines>
  <properties:Paragraphs>91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9871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2017-03-27T05:57:00Z</dcterms:created>
  <dc:creator>dsekulic</dc:creator>
  <cp:lastModifiedBy>Danijela Sekulić</cp:lastModifiedBy>
  <cp:lastPrinted>2017-03-27T06:44:00Z</cp:lastPrinted>
  <dcterms:modified xmlns:xsi="http://www.w3.org/2001/XMLSchema-instance" xsi:type="dcterms:W3CDTF">2017-03-27T06:45:00Z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