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f206" w14:paraId="fccf20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50BA2" w:rsidRPr="00550BA2">
        <w:rPr>
          <w:rFonts w:hAnsi="Times New Roman" w:ascii="Times New Roman"/>
          <w:szCs w:val="24"/>
        </w:rPr>
        <w:t xml:space="preserve">TERMIKA INOX </w:t>
      </w:r>
      <w:proofErr w:type="spellStart"/>
      <w:r w:rsidR="00550BA2" w:rsidRPr="00550BA2">
        <w:rPr>
          <w:rFonts w:hAnsi="Times New Roman" w:ascii="Times New Roman"/>
          <w:szCs w:val="24"/>
        </w:rPr>
        <w:t>d.o.o</w:t>
      </w:r>
      <w:proofErr w:type="spellEnd"/>
      <w:r w:rsidR="00550BA2" w:rsidRPr="00550BA2">
        <w:rPr>
          <w:rFonts w:hAnsi="Times New Roman" w:ascii="Times New Roman"/>
          <w:szCs w:val="24"/>
        </w:rPr>
        <w:t xml:space="preserve">. </w:t>
      </w:r>
      <w:proofErr w:type="gramStart"/>
      <w:r w:rsidR="00550BA2" w:rsidRPr="00550BA2">
        <w:rPr>
          <w:rFonts w:hAnsi="Times New Roman" w:ascii="Times New Roman"/>
          <w:szCs w:val="24"/>
        </w:rPr>
        <w:t>u</w:t>
      </w:r>
      <w:proofErr w:type="gramEnd"/>
      <w:r w:rsidR="00550BA2" w:rsidRPr="00550BA2">
        <w:rPr>
          <w:rFonts w:hAnsi="Times New Roman" w:ascii="Times New Roman"/>
          <w:szCs w:val="24"/>
        </w:rPr>
        <w:t xml:space="preserve"> </w:t>
      </w:r>
      <w:proofErr w:type="spellStart"/>
      <w:r w:rsidR="00550BA2" w:rsidRPr="00550BA2">
        <w:rPr>
          <w:rFonts w:hAnsi="Times New Roman" w:ascii="Times New Roman"/>
          <w:szCs w:val="24"/>
        </w:rPr>
        <w:t>likvidaciji</w:t>
      </w:r>
      <w:proofErr w:type="spellEnd"/>
      <w:r w:rsidR="00550BA2" w:rsidRPr="00550BA2">
        <w:rPr>
          <w:rFonts w:hAnsi="Times New Roman" w:ascii="Times New Roman"/>
          <w:szCs w:val="24"/>
        </w:rPr>
        <w:t xml:space="preserve">, </w:t>
      </w:r>
      <w:proofErr w:type="spellStart"/>
      <w:r w:rsidR="00550BA2" w:rsidRPr="00550BA2">
        <w:rPr>
          <w:rFonts w:hAnsi="Times New Roman" w:ascii="Times New Roman"/>
          <w:szCs w:val="24"/>
        </w:rPr>
        <w:t>Dr.Franje</w:t>
      </w:r>
      <w:proofErr w:type="spellEnd"/>
      <w:r w:rsidR="00550BA2" w:rsidRPr="00550BA2">
        <w:rPr>
          <w:rFonts w:hAnsi="Times New Roman" w:ascii="Times New Roman"/>
          <w:szCs w:val="24"/>
        </w:rPr>
        <w:t xml:space="preserve"> </w:t>
      </w:r>
      <w:proofErr w:type="spellStart"/>
      <w:r w:rsidR="00550BA2" w:rsidRPr="00550BA2">
        <w:rPr>
          <w:rFonts w:hAnsi="Times New Roman" w:ascii="Times New Roman"/>
          <w:szCs w:val="24"/>
        </w:rPr>
        <w:t>Tuđmana</w:t>
      </w:r>
      <w:proofErr w:type="spellEnd"/>
      <w:r w:rsidR="00550BA2" w:rsidRPr="00550BA2">
        <w:rPr>
          <w:rFonts w:hAnsi="Times New Roman" w:ascii="Times New Roman"/>
          <w:szCs w:val="24"/>
        </w:rPr>
        <w:t xml:space="preserve"> 8, </w:t>
      </w:r>
      <w:proofErr w:type="spellStart"/>
      <w:r w:rsidR="00550BA2" w:rsidRPr="00550BA2">
        <w:rPr>
          <w:rFonts w:hAnsi="Times New Roman" w:ascii="Times New Roman"/>
          <w:szCs w:val="24"/>
        </w:rPr>
        <w:t>Novaki</w:t>
      </w:r>
      <w:proofErr w:type="spellEnd"/>
      <w:r w:rsidR="00550BA2" w:rsidRPr="00550BA2">
        <w:rPr>
          <w:rFonts w:hAnsi="Times New Roman" w:ascii="Times New Roman"/>
          <w:szCs w:val="24"/>
        </w:rPr>
        <w:t>, (OIB:51355625441)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550BA2">
        <w:rPr>
          <w:rFonts w:hAnsi="Times New Roman" w:ascii="Times New Roman"/>
          <w:szCs w:val="24"/>
          <w:lang w:val="hr-HR"/>
        </w:rPr>
        <w:t>11 veljača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50BA2" w:rsidR="00550BA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50BA2" w:rsidRPr="00550BA2">
        <w:rPr>
          <w:rFonts w:hAnsi="Times New Roman" w:ascii="Times New Roman"/>
          <w:szCs w:val="24"/>
        </w:rPr>
        <w:t xml:space="preserve">TERMIKA INOX </w:t>
      </w:r>
      <w:r w:rsidR="00550BA2">
        <w:rPr>
          <w:rFonts w:hAnsi="Times New Roman" w:ascii="Times New Roman"/>
          <w:szCs w:val="24"/>
        </w:rPr>
        <w:t xml:space="preserve">d.o.o. u likvidaciji, </w:t>
      </w:r>
      <w:proofErr w:type="spellStart"/>
      <w:r w:rsidR="00550BA2">
        <w:rPr>
          <w:rFonts w:hAnsi="Times New Roman" w:ascii="Times New Roman"/>
          <w:szCs w:val="24"/>
        </w:rPr>
        <w:t>Dr.Franje</w:t>
      </w:r>
      <w:proofErr w:type="spellEnd"/>
    </w:p>
    <w:p w:rsidRDefault="00550BA2" w:rsidP="00550BA2" w:rsidR="00C27C16">
      <w:pPr>
        <w:pStyle w:val="BodyText21"/>
        <w:rPr>
          <w:rFonts w:hAnsi="Times New Roman" w:ascii="Times New Roman"/>
          <w:szCs w:val="24"/>
        </w:rPr>
      </w:pPr>
      <w:r w:rsidRPr="00550BA2">
        <w:rPr>
          <w:rFonts w:hAnsi="Times New Roman" w:ascii="Times New Roman"/>
          <w:szCs w:val="24"/>
        </w:rPr>
        <w:t xml:space="preserve">Tuđmana 8, </w:t>
      </w:r>
      <w:proofErr w:type="spellStart"/>
      <w:r w:rsidRPr="00550BA2">
        <w:rPr>
          <w:rFonts w:hAnsi="Times New Roman" w:ascii="Times New Roman"/>
          <w:szCs w:val="24"/>
        </w:rPr>
        <w:t>Novaki</w:t>
      </w:r>
      <w:proofErr w:type="spellEnd"/>
      <w:r w:rsidRPr="00550BA2">
        <w:rPr>
          <w:rFonts w:hAnsi="Times New Roman" w:ascii="Times New Roman"/>
          <w:szCs w:val="24"/>
        </w:rPr>
        <w:t>, (OIB:51355625441)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550BA2">
        <w:rPr>
          <w:rFonts w:hAnsi="Times New Roman" w:ascii="Times New Roman"/>
          <w:szCs w:val="24"/>
        </w:rPr>
        <w:t>11.02.2016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550BA2">
        <w:rPr>
          <w:rFonts w:hAnsi="Times New Roman" w:ascii="Times New Roman"/>
          <w:szCs w:val="24"/>
        </w:rPr>
        <w:t>09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550BA2">
        <w:rPr>
          <w:rFonts w:hAnsi="Times New Roman" w:ascii="Times New Roman"/>
          <w:szCs w:val="24"/>
        </w:rPr>
        <w:t>39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50BA2" w:rsidR="00550BA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50BA2">
        <w:rPr>
          <w:rFonts w:hAnsi="Times New Roman" w:ascii="Times New Roman"/>
          <w:szCs w:val="24"/>
        </w:rPr>
        <w:t>Zdenko Krstić, OIB:13827089798, Županijska 2,</w:t>
      </w:r>
    </w:p>
    <w:p w:rsidRDefault="00550BA2" w:rsidP="00550BA2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Osijek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550BA2" w:rsidR="00550BA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50BA2" w:rsidRPr="00550BA2">
        <w:rPr>
          <w:rFonts w:hAnsi="Times New Roman" w:ascii="Times New Roman"/>
          <w:szCs w:val="24"/>
        </w:rPr>
        <w:t xml:space="preserve">TERMIKA INOX </w:t>
      </w:r>
      <w:r w:rsidR="00550BA2">
        <w:rPr>
          <w:rFonts w:hAnsi="Times New Roman" w:ascii="Times New Roman"/>
          <w:szCs w:val="24"/>
        </w:rPr>
        <w:t>d.o.o. u likvidaciji,</w:t>
      </w:r>
    </w:p>
    <w:p w:rsidRDefault="00550BA2" w:rsidP="00550BA2" w:rsidR="00550BA2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Dr.Franje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Pr="00550BA2">
        <w:rPr>
          <w:rFonts w:hAnsi="Times New Roman" w:ascii="Times New Roman"/>
          <w:szCs w:val="24"/>
        </w:rPr>
        <w:t xml:space="preserve">Tuđmana 8, </w:t>
      </w:r>
      <w:proofErr w:type="spellStart"/>
      <w:r w:rsidRPr="00550BA2">
        <w:rPr>
          <w:rFonts w:hAnsi="Times New Roman" w:ascii="Times New Roman"/>
          <w:szCs w:val="24"/>
        </w:rPr>
        <w:t>Novaki</w:t>
      </w:r>
      <w:proofErr w:type="spellEnd"/>
      <w:r w:rsidRPr="00550BA2">
        <w:rPr>
          <w:rFonts w:hAnsi="Times New Roman" w:ascii="Times New Roman"/>
          <w:szCs w:val="24"/>
        </w:rPr>
        <w:t>, (OIB:51355625441)</w:t>
      </w:r>
      <w:r w:rsidRPr="009F22A4">
        <w:rPr>
          <w:rFonts w:hAnsi="Times New Roman" w:ascii="Times New Roman"/>
          <w:szCs w:val="24"/>
        </w:rPr>
        <w:t xml:space="preserve"> </w:t>
      </w:r>
    </w:p>
    <w:p w:rsidRDefault="001F2D82" w:rsidP="00550BA2" w:rsidR="001F2D82">
      <w:pPr>
        <w:pStyle w:val="BodyText21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550BA2">
        <w:rPr>
          <w:rFonts w:hAnsi="Times New Roman" w:ascii="Times New Roman"/>
          <w:lang w:val="hr-HR"/>
        </w:rPr>
        <w:t>30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550BA2">
        <w:rPr>
          <w:rFonts w:hAnsi="Times New Roman" w:ascii="Times New Roman"/>
          <w:lang w:val="hr-HR"/>
        </w:rPr>
        <w:t>29.12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50BA2">
        <w:rPr>
          <w:rFonts w:hAnsi="Times New Roman" w:ascii="Times New Roman"/>
          <w:lang w:val="hr-HR"/>
        </w:rPr>
        <w:t>30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50BA2">
        <w:rPr>
          <w:rFonts w:hAnsi="Times New Roman" w:ascii="Times New Roman"/>
          <w:lang w:val="hr-HR"/>
        </w:rPr>
        <w:t xml:space="preserve"> 11. veljače</w:t>
      </w:r>
      <w:r w:rsidR="0063504C">
        <w:rPr>
          <w:rFonts w:hAnsi="Times New Roman" w:ascii="Times New Roman"/>
          <w:lang w:val="hr-HR"/>
        </w:rPr>
        <w:t xml:space="preserve"> </w:t>
      </w:r>
      <w:r w:rsidR="00550BA2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550BA2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50BA2" w:rsidR="00550BA2">
      <w:pPr>
        <w:jc w:val="both"/>
        <w:rPr>
          <w:rFonts w:hAnsi="Times New Roman" w:ascii="Times New Roman"/>
          <w:szCs w:val="24"/>
          <w:lang w:val="hr-HR"/>
        </w:rPr>
      </w:pPr>
    </w:p>
    <w:p w:rsidRDefault="00550BA2" w:rsidP="00550BA2" w:rsidR="00550BA2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550BA2" w:rsidP="00550BA2" w:rsidR="00550BA2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550BA2" w:rsidR="00550BA2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550BA2" w:rsidR="00550BA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307F5D">
      <w:rPr>
        <w:rFonts w:hAnsi="Times New Roman" w:ascii="Times New Roman"/>
        <w:lang w:val="hr-HR"/>
      </w:rPr>
      <w:t>2690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307F5D"/>
    <w:rsid w:val="00412880"/>
    <w:rsid w:val="0042162E"/>
    <w:rsid w:val="004A3544"/>
    <w:rsid w:val="004A6ADD"/>
    <w:rsid w:val="004D0269"/>
    <w:rsid w:val="00516A13"/>
    <w:rsid w:val="00532B71"/>
    <w:rsid w:val="00550BA2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0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B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B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B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B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0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B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B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B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B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St-2690/2015-8</izvorni_sadrzaj>
    <derivirana_varijabla naziv="DomainObject.Oznaka_1">St-2690/2015-8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2690</izvorni_sadrzaj>
    <derivirana_varijabla naziv="DomainObject.Predmet.Broj_1">2690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St-2690/2015</izvorni_sadrzaj>
    <derivirana_varijabla naziv="DomainObject.Predmet.OznakaBroj_1">St-2690/2015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TERMIKA INOX d.o.o. u likvidaciji zastupanog po punomoćniku Dalibor Kurdija</izvorni_sadrzaj>
    <derivirana_varijabla naziv="DomainObject.Predmet.ProtustrankaFormated_1">  TERMIKA INOX d.o.o. u likvidaciji zastupanog po punomoćniku Dalibor Kurdija</derivirana_varijabla>
  </DomainObject.Predmet.ProtustrankaFormated>
  <DomainObject.Predmet.ProtustrankaFormatedOIB>
    <izvorni_sadrzaj>  TERMIKA INOX d.o.o. u likvidaciji, OIB 51355625441 zastupanog po punomoćniku Dalibor Kurdija</izvorni_sadrzaj>
    <derivirana_varijabla naziv="DomainObject.Predmet.ProtustrankaFormatedOIB_1">  TERMIKA INOX d.o.o. u likvidaciji, OIB 51355625441 zastupanog po punomoćniku Dalibor Kurdija</derivirana_varijabla>
  </DomainObject.Predmet.ProtustrankaFormatedOIB>
  <DomainObject.Predmet.ProtustrankaFormatedWithAdress>
    <izvorni_sadrzaj> TERMIKA INOX d.o.o. u likvidaciji, Dr. Franje Tuđmana 8, 10431 Novaki zastupanog po punomoćniku Dalibor Kurdija</izvorni_sadrzaj>
    <derivirana_varijabla naziv="DomainObject.Predmet.ProtustrankaFormatedWithAdress_1"> TERMIKA INOX d.o.o. u likvidaciji, Dr. Franje Tuđmana 8, 10431 Novaki zastupanog po punomoćniku Dalibor Kurdija</derivirana_varijabla>
  </DomainObject.Predmet.ProtustrankaFormatedWithAdress>
  <DomainObject.Predmet.ProtustrankaFormatedWithAdressOIB>
    <izvorni_sadrzaj> TERMIKA INOX d.o.o. u likvidaciji, OIB 51355625441, Dr. Franje Tuđmana 8, 10431 Novaki zastupanog po punomoćniku Dalibor Kurdija</izvorni_sadrzaj>
    <derivirana_varijabla naziv="DomainObject.Predmet.ProtustrankaFormatedWithAdressOIB_1"> TERMIKA INOX d.o.o. u likvidaciji, OIB 51355625441, Dr. Franje Tuđmana 8, 10431 Novaki zastupanog po punomoćniku Dalibor Kurdija</derivirana_varijabla>
  </DomainObject.Predmet.ProtustrankaFormatedWithAdressOIB>
  <DomainObject.Predmet.ProtustrankaWithAdress>
    <izvorni_sadrzaj>TERMIKA INOX d.o.o. u likvidaciji Dr. Franje Tuđmana 8, 10431 Novaki</izvorni_sadrzaj>
    <derivirana_varijabla naziv="DomainObject.Predmet.ProtustrankaWithAdress_1">TERMIKA INOX d.o.o. u likvidaciji Dr. Franje Tuđmana 8, 10431 Novaki</derivirana_varijabla>
  </DomainObject.Predmet.ProtustrankaWithAdress>
  <DomainObject.Predmet.ProtustrankaWithAdressOIB>
    <izvorni_sadrzaj>TERMIKA INOX d.o.o. u likvidaciji, OIB 51355625441, Dr. Franje Tuđmana 8, 10431 Novaki</izvorni_sadrzaj>
    <derivirana_varijabla naziv="DomainObject.Predmet.ProtustrankaWithAdressOIB_1">TERMIKA INOX d.o.o. u likvidaciji, OIB 51355625441, Dr. Franje Tuđmana 8, 10431 Novaki</derivirana_varijabla>
  </DomainObject.Predmet.ProtustrankaWithAdressOIB>
  <DomainObject.Predmet.ProtustrankaNazivFormated>
    <izvorni_sadrzaj>TERMIKA INOX d.o.o. u likvidaciji</izvorni_sadrzaj>
    <derivirana_varijabla naziv="DomainObject.Predmet.ProtustrankaNazivFormated_1">TERMIKA INOX d.o.o. u likvidaciji</derivirana_varijabla>
  </DomainObject.Predmet.ProtustrankaNazivFormated>
  <DomainObject.Predmet.ProtustrankaNazivFormatedOIB>
    <izvorni_sadrzaj>TERMIKA INOX d.o.o. u likvidaciji, OIB 51355625441</izvorni_sadrzaj>
    <derivirana_varijabla naziv="DomainObject.Predmet.ProtustrankaNazivFormatedOIB_1">TERMIKA INOX d.o.o. u likvidaciji, OIB 51355625441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TERMIKA INOX d.o.o. u likvidaciji zastupanog po punomoćniku Dalibor Kurdija</item>
    </izvorni_sadrzaj>
    <derivirana_varijabla naziv="DomainObject.Predmet.ProtuStrankaListFormated_1">
      <item>TERMIKA INOX d.o.o. u likvidaciji zastupanog po punomoćniku Dalibor Kurdija</item>
    </derivirana_varijabla>
  </DomainObject.Predmet.ProtuStrankaListFormated>
  <DomainObject.Predmet.ProtuStrankaListFormatedOIB>
    <izvorni_sadrzaj>
      <item>TERMIKA INOX d.o.o. u likvidaciji, OIB 51355625441 zastupanog po punomoćniku Dalibor Kurdija</item>
    </izvorni_sadrzaj>
    <derivirana_varijabla naziv="DomainObject.Predmet.ProtuStrankaListFormatedOIB_1">
      <item>TERMIKA INOX d.o.o. u likvidaciji, OIB 51355625441 zastupanog po punomoćniku Dalibor Kurdija</item>
    </derivirana_varijabla>
  </DomainObject.Predmet.ProtuStrankaListFormatedOIB>
  <DomainObject.Predmet.ProtuStrankaListFormatedWithAdress>
    <izvorni_sadrzaj>
      <item>TERMIKA INOX d.o.o. u likvidaciji, Dr. Franje Tuđmana 8, 10431 Novaki zastupanog po punomoćniku Dalibor Kurdija</item>
    </izvorni_sadrzaj>
    <derivirana_varijabla naziv="DomainObject.Predmet.ProtuStrankaListFormatedWithAdress_1">
      <item>TERMIKA INOX d.o.o. u likvidaciji, Dr. Franje Tuđmana 8, 10431 Novaki zastupanog po punomoćniku Dalibor Kurdija</item>
    </derivirana_varijabla>
  </DomainObject.Predmet.ProtuStrankaListFormatedWithAdress>
  <DomainObject.Predmet.ProtuStrankaListFormatedWithAdressOIB>
    <izvorni_sadrzaj>
      <item>TERMIKA INOX d.o.o. u likvidaciji, OIB 51355625441, Dr. Franje Tuđmana 8, 10431 Novaki zastupanog po punomoćniku Dalibor Kurdija</item>
    </izvorni_sadrzaj>
    <derivirana_varijabla naziv="DomainObject.Predmet.ProtuStrankaListFormatedWithAdressOIB_1">
      <item>TERMIKA INOX d.o.o. u likvidaciji, OIB 51355625441, Dr. Franje Tuđmana 8, 10431 Novaki zastupanog po punomoćniku Dalibor Kurdija</item>
    </derivirana_varijabla>
  </DomainObject.Predmet.ProtuStrankaListFormatedWithAdressOIB>
  <DomainObject.Predmet.ProtuStrankaListNazivFormated>
    <izvorni_sadrzaj>
      <item>TERMIKA INOX d.o.o. u likvidaciji</item>
    </izvorni_sadrzaj>
    <derivirana_varijabla naziv="DomainObject.Predmet.ProtuStrankaListNazivFormated_1">
      <item>TERMIKA INOX d.o.o. u likvidaciji</item>
    </derivirana_varijabla>
  </DomainObject.Predmet.ProtuStrankaListNazivFormated>
  <DomainObject.Predmet.ProtuStrankaListNazivFormatedOIB>
    <izvorni_sadrzaj>
      <item>TERMIKA INOX d.o.o. u likvidaciji, OIB 51355625441</item>
    </izvorni_sadrzaj>
    <derivirana_varijabla naziv="DomainObject.Predmet.ProtuStrankaListNazivFormatedOIB_1">
      <item>TERMIKA INOX d.o.o. u likvidaciji, OIB 51355625441</item>
    </derivirana_varijabla>
  </DomainObject.Predmet.ProtuStrankaListNazivFormatedOIB>
  <DomainObject.Predmet.OstaliListFormated>
    <izvorni_sadrzaj>
      <item>Dalibor Kurdija punomoćnik sudionika u postupku TERMIKA INOX d.o.o. u likvidaciji</item>
    </izvorni_sadrzaj>
    <derivirana_varijabla naziv="DomainObject.Predmet.OstaliListFormated_1">
      <item>Dalibor Kurdija punomoćnik sudionika u postupku TERMIKA INOX d.o.o. u likvidaciji</item>
    </derivirana_varijabla>
  </DomainObject.Predmet.OstaliListFormated>
  <DomainObject.Predmet.OstaliListFormatedOIB>
    <izvorni_sadrzaj>
      <item>Dalibor Kurdija, OIB 27036590752 punomoćnik sudionika u postupku TERMIKA INOX d.o.o. u likvidaciji</item>
    </izvorni_sadrzaj>
    <derivirana_varijabla naziv="DomainObject.Predmet.OstaliListFormatedOIB_1">
      <item>Dalibor Kurdija, OIB 27036590752 punomoćnik sudionika u postupku TERMIKA INOX d.o.o. u likvidaciji</item>
    </derivirana_varijabla>
  </DomainObject.Predmet.OstaliListFormatedOIB>
  <DomainObject.Predmet.OstaliListFormatedWithAdress>
    <izvorni_sadrzaj>
      <item>Dalibor Kurdija, Brlićev put 44 A, 35000 Slavonski Brod punomoćnik sudionika u postupku TERMIKA INOX d.o.o. u likvidaciji</item>
    </izvorni_sadrzaj>
    <derivirana_varijabla naziv="DomainObject.Predmet.OstaliListFormatedWithAdress_1">
      <item>Dalibor Kurdija, Brlićev put 44 A, 35000 Slavonski Brod punomoćnik sudionika u postupku TERMIKA INOX d.o.o. u likvidaciji</item>
    </derivirana_varijabla>
  </DomainObject.Predmet.OstaliListFormatedWithAdress>
  <DomainObject.Predmet.OstaliListFormatedWithAdressOIB>
    <izvorni_sadrzaj>
      <item>Dalibor Kurdija, OIB 27036590752, Brlićev put 44 A, 35000 Slavonski Brod punomoćnik sudionika u postupku TERMIKA INOX d.o.o. u likvidaciji</item>
    </izvorni_sadrzaj>
    <derivirana_varijabla naziv="DomainObject.Predmet.OstaliListFormatedWithAdressOIB_1">
      <item>Dalibor Kurdija, OIB 27036590752, Brlićev put 44 A, 35000 Slavonski Brod punomoćnik sudionika u postupku TERMIKA INOX d.o.o. u likvidaciji</item>
    </derivirana_varijabla>
  </DomainObject.Predmet.OstaliListFormatedWithAdressOIB>
  <DomainObject.Predmet.OstaliListNazivFormated>
    <izvorni_sadrzaj>
      <item>Dalibor Kurdija</item>
    </izvorni_sadrzaj>
    <derivirana_varijabla naziv="DomainObject.Predmet.OstaliListNazivFormated_1">
      <item>Dalibor Kurdija</item>
    </derivirana_varijabla>
  </DomainObject.Predmet.OstaliListNazivFormated>
  <DomainObject.Predmet.OstaliListNazivFormatedOIB>
    <izvorni_sadrzaj>
      <item>Dalibor Kurdija, OIB 27036590752</item>
    </izvorni_sadrzaj>
    <derivirana_varijabla naziv="DomainObject.Predmet.OstaliListNazivFormatedOIB_1">
      <item>Dalibor Kurdija, OIB 27036590752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St-2690/2015-8</izvorni_sadrzaj>
    <derivirana_varijabla naziv="DomainObject.PoslovniBrojDokumenta_1">St-2690/2015-8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TERMIKA INOX d.o.o. u likvidaciji</izvorni_sadrzaj>
    <derivirana_varijabla naziv="DomainObject.Predmet.ProtustrankaIDrugi_1">TERMIKA INOX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TERMIKA INOX d.o.o. u likvidaciji, OIB 51355625441, Dr. Franje Tuđmana 8, 10431 Novaki</izvorni_sadrzaj>
    <derivirana_varijabla naziv="DomainObject.Predmet.ProtustrankaIDrugiAdressOIB_1">TERMIKA INOX d.o.o. u likvidaciji, OIB 51355625441,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TERMIKA INOX d.o.o. u likvidaciji</item>
      <item>Dalibor Kurdija</item>
    </izvorni_sadrzaj>
    <derivirana_varijabla naziv="DomainObject.Predmet.SudioniciListNaziv_1">
      <item>FINA Regionalni centar Zagreb</item>
      <item>TERMIKA INOX d.o.o. u likvidaciji</item>
      <item>Dalibor Kurdija</item>
    </derivirana_varijabla>
  </DomainObject.Predmet.SudioniciListNaziv>
  <DomainObject.Predmet.SudioniciListAdressOIB>
    <izvorni_sadrzaj>
      <item>FINA Regionalni centar Zagreb, OIB 85821130368, Trg svibanjskih žrtava 1995. 1,10000 Zagreb</item>
      <item>TERMIKA INOX d.o.o. u likvidaciji, OIB 51355625441, Dr. Franje Tuđmana 8,10431 Novaki</item>
      <item>Dalibor Kurdija, OIB 27036590752, Brlićev put 44 A,35000 Slavonski Brod</item>
    </izvorni_sadrzaj>
    <derivirana_varijabla naziv="DomainObject.Predmet.SudioniciListAdressOIB_1">
      <item>FINA Regionalni centar Zagreb, OIB 85821130368, Trg svibanjskih žrtava 1995. 1,10000 Zagreb</item>
      <item>TERMIKA INOX d.o.o. u likvidaciji, OIB 51355625441, Dr. Franje Tuđmana 8,10431 Novaki</item>
      <item>Dalibor Kurdija, OIB 27036590752, Brlićev put 44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51355625441</item>
      <item>, OIB 27036590752</item>
    </izvorni_sadrzaj>
    <derivirana_varijabla naziv="DomainObject.Predmet.SudioniciListNazivOIB_1">
      <item>, OIB 85821130368</item>
      <item>, OIB 51355625441</item>
      <item>, OIB 27036590752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2101</properties:Characters>
  <properties:Lines>68</properties:Lines>
  <properties:Paragraphs>35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2016-02-11T08:52:00Z</cp:lastPrinted>
  <dcterms:modified xmlns:xsi="http://www.w3.org/2001/XMLSchema-instance" xsi:type="dcterms:W3CDTF">2016-02-11T08:53:00Z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St-2690/2015-8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