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fdfa" w14:paraId="d58fdf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742CA">
        <w:rPr>
          <w:sz w:val="24"/>
          <w:szCs w:val="24"/>
          <w:lang w:val="hr-HR"/>
        </w:rPr>
        <w:t>807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742CA">
        <w:t>EXIMO j.d.o.o., za ugostiteljstvo, Preko, Ulica Don Vida Dunatova 3, OIB: 57863781869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742CA">
        <w:rPr>
          <w:sz w:val="24"/>
          <w:szCs w:val="24"/>
          <w:lang w:val="hr-HR"/>
        </w:rPr>
        <w:t>DOMAGOJ MILOŠ, Preko, Ulica Don Vida Dunatova 3, OIB: 74419317556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965890">
        <w:rPr>
          <w:sz w:val="24"/>
          <w:szCs w:val="24"/>
          <w:lang w:val="hr-HR"/>
        </w:rPr>
        <w:t>80</w:t>
      </w:r>
      <w:r w:rsidR="00B742CA">
        <w:rPr>
          <w:sz w:val="24"/>
          <w:szCs w:val="24"/>
          <w:lang w:val="hr-HR"/>
        </w:rPr>
        <w:t>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B742CA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B742CA" w:rsidRPr="00B742CA">
        <w:rPr>
          <w:sz w:val="24"/>
          <w:szCs w:val="24"/>
        </w:rPr>
        <w:t>EXIMO j.d.o.o., za ugostiteljstvo, Preko</w:t>
      </w:r>
      <w:r w:rsidR="00883161" w:rsidRPr="00B742CA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742CA">
        <w:rPr>
          <w:szCs w:val="24"/>
        </w:rPr>
        <w:t>DOMAGOJ MILOŠ, Preko, Ulica Don Vida Dunatova 3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D7C6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742CA">
      <w:rPr>
        <w:sz w:val="24"/>
        <w:szCs w:val="24"/>
        <w:lang w:val="hr-HR"/>
      </w:rPr>
      <w:t>807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D7C69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7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C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C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C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C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7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C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40530-D835-48CA-8A02-7A15C6218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327</properties:Words>
  <properties:Characters>1625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2016-05-31T11:56:00Z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2016-06-01T12:34:00Z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