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d0ee" w14:paraId="70ed0ee" w:rsidRDefault="00AE0005" w:rsidR="00DB0C89" w:rsidRPr="006D42EC">
      <w:pPr>
        <w:ind w:firstLine="708"/>
        <w15:collapsed w:val="false"/>
        <w:rPr>
          <w:b/>
        </w:rPr>
      </w:pPr>
      <w:bookmarkStart w:name="_GoBack" w:id="0"/>
      <w:bookmarkEnd w:id="0"/>
      <w:r w:rsidRPr="006D42EC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6D42EC">
      <w:pPr>
        <w:rPr>
          <w:b/>
        </w:rPr>
      </w:pPr>
      <w:r w:rsidRPr="006D42EC">
        <w:rPr>
          <w:b/>
        </w:rPr>
        <w:t>REPUBLIKA HRVATSKA</w:t>
      </w:r>
    </w:p>
    <w:p w:rsidRDefault="00DB0C89" w:rsidR="00DB0C89" w:rsidRPr="006D42EC">
      <w:pPr>
        <w:rPr>
          <w:b/>
        </w:rPr>
      </w:pPr>
      <w:r w:rsidRPr="006D42EC">
        <w:rPr>
          <w:b/>
        </w:rPr>
        <w:t>TRGOVAČKI SUD U SPLITU</w:t>
      </w:r>
    </w:p>
    <w:p w:rsidRDefault="00DB0C89" w:rsidR="00DB0C89" w:rsidRPr="006D42EC">
      <w:pPr>
        <w:rPr>
          <w:b/>
        </w:rPr>
      </w:pPr>
      <w:r w:rsidRPr="006D42EC">
        <w:rPr>
          <w:b/>
        </w:rPr>
        <w:t>STALNA SLUŽBA U DUBROVNIKU</w:t>
      </w:r>
    </w:p>
    <w:p w:rsidRDefault="00DB0C89" w:rsidR="00DB0C89">
      <w:pPr>
        <w:rPr>
          <w:b/>
        </w:rPr>
      </w:pPr>
      <w:r w:rsidRPr="006D42EC">
        <w:rPr>
          <w:b/>
        </w:rPr>
        <w:t>Dubrovnik, Dr. A. Starčevića 23</w:t>
      </w:r>
      <w:r w:rsidR="006D42EC">
        <w:rPr>
          <w:b/>
        </w:rPr>
        <w:t xml:space="preserve"> </w:t>
      </w:r>
    </w:p>
    <w:p w:rsidRDefault="006D42EC" w:rsidP="006D42EC" w:rsidR="006D42EC">
      <w:pPr>
        <w:jc w:val="right"/>
        <w:rPr>
          <w:b/>
        </w:rPr>
      </w:pPr>
      <w:r>
        <w:rPr>
          <w:b/>
        </w:rPr>
        <w:t>Posl.br. 7.St.175/2014</w:t>
      </w:r>
    </w:p>
    <w:p w:rsidRDefault="006D42EC" w:rsidR="006D42EC">
      <w:pPr>
        <w:rPr>
          <w:b/>
        </w:rPr>
      </w:pPr>
    </w:p>
    <w:p w:rsidRDefault="006D42EC" w:rsidP="006D42EC" w:rsidR="006D42EC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6D42EC" w:rsidP="006D42EC" w:rsidR="006D42EC" w:rsidRPr="006D42EC">
      <w:pPr>
        <w:jc w:val="center"/>
        <w:rPr>
          <w:b/>
        </w:rPr>
      </w:pPr>
      <w:r>
        <w:rPr>
          <w:b/>
        </w:rPr>
        <w:t>Z A K L J  U Č A K</w:t>
      </w:r>
    </w:p>
    <w:p w:rsidRDefault="006D42EC" w:rsidP="006D42EC" w:rsidR="006D42EC">
      <w:pPr>
        <w:ind w:firstLine="708"/>
        <w:jc w:val="both"/>
        <w:rPr>
          <w:b/>
          <w:bCs/>
        </w:rPr>
      </w:pPr>
    </w:p>
    <w:p w:rsidRDefault="004B4C5C" w:rsidP="006D42EC" w:rsidR="006D42EC">
      <w:pPr>
        <w:ind w:firstLine="708"/>
        <w:jc w:val="both"/>
      </w:pPr>
      <w:r w:rsidRPr="006D42EC">
        <w:t xml:space="preserve">Trgovački sud u Splitu, Stalna služba u Dubrovniku, po sucu toga suda Diani Butigan Granić, kao stečajnom sucu u stečajnom postupku nad dužnikom JURO DUBROVNIK INC d.o.o. "u stečaju", Klek, Radalj 47, OIB: 10295715018, zastupano po stečajnom upravitelju Maroju Stjepoviću, Pera Budmani 10, Dubrovnik,  dana 26. listopada 2015. godine </w:t>
      </w:r>
    </w:p>
    <w:p w:rsidRDefault="006D42EC" w:rsidP="006D42EC" w:rsidR="006D42EC">
      <w:pPr>
        <w:ind w:firstLine="708"/>
        <w:jc w:val="both"/>
      </w:pPr>
    </w:p>
    <w:p w:rsidRDefault="006D42EC" w:rsidP="006D42EC" w:rsidR="006D42EC" w:rsidRPr="006D42EC">
      <w:pPr>
        <w:jc w:val="center"/>
        <w:rPr>
          <w:b/>
        </w:rPr>
      </w:pPr>
      <w:r w:rsidRPr="006D42EC">
        <w:rPr>
          <w:b/>
        </w:rPr>
        <w:t>z a k l j u č i o    j e</w:t>
      </w:r>
    </w:p>
    <w:p w:rsidRDefault="004B4C5C" w:rsidP="006D42EC" w:rsidR="004B4C5C" w:rsidRPr="006D42EC">
      <w:pPr>
        <w:ind w:firstLine="708"/>
        <w:jc w:val="both"/>
      </w:pPr>
    </w:p>
    <w:p w:rsidRDefault="006D42EC" w:rsidP="006D42EC" w:rsidR="004B4C5C" w:rsidRPr="006D42EC">
      <w:pPr>
        <w:jc w:val="both"/>
      </w:pPr>
      <w:r w:rsidRPr="006D42EC">
        <w:rPr>
          <w:b/>
        </w:rPr>
        <w:t xml:space="preserve">I </w:t>
      </w:r>
      <w:r>
        <w:tab/>
      </w:r>
      <w:r w:rsidR="004B4C5C" w:rsidRPr="006D42EC">
        <w:t xml:space="preserve">Nekretnina oznake kat.čest. 10553/81 upisana kod Općinskog suda u  Metkoviću,    </w:t>
      </w:r>
    </w:p>
    <w:p w:rsidRDefault="004B4C5C" w:rsidP="006D42EC" w:rsidR="00286D55" w:rsidRPr="006D42EC">
      <w:pPr>
        <w:jc w:val="both"/>
      </w:pPr>
      <w:r w:rsidRPr="006D42EC">
        <w:t>k.o. Slivno, u zk.ul. 1915, u naravi kuća i dvorište površine 415 m2</w:t>
      </w:r>
      <w:r w:rsidR="005513FC" w:rsidRPr="006D42EC">
        <w:t>,</w:t>
      </w:r>
      <w:r w:rsidR="007D3549" w:rsidRPr="006D42EC">
        <w:t xml:space="preserve"> </w:t>
      </w:r>
      <w:r w:rsidR="008777AA" w:rsidRPr="006D42EC">
        <w:rPr>
          <w:bCs/>
        </w:rPr>
        <w:t>predaju se kupc</w:t>
      </w:r>
      <w:r w:rsidR="004328CC" w:rsidRPr="006D42EC">
        <w:rPr>
          <w:bCs/>
        </w:rPr>
        <w:t xml:space="preserve">u </w:t>
      </w:r>
      <w:r w:rsidRPr="006D42EC">
        <w:t>ERSTE&amp;STEIRMARKISCHE BANK d.d. Rijeka, Jadranski trg 3., OIB 23057039320</w:t>
      </w:r>
      <w:r w:rsidR="008777AA" w:rsidRPr="006D42EC">
        <w:rPr>
          <w:bCs/>
        </w:rPr>
        <w:t>.</w:t>
      </w:r>
    </w:p>
    <w:p w:rsidRDefault="00286D55" w:rsidP="00951CD8" w:rsidR="00286D55" w:rsidRPr="006D42EC">
      <w:pPr>
        <w:jc w:val="both"/>
        <w:rPr>
          <w:bCs/>
        </w:rPr>
      </w:pPr>
    </w:p>
    <w:p w:rsidRDefault="006D42EC" w:rsidP="006D42EC" w:rsidR="00B87DAE" w:rsidRPr="006D42EC">
      <w:pPr>
        <w:jc w:val="both"/>
      </w:pPr>
      <w:r w:rsidRPr="006D42EC">
        <w:rPr>
          <w:b/>
          <w:bCs/>
        </w:rPr>
        <w:t>II</w:t>
      </w:r>
      <w:r>
        <w:rPr>
          <w:bCs/>
        </w:rPr>
        <w:t xml:space="preserve"> </w:t>
      </w:r>
      <w:r>
        <w:rPr>
          <w:bCs/>
        </w:rPr>
        <w:tab/>
      </w:r>
      <w:r w:rsidR="008777AA" w:rsidRPr="006D42EC">
        <w:rPr>
          <w:bCs/>
        </w:rPr>
        <w:t>Određuje se u</w:t>
      </w:r>
      <w:r w:rsidR="00286D55" w:rsidRPr="006D42EC">
        <w:rPr>
          <w:bCs/>
        </w:rPr>
        <w:t>pis prava vlasništva nekretnina iz točke I</w:t>
      </w:r>
      <w:r w:rsidR="003F04EC" w:rsidRPr="006D42EC">
        <w:rPr>
          <w:bCs/>
        </w:rPr>
        <w:t>.</w:t>
      </w:r>
      <w:r w:rsidR="00286D55" w:rsidRPr="006D42EC">
        <w:rPr>
          <w:bCs/>
        </w:rPr>
        <w:t xml:space="preserve"> </w:t>
      </w:r>
      <w:r w:rsidR="008777AA" w:rsidRPr="006D42EC">
        <w:rPr>
          <w:bCs/>
        </w:rPr>
        <w:t xml:space="preserve">izreke ovog </w:t>
      </w:r>
      <w:r w:rsidR="00D00937" w:rsidRPr="006D42EC">
        <w:rPr>
          <w:bCs/>
        </w:rPr>
        <w:t xml:space="preserve">rješenja </w:t>
      </w:r>
      <w:r w:rsidR="008777AA" w:rsidRPr="006D42EC">
        <w:rPr>
          <w:bCs/>
        </w:rPr>
        <w:t>u zemljišnim knjigama u korist kup</w:t>
      </w:r>
      <w:r w:rsidR="003F04EC" w:rsidRPr="006D42EC">
        <w:rPr>
          <w:bCs/>
        </w:rPr>
        <w:t>a</w:t>
      </w:r>
      <w:r w:rsidR="008777AA" w:rsidRPr="006D42EC">
        <w:rPr>
          <w:bCs/>
        </w:rPr>
        <w:t xml:space="preserve">ca </w:t>
      </w:r>
      <w:r w:rsidR="004B4C5C" w:rsidRPr="006D42EC">
        <w:t xml:space="preserve">ERSTE&amp;STEIRMARKISCHE BANK d.d. Rijeka, Jadranski trg 3., OIB 23057039320 </w:t>
      </w:r>
      <w:r w:rsidR="008777AA" w:rsidRPr="006D42EC">
        <w:rPr>
          <w:bCs/>
        </w:rPr>
        <w:t>uz istodobni izbris</w:t>
      </w:r>
      <w:r w:rsidR="006226F6" w:rsidRPr="006D42EC">
        <w:rPr>
          <w:bCs/>
        </w:rPr>
        <w:t xml:space="preserve"> založnog prava </w:t>
      </w:r>
      <w:r w:rsidR="0037662D" w:rsidRPr="006D42EC">
        <w:rPr>
          <w:bCs/>
        </w:rPr>
        <w:t>na</w:t>
      </w:r>
      <w:r w:rsidR="00264FF3" w:rsidRPr="006D42EC">
        <w:rPr>
          <w:bCs/>
        </w:rPr>
        <w:t xml:space="preserve"> </w:t>
      </w:r>
      <w:r w:rsidR="004B4C5C" w:rsidRPr="006D42EC">
        <w:t xml:space="preserve">kat.čest. 10553/81 upisana kod Općinskog suda u  Metkoviću, k.o. Slivno, u zk.ul. 1915, u naravi kuća i dvorište površine 415 m2 </w:t>
      </w:r>
      <w:r w:rsidR="001C7AFA" w:rsidRPr="006D42EC">
        <w:rPr>
          <w:bCs/>
        </w:rPr>
        <w:t>upisanog u korist</w:t>
      </w:r>
      <w:r w:rsidR="006226F6" w:rsidRPr="006D42EC">
        <w:rPr>
          <w:bCs/>
        </w:rPr>
        <w:t xml:space="preserve"> </w:t>
      </w:r>
      <w:r w:rsidR="004B4C5C" w:rsidRPr="006D42EC">
        <w:t>ERSTE&amp;STEIRMARKISCHE BANK d.d. Rijeka, Jadranski trg 3., OIB 23057039320</w:t>
      </w:r>
      <w:r w:rsidR="001B76DE" w:rsidRPr="006D42EC">
        <w:t xml:space="preserve"> pod posl.br. Z.</w:t>
      </w:r>
      <w:r w:rsidR="004B4C5C" w:rsidRPr="006D42EC">
        <w:t>568</w:t>
      </w:r>
      <w:r w:rsidR="00264FF3" w:rsidRPr="006D42EC">
        <w:t>/08,</w:t>
      </w:r>
      <w:r w:rsidR="001B76DE" w:rsidRPr="006D42EC">
        <w:t xml:space="preserve"> </w:t>
      </w:r>
      <w:r w:rsidR="004B4C5C" w:rsidRPr="006D42EC">
        <w:t xml:space="preserve"> i </w:t>
      </w:r>
      <w:r w:rsidR="00E75E88" w:rsidRPr="006D42EC">
        <w:t xml:space="preserve">Republike Hrvatske, Ministarstvo financija – porezna uprava, Područni ured Split pod posl.br. </w:t>
      </w:r>
      <w:r w:rsidR="001B76DE" w:rsidRPr="006D42EC">
        <w:t>Z.</w:t>
      </w:r>
      <w:r w:rsidR="00E75E88" w:rsidRPr="006D42EC">
        <w:t>562</w:t>
      </w:r>
      <w:r w:rsidR="001B76DE" w:rsidRPr="006D42EC">
        <w:t>/</w:t>
      </w:r>
      <w:r w:rsidR="00264FF3" w:rsidRPr="006D42EC">
        <w:t xml:space="preserve">09, </w:t>
      </w:r>
      <w:r w:rsidR="001B76DE" w:rsidRPr="006D42EC">
        <w:t xml:space="preserve"> kao i brisanje</w:t>
      </w:r>
      <w:r w:rsidR="00C34D91" w:rsidRPr="006D42EC">
        <w:t xml:space="preserve"> zabilježbi upisanih na navedenoj nekretnini</w:t>
      </w:r>
      <w:r w:rsidR="001B76DE" w:rsidRPr="006D42EC">
        <w:t xml:space="preserve"> pod Z.</w:t>
      </w:r>
      <w:r w:rsidR="00E75E88" w:rsidRPr="006D42EC">
        <w:t>191/15 i Z.491/15.</w:t>
      </w:r>
    </w:p>
    <w:p w:rsidRDefault="00E75E88" w:rsidP="004B4C5C" w:rsidR="00E75E88" w:rsidRPr="006D42EC">
      <w:pPr>
        <w:ind w:left="708"/>
        <w:jc w:val="both"/>
        <w:rPr>
          <w:b/>
        </w:rPr>
      </w:pPr>
    </w:p>
    <w:p w:rsidRDefault="00D369E5" w:rsidP="00D369E5" w:rsidR="00D369E5" w:rsidRPr="006D42EC">
      <w:pPr>
        <w:jc w:val="center"/>
        <w:rPr>
          <w:b/>
          <w:bCs/>
        </w:rPr>
      </w:pPr>
      <w:r w:rsidRPr="006D42EC">
        <w:rPr>
          <w:b/>
          <w:bCs/>
        </w:rPr>
        <w:t>Obrazloženje</w:t>
      </w:r>
    </w:p>
    <w:p w:rsidRDefault="000D1D2B" w:rsidP="00D369E5" w:rsidR="000D1D2B" w:rsidRPr="006D42EC">
      <w:pPr>
        <w:jc w:val="center"/>
        <w:rPr>
          <w:b/>
          <w:bCs/>
        </w:rPr>
      </w:pPr>
    </w:p>
    <w:p w:rsidRDefault="006226F6" w:rsidP="005513FC" w:rsidR="006D42EC" w:rsidRPr="006D42EC">
      <w:pPr>
        <w:ind w:firstLine="708"/>
        <w:jc w:val="both"/>
        <w:rPr>
          <w:bCs/>
        </w:rPr>
      </w:pPr>
      <w:r w:rsidRPr="006D42EC">
        <w:rPr>
          <w:bCs/>
        </w:rPr>
        <w:t>R</w:t>
      </w:r>
      <w:r w:rsidR="001C7AFA" w:rsidRPr="006D42EC">
        <w:rPr>
          <w:bCs/>
        </w:rPr>
        <w:t>ješenjem ovog suda posl. br. 7</w:t>
      </w:r>
      <w:r w:rsidRPr="006D42EC">
        <w:rPr>
          <w:bCs/>
        </w:rPr>
        <w:t xml:space="preserve"> St. </w:t>
      </w:r>
      <w:r w:rsidR="00E75E88" w:rsidRPr="006D42EC">
        <w:rPr>
          <w:bCs/>
        </w:rPr>
        <w:t>175</w:t>
      </w:r>
      <w:r w:rsidRPr="006D42EC">
        <w:rPr>
          <w:bCs/>
        </w:rPr>
        <w:t>/</w:t>
      </w:r>
      <w:r w:rsidR="00E75E88" w:rsidRPr="006D42EC">
        <w:rPr>
          <w:bCs/>
        </w:rPr>
        <w:t>2014</w:t>
      </w:r>
      <w:r w:rsidRPr="006D42EC">
        <w:rPr>
          <w:bCs/>
        </w:rPr>
        <w:t xml:space="preserve"> od </w:t>
      </w:r>
      <w:r w:rsidR="00E75E88" w:rsidRPr="006D42EC">
        <w:rPr>
          <w:bCs/>
        </w:rPr>
        <w:t>6</w:t>
      </w:r>
      <w:r w:rsidR="0047404C" w:rsidRPr="006D42EC">
        <w:rPr>
          <w:bCs/>
        </w:rPr>
        <w:t xml:space="preserve">. </w:t>
      </w:r>
      <w:r w:rsidR="00E75E88" w:rsidRPr="006D42EC">
        <w:rPr>
          <w:bCs/>
        </w:rPr>
        <w:t>listopada</w:t>
      </w:r>
      <w:r w:rsidR="000E070C" w:rsidRPr="006D42EC">
        <w:rPr>
          <w:bCs/>
        </w:rPr>
        <w:t xml:space="preserve"> 2015</w:t>
      </w:r>
      <w:r w:rsidRPr="006D42EC">
        <w:rPr>
          <w:bCs/>
        </w:rPr>
        <w:t>. godine predmetne nekretnine su dosuđene kupc</w:t>
      </w:r>
      <w:r w:rsidR="001C7AFA" w:rsidRPr="006D42EC">
        <w:rPr>
          <w:bCs/>
        </w:rPr>
        <w:t>u</w:t>
      </w:r>
      <w:r w:rsidR="0037662D" w:rsidRPr="006D42EC">
        <w:rPr>
          <w:bCs/>
        </w:rPr>
        <w:t xml:space="preserve"> </w:t>
      </w:r>
      <w:r w:rsidR="00E75E88" w:rsidRPr="006D42EC">
        <w:t>ERSTE&amp;STEIRMARKISCHE BANK d.d. Rijeka, Jadranski trg 3., OIB 23057039320</w:t>
      </w:r>
      <w:r w:rsidR="0037662D" w:rsidRPr="006D42EC">
        <w:rPr>
          <w:bCs/>
        </w:rPr>
        <w:t xml:space="preserve"> kao na</w:t>
      </w:r>
      <w:r w:rsidR="001C7AFA" w:rsidRPr="006D42EC">
        <w:rPr>
          <w:bCs/>
        </w:rPr>
        <w:t>jbolje</w:t>
      </w:r>
      <w:r w:rsidRPr="006D42EC">
        <w:rPr>
          <w:bCs/>
        </w:rPr>
        <w:t>m ponuđač</w:t>
      </w:r>
      <w:r w:rsidR="001C7AFA" w:rsidRPr="006D42EC">
        <w:rPr>
          <w:bCs/>
        </w:rPr>
        <w:t>u</w:t>
      </w:r>
      <w:r w:rsidRPr="006D42EC">
        <w:rPr>
          <w:bCs/>
        </w:rPr>
        <w:t xml:space="preserve"> na </w:t>
      </w:r>
      <w:r w:rsidR="00D369E5" w:rsidRPr="006D42EC">
        <w:rPr>
          <w:bCs/>
        </w:rPr>
        <w:t>usmenoj javnoj dr</w:t>
      </w:r>
      <w:r w:rsidR="00A01C16" w:rsidRPr="006D42EC">
        <w:rPr>
          <w:bCs/>
        </w:rPr>
        <w:t>a</w:t>
      </w:r>
      <w:r w:rsidR="00D369E5" w:rsidRPr="006D42EC">
        <w:rPr>
          <w:bCs/>
        </w:rPr>
        <w:t>žbi</w:t>
      </w:r>
      <w:r w:rsidRPr="006D42EC">
        <w:rPr>
          <w:bCs/>
        </w:rPr>
        <w:t>. Rješenje je postalo pravomoćno dana</w:t>
      </w:r>
      <w:r w:rsidR="001F7F33" w:rsidRPr="006D42EC">
        <w:rPr>
          <w:bCs/>
        </w:rPr>
        <w:t xml:space="preserve"> </w:t>
      </w:r>
      <w:r w:rsidR="006D42EC" w:rsidRPr="006D42EC">
        <w:rPr>
          <w:bCs/>
        </w:rPr>
        <w:t>20. listopada 2015.g.</w:t>
      </w:r>
    </w:p>
    <w:p w:rsidRDefault="000D1D2B" w:rsidP="006226F6" w:rsidR="000D1D2B" w:rsidRPr="006D42EC">
      <w:pPr>
        <w:ind w:firstLine="708"/>
        <w:jc w:val="both"/>
        <w:rPr>
          <w:bCs/>
        </w:rPr>
      </w:pPr>
    </w:p>
    <w:p w:rsidRDefault="003A4DCC" w:rsidP="006226F6" w:rsidR="008E0EDD" w:rsidRPr="006D42EC">
      <w:pPr>
        <w:ind w:firstLine="708"/>
        <w:jc w:val="both"/>
        <w:rPr>
          <w:bCs/>
        </w:rPr>
      </w:pPr>
      <w:r w:rsidRPr="006D42EC">
        <w:rPr>
          <w:bCs/>
        </w:rPr>
        <w:t>Kup</w:t>
      </w:r>
      <w:r w:rsidR="000D1D2B" w:rsidRPr="006D42EC">
        <w:rPr>
          <w:bCs/>
        </w:rPr>
        <w:t>c</w:t>
      </w:r>
      <w:r w:rsidRPr="006D42EC">
        <w:rPr>
          <w:bCs/>
        </w:rPr>
        <w:t>i</w:t>
      </w:r>
      <w:r w:rsidR="000D1D2B" w:rsidRPr="006D42EC">
        <w:rPr>
          <w:bCs/>
        </w:rPr>
        <w:t xml:space="preserve"> </w:t>
      </w:r>
      <w:r w:rsidRPr="006D42EC">
        <w:rPr>
          <w:bCs/>
        </w:rPr>
        <w:t>su</w:t>
      </w:r>
      <w:r w:rsidR="000D1D2B" w:rsidRPr="006D42EC">
        <w:rPr>
          <w:bCs/>
        </w:rPr>
        <w:t xml:space="preserve"> kupovninu za predmetne nekretnine pla</w:t>
      </w:r>
      <w:r w:rsidR="00AB0D95" w:rsidRPr="006D42EC">
        <w:rPr>
          <w:bCs/>
        </w:rPr>
        <w:t>tili</w:t>
      </w:r>
      <w:r w:rsidR="00821107" w:rsidRPr="006D42EC">
        <w:rPr>
          <w:bCs/>
        </w:rPr>
        <w:t xml:space="preserve"> u </w:t>
      </w:r>
      <w:r w:rsidR="00107372" w:rsidRPr="006D42EC">
        <w:rPr>
          <w:bCs/>
        </w:rPr>
        <w:t xml:space="preserve">cijelosti dana </w:t>
      </w:r>
      <w:r w:rsidR="00E75E88" w:rsidRPr="006D42EC">
        <w:rPr>
          <w:bCs/>
        </w:rPr>
        <w:t>1</w:t>
      </w:r>
      <w:r w:rsidR="001F7F33" w:rsidRPr="006D42EC">
        <w:rPr>
          <w:bCs/>
        </w:rPr>
        <w:t>5</w:t>
      </w:r>
      <w:r w:rsidR="00821107" w:rsidRPr="006D42EC">
        <w:rPr>
          <w:bCs/>
        </w:rPr>
        <w:t xml:space="preserve">. </w:t>
      </w:r>
      <w:r w:rsidR="001F7F33" w:rsidRPr="006D42EC">
        <w:rPr>
          <w:bCs/>
        </w:rPr>
        <w:t>li</w:t>
      </w:r>
      <w:r w:rsidR="00E75E88" w:rsidRPr="006D42EC">
        <w:rPr>
          <w:bCs/>
        </w:rPr>
        <w:t>stopada</w:t>
      </w:r>
      <w:r w:rsidR="000D1D2B" w:rsidRPr="006D42EC">
        <w:rPr>
          <w:bCs/>
        </w:rPr>
        <w:t xml:space="preserve"> 20</w:t>
      </w:r>
      <w:r w:rsidR="001F7F33" w:rsidRPr="006D42EC">
        <w:rPr>
          <w:bCs/>
        </w:rPr>
        <w:t>15</w:t>
      </w:r>
      <w:r w:rsidR="000D1D2B" w:rsidRPr="006D42EC">
        <w:rPr>
          <w:bCs/>
        </w:rPr>
        <w:t xml:space="preserve">. godine.  </w:t>
      </w:r>
      <w:r w:rsidR="006226F6" w:rsidRPr="006D42EC">
        <w:rPr>
          <w:bCs/>
        </w:rPr>
        <w:t xml:space="preserve"> </w:t>
      </w:r>
    </w:p>
    <w:p w:rsidRDefault="00C8011F" w:rsidP="006226F6" w:rsidR="00C8011F" w:rsidRPr="006D42EC">
      <w:pPr>
        <w:ind w:firstLine="708"/>
        <w:jc w:val="both"/>
        <w:rPr>
          <w:bCs/>
        </w:rPr>
      </w:pPr>
    </w:p>
    <w:p w:rsidRDefault="0076244F" w:rsidP="006226F6" w:rsidR="00C8011F" w:rsidRPr="006D42EC">
      <w:pPr>
        <w:ind w:firstLine="708"/>
        <w:jc w:val="both"/>
        <w:rPr>
          <w:bCs/>
        </w:rPr>
      </w:pPr>
      <w:r w:rsidRPr="006D42EC">
        <w:rPr>
          <w:bCs/>
        </w:rPr>
        <w:t>Stoga je sud temeljem čl. 119</w:t>
      </w:r>
      <w:r w:rsidR="00C8011F" w:rsidRPr="006D42EC">
        <w:rPr>
          <w:bCs/>
        </w:rPr>
        <w:t xml:space="preserve">. st. </w:t>
      </w:r>
      <w:r w:rsidRPr="006D42EC">
        <w:rPr>
          <w:bCs/>
        </w:rPr>
        <w:t>1</w:t>
      </w:r>
      <w:r w:rsidR="00C8011F" w:rsidRPr="006D42EC">
        <w:rPr>
          <w:bCs/>
        </w:rPr>
        <w:t xml:space="preserve">. </w:t>
      </w:r>
      <w:r w:rsidRPr="006D42EC">
        <w:rPr>
          <w:bCs/>
        </w:rPr>
        <w:t>Ovršnog zakon</w:t>
      </w:r>
      <w:r w:rsidR="00D00937" w:rsidRPr="006D42EC">
        <w:rPr>
          <w:bCs/>
        </w:rPr>
        <w:t>a</w:t>
      </w:r>
      <w:r w:rsidRPr="006D42EC">
        <w:rPr>
          <w:bCs/>
        </w:rPr>
        <w:t xml:space="preserve"> riješio kao u pravorijeku.</w:t>
      </w:r>
      <w:r w:rsidR="00C8011F" w:rsidRPr="006D42EC">
        <w:rPr>
          <w:bCs/>
        </w:rPr>
        <w:t xml:space="preserve"> </w:t>
      </w:r>
    </w:p>
    <w:p w:rsidRDefault="000C25D4" w:rsidP="00D478DF" w:rsidR="007C53BA" w:rsidRPr="006D42EC">
      <w:pPr>
        <w:ind w:firstLine="708"/>
        <w:jc w:val="both"/>
        <w:rPr>
          <w:bCs/>
        </w:rPr>
      </w:pPr>
      <w:r w:rsidRPr="006D42EC">
        <w:rPr>
          <w:bCs/>
        </w:rPr>
        <w:t xml:space="preserve"> </w:t>
      </w:r>
    </w:p>
    <w:p w:rsidRDefault="00951CD8" w:rsidP="00951CD8" w:rsidR="00D00937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="00747C53" w:rsidRPr="006D42EC">
        <w:rPr>
          <w:b/>
          <w:bCs/>
        </w:rPr>
        <w:tab/>
      </w:r>
      <w:r w:rsidR="00747C53" w:rsidRPr="006D42EC">
        <w:rPr>
          <w:b/>
          <w:bCs/>
        </w:rPr>
        <w:tab/>
      </w:r>
      <w:r w:rsidRPr="006D42EC">
        <w:rPr>
          <w:b/>
          <w:bCs/>
        </w:rPr>
        <w:t>U Dubrovniku, dana</w:t>
      </w:r>
      <w:r w:rsidR="00224D1E" w:rsidRPr="006D42EC">
        <w:rPr>
          <w:b/>
          <w:bCs/>
        </w:rPr>
        <w:t xml:space="preserve"> </w:t>
      </w:r>
      <w:r w:rsidR="00C62909" w:rsidRPr="006D42EC">
        <w:rPr>
          <w:b/>
          <w:bCs/>
        </w:rPr>
        <w:t>26.</w:t>
      </w:r>
      <w:r w:rsidR="006D42EC" w:rsidRPr="006D42EC">
        <w:rPr>
          <w:b/>
          <w:bCs/>
        </w:rPr>
        <w:t xml:space="preserve"> listopada</w:t>
      </w:r>
      <w:r w:rsidR="00107372" w:rsidRPr="006D42EC">
        <w:rPr>
          <w:b/>
          <w:bCs/>
        </w:rPr>
        <w:t xml:space="preserve"> 201</w:t>
      </w:r>
      <w:r w:rsidR="00C62909" w:rsidRPr="006D42EC">
        <w:rPr>
          <w:b/>
          <w:bCs/>
        </w:rPr>
        <w:t>5</w:t>
      </w:r>
      <w:r w:rsidRPr="006D42EC">
        <w:rPr>
          <w:b/>
          <w:bCs/>
        </w:rPr>
        <w:t>.</w:t>
      </w:r>
      <w:r w:rsidR="006D42EC" w:rsidRPr="006D42EC">
        <w:rPr>
          <w:b/>
          <w:bCs/>
        </w:rPr>
        <w:t xml:space="preserve"> godine</w:t>
      </w:r>
    </w:p>
    <w:p w:rsidRDefault="006D42EC" w:rsidP="00951CD8" w:rsidR="006D42EC" w:rsidRPr="006D42EC">
      <w:pPr>
        <w:jc w:val="both"/>
        <w:rPr>
          <w:b/>
          <w:bCs/>
        </w:rPr>
      </w:pPr>
    </w:p>
    <w:p w:rsidRDefault="00FE2F27" w:rsidP="00951CD8" w:rsidR="00951CD8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="00951CD8" w:rsidRPr="006D42EC">
        <w:rPr>
          <w:b/>
          <w:bCs/>
        </w:rPr>
        <w:t>Stečajni sudac:</w:t>
      </w:r>
    </w:p>
    <w:p w:rsidRDefault="00951CD8" w:rsidP="00951CD8" w:rsidR="00951CD8" w:rsidRPr="006D42EC">
      <w:pPr>
        <w:jc w:val="both"/>
        <w:rPr>
          <w:b/>
          <w:bCs/>
        </w:rPr>
      </w:pPr>
    </w:p>
    <w:p w:rsidRDefault="00D00937" w:rsidP="00951CD8" w:rsidR="003D543F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="00951CD8" w:rsidRPr="006D42EC">
        <w:rPr>
          <w:b/>
          <w:bCs/>
        </w:rPr>
        <w:tab/>
        <w:t xml:space="preserve">           </w:t>
      </w:r>
      <w:r w:rsidR="00F56ABE" w:rsidRPr="006D42EC">
        <w:rPr>
          <w:b/>
          <w:bCs/>
        </w:rPr>
        <w:t xml:space="preserve">         </w:t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CD0747" w:rsidRPr="006D42EC">
        <w:rPr>
          <w:b/>
          <w:bCs/>
        </w:rPr>
        <w:t>Diana Butigan Granić</w:t>
      </w:r>
      <w:r w:rsidR="006D42EC">
        <w:rPr>
          <w:b/>
          <w:bCs/>
        </w:rPr>
        <w:t xml:space="preserve"> </w:t>
      </w:r>
    </w:p>
    <w:p w:rsidRDefault="00D369E5" w:rsidP="00951CD8" w:rsidR="00D369E5" w:rsidRPr="006D42EC">
      <w:pPr>
        <w:jc w:val="both"/>
        <w:rPr>
          <w:b/>
          <w:bCs/>
        </w:rPr>
      </w:pPr>
      <w:r w:rsidRPr="006D42EC">
        <w:rPr>
          <w:b/>
          <w:bCs/>
        </w:rPr>
        <w:lastRenderedPageBreak/>
        <w:t>POUKA O PRAVNOM LIJEKU:</w:t>
      </w:r>
    </w:p>
    <w:p w:rsidRDefault="009902C7" w:rsidP="00951CD8" w:rsidR="00D369E5" w:rsidRPr="006D42EC">
      <w:pPr>
        <w:jc w:val="both"/>
        <w:rPr>
          <w:bCs/>
        </w:rPr>
      </w:pPr>
      <w:r w:rsidRPr="006D42EC">
        <w:rPr>
          <w:bCs/>
        </w:rPr>
        <w:t>Protiv ovog rješenja dopuš</w:t>
      </w:r>
      <w:r w:rsidR="00D369E5" w:rsidRPr="006D42EC">
        <w:rPr>
          <w:bCs/>
        </w:rPr>
        <w:t>t</w:t>
      </w:r>
      <w:r w:rsidRPr="006D42EC">
        <w:rPr>
          <w:bCs/>
        </w:rPr>
        <w:t>e</w:t>
      </w:r>
      <w:r w:rsidR="00D369E5" w:rsidRPr="006D42EC">
        <w:rPr>
          <w:bCs/>
        </w:rPr>
        <w:t>no je izjaviti žalbu Viskom trgovačkom sudu Republike Hr</w:t>
      </w:r>
      <w:r w:rsidRPr="006D42EC">
        <w:rPr>
          <w:bCs/>
        </w:rPr>
        <w:t>vatske. Žalba</w:t>
      </w:r>
      <w:r w:rsidR="00D369E5" w:rsidRPr="006D42EC">
        <w:rPr>
          <w:bCs/>
        </w:rPr>
        <w:t xml:space="preserve"> se podnosi putem ovog suda u tri istovjetna primjerka u roku od 8 dana od dana dostave rješenja.</w:t>
      </w:r>
    </w:p>
    <w:p w:rsidRDefault="00D369E5" w:rsidP="00951CD8" w:rsidR="00D369E5" w:rsidRPr="006D42EC">
      <w:pPr>
        <w:jc w:val="both"/>
        <w:rPr>
          <w:b/>
          <w:bCs/>
        </w:rPr>
      </w:pPr>
    </w:p>
    <w:p w:rsidRDefault="00787AEA" w:rsidP="00951CD8" w:rsidR="00787AEA" w:rsidRPr="006D42EC">
      <w:pPr>
        <w:jc w:val="both"/>
        <w:rPr>
          <w:b/>
          <w:bCs/>
        </w:rPr>
      </w:pPr>
    </w:p>
    <w:p w:rsidRDefault="00D27F5A" w:rsidP="00951CD8" w:rsidR="00D27F5A" w:rsidRPr="006D42EC">
      <w:pPr>
        <w:jc w:val="both"/>
        <w:rPr>
          <w:b/>
          <w:bCs/>
        </w:rPr>
      </w:pPr>
      <w:r w:rsidRPr="006D42EC">
        <w:rPr>
          <w:b/>
          <w:bCs/>
        </w:rPr>
        <w:t>DN-a:</w:t>
      </w:r>
    </w:p>
    <w:p w:rsidRDefault="00D369E5" w:rsidP="00951CD8" w:rsidR="00D369E5" w:rsidRPr="006D42EC">
      <w:pPr>
        <w:jc w:val="both"/>
        <w:rPr>
          <w:b/>
          <w:bCs/>
        </w:rPr>
      </w:pPr>
    </w:p>
    <w:p w:rsidRDefault="00D369E5" w:rsidP="00D369E5" w:rsidR="00E75E88" w:rsidRPr="006D42EC">
      <w:pPr>
        <w:jc w:val="both"/>
        <w:rPr>
          <w:bCs/>
        </w:rPr>
      </w:pPr>
      <w:r w:rsidRPr="006D42EC">
        <w:rPr>
          <w:bCs/>
        </w:rPr>
        <w:t xml:space="preserve">- </w:t>
      </w:r>
      <w:r w:rsidR="00E75E88" w:rsidRPr="006D42EC">
        <w:t>ERSTE&amp;STEIRMARKISCHE BANK d.d. Rijeka, Jadranski trg 3., OIB 23057039320 e-oglasna</w:t>
      </w:r>
    </w:p>
    <w:p w:rsidRDefault="007C53BA" w:rsidP="00D369E5" w:rsidR="00D369E5" w:rsidRPr="006D42EC">
      <w:pPr>
        <w:jc w:val="both"/>
        <w:rPr>
          <w:bCs/>
        </w:rPr>
      </w:pPr>
      <w:r w:rsidRPr="006D42EC">
        <w:rPr>
          <w:bCs/>
        </w:rPr>
        <w:t>- stečajnom upravitelju</w:t>
      </w:r>
      <w:r w:rsidR="00E75E88" w:rsidRPr="006D42EC">
        <w:rPr>
          <w:bCs/>
        </w:rPr>
        <w:t xml:space="preserve"> – e-oglasna</w:t>
      </w:r>
    </w:p>
    <w:p w:rsidRDefault="00D369E5" w:rsidP="00D369E5" w:rsidR="00E75E88" w:rsidRPr="006D42EC">
      <w:pPr>
        <w:jc w:val="both"/>
        <w:rPr>
          <w:bCs/>
        </w:rPr>
      </w:pPr>
      <w:r w:rsidRPr="006D42EC">
        <w:rPr>
          <w:bCs/>
        </w:rPr>
        <w:t>- razlučn</w:t>
      </w:r>
      <w:r w:rsidR="00922F5E" w:rsidRPr="006D42EC">
        <w:rPr>
          <w:bCs/>
        </w:rPr>
        <w:t>o</w:t>
      </w:r>
      <w:r w:rsidRPr="006D42EC">
        <w:rPr>
          <w:bCs/>
        </w:rPr>
        <w:t>m vjerovni</w:t>
      </w:r>
      <w:r w:rsidR="00922F5E" w:rsidRPr="006D42EC">
        <w:rPr>
          <w:bCs/>
        </w:rPr>
        <w:t>ku</w:t>
      </w:r>
      <w:r w:rsidR="00FE2F27" w:rsidRPr="006D42EC">
        <w:rPr>
          <w:bCs/>
        </w:rPr>
        <w:t xml:space="preserve">: </w:t>
      </w:r>
      <w:r w:rsidR="00E75E88" w:rsidRPr="006D42EC">
        <w:rPr>
          <w:bCs/>
        </w:rPr>
        <w:t xml:space="preserve">GUO ŽDO e-oglasna </w:t>
      </w:r>
    </w:p>
    <w:p w:rsidRDefault="00D369E5" w:rsidP="00D369E5" w:rsidR="00D369E5" w:rsidRPr="006D42EC">
      <w:pPr>
        <w:jc w:val="both"/>
        <w:rPr>
          <w:bCs/>
        </w:rPr>
      </w:pPr>
      <w:r w:rsidRPr="006D42EC">
        <w:rPr>
          <w:bCs/>
        </w:rPr>
        <w:t xml:space="preserve">- </w:t>
      </w:r>
      <w:r w:rsidR="00FE2F27" w:rsidRPr="006D42EC">
        <w:rPr>
          <w:bCs/>
        </w:rPr>
        <w:t xml:space="preserve">Općinski sud u </w:t>
      </w:r>
      <w:r w:rsidR="00E75E88" w:rsidRPr="006D42EC">
        <w:rPr>
          <w:bCs/>
        </w:rPr>
        <w:t>Metkoviću</w:t>
      </w:r>
      <w:r w:rsidR="00D00937" w:rsidRPr="006D42EC">
        <w:rPr>
          <w:bCs/>
        </w:rPr>
        <w:t xml:space="preserve"> - ZK odjel</w:t>
      </w:r>
      <w:r w:rsidR="00E75E88" w:rsidRPr="006D42EC">
        <w:rPr>
          <w:bCs/>
        </w:rPr>
        <w:t>, nakon pravomoćnosti</w:t>
      </w:r>
    </w:p>
    <w:p w:rsidRDefault="007C53BA" w:rsidP="00D369E5" w:rsidR="00D369E5" w:rsidRPr="006D42EC">
      <w:pPr>
        <w:jc w:val="both"/>
        <w:rPr>
          <w:bCs/>
        </w:rPr>
      </w:pPr>
      <w:r w:rsidRPr="006D42EC">
        <w:rPr>
          <w:bCs/>
        </w:rPr>
        <w:t xml:space="preserve">- </w:t>
      </w:r>
      <w:r w:rsidR="00E75E88" w:rsidRPr="006D42EC">
        <w:rPr>
          <w:bCs/>
        </w:rPr>
        <w:t>e-</w:t>
      </w:r>
      <w:r w:rsidRPr="006D42EC">
        <w:rPr>
          <w:bCs/>
        </w:rPr>
        <w:t>oglasna ploča suda</w:t>
      </w:r>
    </w:p>
    <w:p w:rsidRDefault="00D369E5" w:rsidP="00D369E5" w:rsidR="00D369E5" w:rsidRPr="006D42EC">
      <w:pPr>
        <w:jc w:val="both"/>
        <w:rPr>
          <w:bCs/>
        </w:rPr>
      </w:pPr>
    </w:p>
    <w:p w:rsidRDefault="00D369E5" w:rsidP="00D369E5" w:rsidR="00D369E5" w:rsidRPr="006D42EC">
      <w:pPr>
        <w:jc w:val="both"/>
        <w:rPr>
          <w:bCs/>
        </w:rPr>
      </w:pPr>
    </w:p>
    <w:p w:rsidRDefault="00D369E5" w:rsidP="00D369E5" w:rsidR="00D369E5" w:rsidRPr="006D42EC">
      <w:pPr>
        <w:jc w:val="both"/>
        <w:rPr>
          <w:bCs/>
        </w:rPr>
      </w:pPr>
    </w:p>
    <w:sectPr w:rsidSect="006D42EC" w:rsidR="00D369E5" w:rsidRPr="006D42EC">
      <w:headerReference w:type="even" r:id="rId12"/>
      <w:headerReference w:type="default" r:id="rId13"/>
      <w:pgSz w:h="16838" w:w="11906"/>
      <w:pgMar w:gutter="0" w:footer="709" w:header="709" w:left="1418" w:bottom="1440" w:right="1274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72E2"/>
    <w:rsid w:val="00065747"/>
    <w:rsid w:val="00094C09"/>
    <w:rsid w:val="000C25D4"/>
    <w:rsid w:val="000D1D2B"/>
    <w:rsid w:val="000E03A3"/>
    <w:rsid w:val="000E070C"/>
    <w:rsid w:val="000F730F"/>
    <w:rsid w:val="00107372"/>
    <w:rsid w:val="00117A3A"/>
    <w:rsid w:val="00165EEF"/>
    <w:rsid w:val="00170437"/>
    <w:rsid w:val="0018615A"/>
    <w:rsid w:val="001B76DE"/>
    <w:rsid w:val="001C0040"/>
    <w:rsid w:val="001C7AFA"/>
    <w:rsid w:val="001F7F33"/>
    <w:rsid w:val="002234AF"/>
    <w:rsid w:val="00224D1E"/>
    <w:rsid w:val="0025210D"/>
    <w:rsid w:val="00257A14"/>
    <w:rsid w:val="00264FF3"/>
    <w:rsid w:val="00286D55"/>
    <w:rsid w:val="00294CFB"/>
    <w:rsid w:val="002A46CE"/>
    <w:rsid w:val="002C228E"/>
    <w:rsid w:val="002E0AD8"/>
    <w:rsid w:val="002F17B8"/>
    <w:rsid w:val="003029DC"/>
    <w:rsid w:val="00333E29"/>
    <w:rsid w:val="0037662D"/>
    <w:rsid w:val="00377151"/>
    <w:rsid w:val="003961B6"/>
    <w:rsid w:val="003A4DCC"/>
    <w:rsid w:val="003A63D7"/>
    <w:rsid w:val="003D543F"/>
    <w:rsid w:val="003E15AE"/>
    <w:rsid w:val="003F04EC"/>
    <w:rsid w:val="00413212"/>
    <w:rsid w:val="00415CA1"/>
    <w:rsid w:val="004246ED"/>
    <w:rsid w:val="004328CC"/>
    <w:rsid w:val="00450033"/>
    <w:rsid w:val="0047404C"/>
    <w:rsid w:val="00482D3E"/>
    <w:rsid w:val="004927FD"/>
    <w:rsid w:val="004B4C5C"/>
    <w:rsid w:val="004B652D"/>
    <w:rsid w:val="004E3989"/>
    <w:rsid w:val="005027C0"/>
    <w:rsid w:val="005150AC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A3212"/>
    <w:rsid w:val="007C4151"/>
    <w:rsid w:val="007C53BA"/>
    <w:rsid w:val="007D3549"/>
    <w:rsid w:val="007D6EF7"/>
    <w:rsid w:val="007E6840"/>
    <w:rsid w:val="0082107E"/>
    <w:rsid w:val="00821107"/>
    <w:rsid w:val="0086438D"/>
    <w:rsid w:val="008777AA"/>
    <w:rsid w:val="008D2439"/>
    <w:rsid w:val="008E0EDD"/>
    <w:rsid w:val="0090554D"/>
    <w:rsid w:val="00922F5E"/>
    <w:rsid w:val="00937B83"/>
    <w:rsid w:val="009401F8"/>
    <w:rsid w:val="00951CD8"/>
    <w:rsid w:val="00963567"/>
    <w:rsid w:val="009902C7"/>
    <w:rsid w:val="009959E0"/>
    <w:rsid w:val="009A3959"/>
    <w:rsid w:val="009A5709"/>
    <w:rsid w:val="009C1648"/>
    <w:rsid w:val="009C1B68"/>
    <w:rsid w:val="00A01C16"/>
    <w:rsid w:val="00A25085"/>
    <w:rsid w:val="00A434AF"/>
    <w:rsid w:val="00AA7BDB"/>
    <w:rsid w:val="00AB0D95"/>
    <w:rsid w:val="00AB1486"/>
    <w:rsid w:val="00AC01A5"/>
    <w:rsid w:val="00AC42DC"/>
    <w:rsid w:val="00AD17AA"/>
    <w:rsid w:val="00AE0005"/>
    <w:rsid w:val="00AF0179"/>
    <w:rsid w:val="00B22B96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F4086"/>
    <w:rsid w:val="00C07546"/>
    <w:rsid w:val="00C34D91"/>
    <w:rsid w:val="00C44023"/>
    <w:rsid w:val="00C62909"/>
    <w:rsid w:val="00C8011F"/>
    <w:rsid w:val="00C97A9A"/>
    <w:rsid w:val="00CB6226"/>
    <w:rsid w:val="00CD0747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B0C89"/>
    <w:rsid w:val="00DB1CE9"/>
    <w:rsid w:val="00DB1E31"/>
    <w:rsid w:val="00DD3564"/>
    <w:rsid w:val="00DD54C3"/>
    <w:rsid w:val="00E147C6"/>
    <w:rsid w:val="00E61764"/>
    <w:rsid w:val="00E6395E"/>
    <w:rsid w:val="00E6399B"/>
    <w:rsid w:val="00E75E88"/>
    <w:rsid w:val="00E90816"/>
    <w:rsid w:val="00EA3851"/>
    <w:rsid w:val="00ED1F93"/>
    <w:rsid w:val="00EE5554"/>
    <w:rsid w:val="00F22171"/>
    <w:rsid w:val="00F56ABE"/>
    <w:rsid w:val="00F85CAE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7A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A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A3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A3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A3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7A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A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A3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A3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A3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JURO DUBROVNIK INC., d.o.o. za trgovinu i usluge</izvorni_sadrzaj>
    <derivirana_varijabla naziv="DomainObject.Predmet.ProtustrankaFormated_1">  JURO DUBROVNIK INC., d.o.o. za trgovinu i usluge</derivirana_varijabla>
  </DomainObject.Predmet.ProtustrankaFormated>
  <DomainObject.Predmet.ProtustrankaFormatedOIB>
    <izvorni_sadrzaj>  JURO DUBROVNIK INC., d.o.o. za trgovinu i usluge, OIB 10295715018</izvorni_sadrzaj>
    <derivirana_varijabla naziv="DomainObject.Predmet.ProtustrankaFormatedOIB_1">  JURO DUBROVNIK INC., d.o.o. za trgovinu i usluge, OIB 10295715018</derivirana_varijabla>
  </DomainObject.Predmet.ProtustrankaFormatedOIB>
  <DomainObject.Predmet.ProtustrankaFormatedWithAdress>
    <izvorni_sadrzaj> JURO DUBROVNIK INC., d.o.o. za trgovinu i usluge, Radalj 47, 20356 Klek</izvorni_sadrzaj>
    <derivirana_varijabla naziv="DomainObject.Predmet.ProtustrankaFormatedWithAdress_1"> JURO DUBROVNIK INC., d.o.o. za trgovinu i usluge, Radalj 47, 20356 Klek</derivirana_varijabla>
  </DomainObject.Predmet.ProtustrankaFormatedWithAdress>
  <DomainObject.Predmet.ProtustrankaFormatedWithAdressOIB>
    <izvorni_sadrzaj> JURO DUBROVNIK INC., d.o.o. za trgovinu i usluge, OIB 10295715018, Radalj 47, 20356 Klek</izvorni_sadrzaj>
    <derivirana_varijabla naziv="DomainObject.Predmet.ProtustrankaFormatedWithAdressOIB_1"> JURO DUBROVNIK INC., d.o.o. za trgovinu i usluge, OIB 10295715018, Radalj 47, 20356 Klek</derivirana_varijabla>
  </DomainObject.Predmet.ProtustrankaFormatedWithAdressOIB>
  <DomainObject.Predmet.ProtustrankaWithAdress>
    <izvorni_sadrzaj>JURO DUBROVNIK INC., d.o.o. za trgovinu i usluge Radalj 47, 20356 Klek</izvorni_sadrzaj>
    <derivirana_varijabla naziv="DomainObject.Predmet.ProtustrankaWithAdress_1">JURO DUBROVNIK INC., d.o.o. za trgovinu i usluge Radalj 47, 20356 Klek</derivirana_varijabla>
  </DomainObject.Predmet.ProtustrankaWithAdress>
  <DomainObject.Predmet.ProtustrankaWithAdressOIB>
    <izvorni_sadrzaj>JURO DUBROVNIK INC., d.o.o. za trgovinu i usluge, OIB 10295715018, Radalj 47, 20356 Klek</izvorni_sadrzaj>
    <derivirana_varijabla naziv="DomainObject.Predmet.ProtustrankaWithAdressOIB_1">JURO DUBROVNIK INC., d.o.o. za trgovinu i usluge, OIB 10295715018, Radalj 47, 20356 Klek</derivirana_varijabla>
  </DomainObject.Predmet.ProtustrankaWithAdressOIB>
  <DomainObject.Predmet.ProtustrankaNazivFormated>
    <izvorni_sadrzaj>JURO DUBROVNIK INC., d.o.o. za trgovinu i usluge</izvorni_sadrzaj>
    <derivirana_varijabla naziv="DomainObject.Predmet.ProtustrankaNazivFormated_1">JURO DUBROVNIK INC., d.o.o. za trgovinu i usluge</derivirana_varijabla>
  </DomainObject.Predmet.ProtustrankaNazivFormated>
  <DomainObject.Predmet.ProtustrankaNazivFormatedOIB>
    <izvorni_sadrzaj>JURO DUBROVNIK INC., d.o.o. za trgovinu i usluge, OIB 10295715018</izvorni_sadrzaj>
    <derivirana_varijabla naziv="DomainObject.Predmet.ProtustrankaNazivFormatedOIB_1">JURO DUBROVNIK INC., d.o.o. za trgovinu i usluge, OIB 10295715018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 Porezna uprava Dubrovnik,Područni ured Dubrovnik,Dubrovnik zastupanog po punomoćniku ŽDO Dubrovnik</izvorni_sadrzaj>
    <derivirana_varijabla naziv="DomainObject.Predmet.StrankaFormated_1">  RH,Ministarstvo financija, Porezna uprava Dubrovnik,Područni ured Dubrovnik,Dubrovnik zastupanog po punomoćniku ŽDO Dubrovnik</derivirana_varijabla>
  </DomainObject.Predmet.StrankaFormated>
  <DomainObject.Predmet.StrankaFormatedOIB>
    <izvorni_sadrzaj>  RH,Ministarstvo financija, Porezna uprava Dubrovnik,Područni ured Dubrovnik,Dubrovnik zastupanog po punomoćniku ŽDO Dubrovnik</izvorni_sadrzaj>
    <derivirana_varijabla naziv="DomainObject.Predmet.StrankaFormatedOIB_1">  RH,Ministarstvo financija, Porezna uprava Dubrovnik,Područni ured Dubrovnik,Dubrovnik zastupanog po punomoćniku ŽDO Dubrovnik</derivirana_varijabla>
  </DomainObject.Predmet.StrankaFormatedOIB>
  <DomainObject.Predmet.StrankaFormatedWithAdress>
    <izvorni_sadrzaj> RH,Ministarstvo financija, Porezna uprava Dubrovnik,Područni ured Dubrovnik,Dubrovnik zastupanog po punomoćniku ŽDO Dubrovnik</izvorni_sadrzaj>
    <derivirana_varijabla naziv="DomainObject.Predmet.StrankaFormatedWithAdress_1"> RH,Ministarstvo financija, Porezna uprava Dubrovnik,Područni ured Dubrovnik,Dubrovnik zastupanog po punomoćniku ŽDO Dubrovnik</derivirana_varijabla>
  </DomainObject.Predmet.StrankaFormatedWithAdress>
  <DomainObject.Predmet.StrankaFormatedWithAdressOIB>
    <izvorni_sadrzaj> RH,Ministarstvo financija, Porezna uprava Dubrovnik,Područni ured Dubrovnik,Dubrovnik zastupanog po punomoćniku ŽDO Dubrovnik</izvorni_sadrzaj>
    <derivirana_varijabla naziv="DomainObject.Predmet.StrankaFormatedWithAdressOIB_1"> RH,Ministarstvo financija, Porezna uprava Dubrovnik,Područni ured Dubrovnik,Dubrovnik zastupanog po punomoćniku ŽDO Dubrovnik</derivirana_varijabla>
  </DomainObject.Predmet.StrankaFormatedWithAdressOIB>
  <DomainObject.Predmet.StrankaWithAdress>
    <izvorni_sadrzaj>RH,Ministarstvo financija, Porezna uprava Dubrovnik,Područni ured Dubrovnik,Dubrovnik </izvorni_sadrzaj>
    <derivirana_varijabla naziv="DomainObject.Predmet.StrankaWithAdress_1">RH,Ministarstvo financija, Porezna uprava Dubrovnik,Područni ured Dubrovnik,Dubrovnik </derivirana_varijabla>
  </DomainObject.Predmet.StrankaWithAdress>
  <DomainObject.Predmet.StrankaWithAdressOIB>
    <izvorni_sadrzaj>RH,Ministarstvo financija, Porezna uprava Dubrovnik,Područni ured Dubrovnik,Dubrovnik</izvorni_sadrzaj>
    <derivirana_varijabla naziv="DomainObject.Predmet.StrankaWithAdressOIB_1">RH,Ministarstvo financija, Porezna uprava Dubrovnik,Područni ured Dubrovnik,Dubrovnik</derivirana_varijabla>
  </DomainObject.Predmet.StrankaWithAdressOIB>
  <DomainObject.Predmet.StrankaNazivFormated>
    <izvorni_sadrzaj>RH,Ministarstvo financija, Porezna uprava Dubrovnik,Područni ured Dubrovnik,Dubrovnik</izvorni_sadrzaj>
    <derivirana_varijabla naziv="DomainObject.Predmet.StrankaNazivFormated_1">RH,Ministarstvo financija, Porezna uprava Dubrovnik,Područni ured Dubrovnik,Dubrovnik</derivirana_varijabla>
  </DomainObject.Predmet.StrankaNazivFormated>
  <DomainObject.Predmet.StrankaNazivFormatedOIB>
    <izvorni_sadrzaj>RH,Ministarstvo financija, Porezna uprava Dubrovnik,Područni ured Dubrovnik,Dubrovnik</izvorni_sadrzaj>
    <derivirana_varijabla naziv="DomainObject.Predmet.StrankaNazivFormatedOIB_1">RH,Ministarstvo financija, Porezna uprava Dubrovnik,Područni ured Dubrovnik,Dubrovnik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296691.37</izvorni_sadrzaj>
    <derivirana_varijabla naziv="DomainObject.Predmet.TrenutnaVrijednost_1">296691.37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financija, Porezna uprava Dubrovnik,Područni ured Dubrovnik,Dubrovnik zastupanog po punomoćniku ŽDO Dubrovnik</item>
    </izvorni_sadrzaj>
    <derivirana_varijabla naziv="DomainObject.Predmet.StrankaListFormated_1">
      <item>RH,Ministarstvo financija, Porezna uprava Dubrovnik,Područni ured Dubrovnik,Dubrovnik zastupanog po punomoćniku ŽDO Dubrovnik</item>
    </derivirana_varijabla>
  </DomainObject.Predmet.StrankaListFormated>
  <DomainObject.Predmet.StrankaListFormatedOIB>
    <izvorni_sadrzaj>
      <item>RH,Ministarstvo financija, Porezna uprava Dubrovnik,Područni ured Dubrovnik,Dubrovnik zastupanog po punomoćniku ŽDO Dubrovnik</item>
    </izvorni_sadrzaj>
    <derivirana_varijabla naziv="DomainObject.Predmet.StrankaListFormatedOIB_1">
      <item>RH,Ministarstvo financija, Porezna uprava Dubrovnik,Područni ured Dubrovnik,Dubrovnik zastupanog po punomoćniku ŽDO Dubrovnik</item>
    </derivirana_varijabla>
  </DomainObject.Predmet.StrankaListFormatedOIB>
  <DomainObject.Predmet.StrankaListFormatedWithAdress>
    <izvorni_sadrzaj>
      <item>RH,Ministarstvo financija, Porezna uprava Dubrovnik,Područni ured Dubrovnik,Dubrovnik zastupanog po punomoćniku ŽDO Dubrovnik</item>
    </izvorni_sadrzaj>
    <derivirana_varijabla naziv="DomainObject.Predmet.StrankaListFormatedWithAdress_1">
      <item>RH,Ministarstvo financija, Porezna uprava Dubrovnik,Područni ured Dubrovnik,Dubrovnik zastupanog po punomoćniku ŽDO Dubrovnik</item>
    </derivirana_varijabla>
  </DomainObject.Predmet.StrankaListFormatedWithAdress>
  <DomainObject.Predmet.StrankaListFormatedWithAdressOIB>
    <izvorni_sadrzaj>
      <item>RH,Ministarstvo financija, Porezna uprava Dubrovnik,Područni ured Dubrovnik,Dubrovnik zastupanog po punomoćniku ŽDO Dubrovnik</item>
    </izvorni_sadrzaj>
    <derivirana_varijabla naziv="DomainObject.Predmet.StrankaListFormatedWithAdressOIB_1">
      <item>RH,Ministarstvo financija, Porezna uprava Dubrovnik,Područni ured Dubrovnik,Dubrovnik zastupanog po punomoćniku ŽDO Dubrovnik</item>
    </derivirana_varijabla>
  </DomainObject.Predmet.StrankaListFormatedWithAdressOIB>
  <DomainObject.Predmet.StrankaListNazivFormated>
    <izvorni_sadrzaj>
      <item>RH,Ministarstvo financija, Porezna uprava Dubrovnik,Područni ured Dubrovnik,Dubrovnik</item>
    </izvorni_sadrzaj>
    <derivirana_varijabla naziv="DomainObject.Predmet.StrankaListNazivFormated_1">
      <item>RH,Ministarstvo financija, Porezna uprava Dubrovnik,Područni ured Dubrovnik,Dubrovnik</item>
    </derivirana_varijabla>
  </DomainObject.Predmet.StrankaListNazivFormated>
  <DomainObject.Predmet.StrankaListNazivFormatedOIB>
    <izvorni_sadrzaj>
      <item>RH,Ministarstvo financija, Porezna uprava Dubrovnik,Područni ured Dubrovnik,Dubrovnik</item>
    </izvorni_sadrzaj>
    <derivirana_varijabla naziv="DomainObject.Predmet.StrankaListNazivFormatedOIB_1">
      <item>RH,Ministarstvo financija, Porezna uprava Dubrovnik,Područni ured Dubrovnik,Dubrovnik</item>
    </derivirana_varijabla>
  </DomainObject.Predmet.StrankaListNazivFormatedOIB>
  <DomainObject.Predmet.ProtuStrankaListFormated>
    <izvorni_sadrzaj>
      <item>JURO DUBROVNIK INC., d.o.o. za trgovinu i usluge</item>
    </izvorni_sadrzaj>
    <derivirana_varijabla naziv="DomainObject.Predmet.ProtuStrankaListFormated_1">
      <item>JURO DUBROVNIK INC., d.o.o. za trgovinu i usluge</item>
    </derivirana_varijabla>
  </DomainObject.Predmet.ProtuStrankaListFormated>
  <DomainObject.Predmet.ProtuStrankaListFormatedOIB>
    <izvorni_sadrzaj>
      <item>JURO DUBROVNIK INC., d.o.o. za trgovinu i usluge, OIB 10295715018</item>
    </izvorni_sadrzaj>
    <derivirana_varijabla naziv="DomainObject.Predmet.ProtuStrankaListFormatedOIB_1">
      <item>JURO DUBROVNIK INC., d.o.o. za trgovinu i usluge, OIB 10295715018</item>
    </derivirana_varijabla>
  </DomainObject.Predmet.ProtuStrankaListFormatedOIB>
  <DomainObject.Predmet.ProtuStrankaListFormatedWithAdress>
    <izvorni_sadrzaj>
      <item>JURO DUBROVNIK INC., d.o.o. za trgovinu i usluge, Radalj 47, 20356 Klek</item>
    </izvorni_sadrzaj>
    <derivirana_varijabla naziv="DomainObject.Predmet.ProtuStrankaListFormatedWithAdress_1">
      <item>JURO DUBROVNIK INC., d.o.o. za trgovinu i usluge, Radalj 47, 20356 Klek</item>
    </derivirana_varijabla>
  </DomainObject.Predmet.ProtuStrankaListFormatedWithAdress>
  <DomainObject.Predmet.ProtuStrankaListFormatedWithAdressOIB>
    <izvorni_sadrzaj>
      <item>JURO DUBROVNIK INC., d.o.o. za trgovinu i usluge, OIB 10295715018, Radalj 47, 20356 Klek</item>
    </izvorni_sadrzaj>
    <derivirana_varijabla naziv="DomainObject.Predmet.ProtuStrankaListFormatedWithAdressOIB_1">
      <item>JURO DUBROVNIK INC., d.o.o. za trgovinu i usluge, OIB 10295715018, Radalj 47, 20356 Klek</item>
    </derivirana_varijabla>
  </DomainObject.Predmet.ProtuStrankaListFormatedWithAdressOIB>
  <DomainObject.Predmet.ProtuStrankaListNazivFormated>
    <izvorni_sadrzaj>
      <item>JURO DUBROVNIK INC., d.o.o. za trgovinu i usluge</item>
    </izvorni_sadrzaj>
    <derivirana_varijabla naziv="DomainObject.Predmet.ProtuStrankaListNazivFormated_1">
      <item>JURO DUBROVNIK INC., d.o.o. za trgovinu i usluge</item>
    </derivirana_varijabla>
  </DomainObject.Predmet.ProtuStrankaListNazivFormated>
  <DomainObject.Predmet.ProtuStrankaListNazivFormatedOIB>
    <izvorni_sadrzaj>
      <item>JURO DUBROVNIK INC., d.o.o. za trgovinu i usluge, OIB 10295715018</item>
    </izvorni_sadrzaj>
    <derivirana_varijabla naziv="DomainObject.Predmet.ProtuStrankaListNazivFormatedOIB_1">
      <item>JURO DUBROVNIK INC., d.o.o. za trgovinu i usluge, OIB 10295715018</item>
    </derivirana_varijabla>
  </DomainObject.Predmet.ProtuStrankaListNazivFormatedOIB>
  <DomainObject.Predmet.OstaliListFormated>
    <izvorni_sadrzaj>
      <item>ŽDO Dubrovnik punomoćnik sudionika u postupku RH,Ministarstvo financija, Porezna uprava Dubrovnik,Područni ured Dubrovnik,Dubrovnik</item>
      <item>Maroje Stjepović</item>
      <item>odv. Lada Ćustić</item>
    </izvorni_sadrzaj>
    <derivirana_varijabla naziv="DomainObject.Predmet.OstaliListFormated_1">
      <item>ŽDO Dubrovnik punomoćnik sudionika u postupku RH,Ministarstvo financija, Porezna uprava Dubrovnik,Područni ured Dubrovnik,Dubrovnik</item>
      <item>Maroje Stjepović</item>
      <item>odv. Lada Ćustić</item>
    </derivirana_varijabla>
  </DomainObject.Predmet.OstaliListFormated>
  <DomainObject.Predmet.OstaliListFormatedOIB>
    <izvorni_sadrzaj>
      <item>ŽDO Dubrovnik punomoćnik sudionika u postupku RH,Ministarstvo financija, Porezna uprava Dubrovnik,Područni ured Dubrovnik,Dubrovnik</item>
      <item>Maroje Stjepović, OIB 57640555089</item>
      <item>odv. Lada Ćustić</item>
    </izvorni_sadrzaj>
    <derivirana_varijabla naziv="DomainObject.Predmet.OstaliListFormatedOIB_1">
      <item>ŽDO Dubrovnik punomoćnik sudionika u postupku RH,Ministarstvo financija, Porezna uprava Dubrovnik,Područni ured Dubrovnik,Dubrovnik</item>
      <item>Maroje Stjepović, OIB 57640555089</item>
      <item>odv. Lada Ćustić</item>
    </derivirana_varijabla>
  </DomainObject.Predmet.OstaliListFormatedOIB>
  <DomainObject.Predmet.OstaliListFormatedWithAdress>
    <izvorni_sadrzaj>
      <item>ŽDO Dubrovnik punomoćnik sudionika u postupku RH,Ministarstvo financija, Porezna uprava Dubrovnik,Područni ured Dubrovnik,Dubrovnik</item>
      <item>Maroje Stjepović, Pera Budmani 10, 20000 Dubrovnik</item>
      <item>odv. Lada Ćustić</item>
    </izvorni_sadrzaj>
    <derivirana_varijabla naziv="DomainObject.Predmet.OstaliListFormatedWithAdress_1">
      <item>ŽDO Dubrovnik punomoćnik sudionika u postupku RH,Ministarstvo financija, Porezna uprava Dubrovnik,Područni ured Dubrovnik,Dubrovnik</item>
      <item>Maroje Stjepović, Pera Budmani 10, 20000 Dubrovnik</item>
      <item>odv. Lada Ćustić</item>
    </derivirana_varijabla>
  </DomainObject.Predmet.OstaliListFormatedWithAdress>
  <DomainObject.Predmet.OstaliListFormatedWithAdressOIB>
    <izvorni_sadrzaj>
      <item>ŽDO Dubrovnik punomoćnik sudionika u postupku RH,Ministarstvo financija, Porezna uprava Dubrovnik,Područni ured Dubrovnik,Dubrovnik</item>
      <item>Maroje Stjepović, OIB 57640555089, Pera Budmani 10, 20000 Dubrovnik</item>
      <item>odv. Lada Ćustić</item>
    </izvorni_sadrzaj>
    <derivirana_varijabla naziv="DomainObject.Predmet.OstaliListFormatedWithAdressOIB_1">
      <item>ŽDO Dubrovnik punomoćnik sudionika u postupku RH,Ministarstvo financija, Porezna uprava Dubrovnik,Područni ured Dubrovnik,Dubrovnik</item>
      <item>Maroje Stjepović, OIB 57640555089, Pera Budmani 10, 20000 Dubrovnik</item>
      <item>odv. Lada Ćustić</item>
    </derivirana_varijabla>
  </DomainObject.Predmet.OstaliListFormatedWithAdressOIB>
  <DomainObject.Predmet.OstaliListNazivFormated>
    <izvorni_sadrzaj>
      <item>ŽDO Dubrovnik</item>
      <item>Maroje Stjepović</item>
      <item>odv. Lada Ćustić</item>
    </izvorni_sadrzaj>
    <derivirana_varijabla naziv="DomainObject.Predmet.OstaliListNazivFormated_1">
      <item>ŽDO Dubrovnik</item>
      <item>Maroje Stjepović</item>
      <item>odv. Lada Ćustić</item>
    </derivirana_varijabla>
  </DomainObject.Predmet.OstaliListNazivFormated>
  <DomainObject.Predmet.OstaliListNazivFormatedOIB>
    <izvorni_sadrzaj>
      <item>ŽDO Dubrovnik</item>
      <item>Maroje Stjepović, OIB 57640555089</item>
      <item>odv. Lada Ćustić</item>
    </izvorni_sadrzaj>
    <derivirana_varijabla naziv="DomainObject.Predmet.OstaliListNazivFormatedOIB_1">
      <item>ŽDO Dubrovnik</item>
      <item>Maroje Stjepović, OIB 57640555089</item>
      <item>odv. Lada Ćustić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 Porezna uprava Dubrovnik,Područni ured Dubrovnik,Dubrovnik</izvorni_sadrzaj>
    <derivirana_varijabla naziv="DomainObject.Predmet.StrankaIDrugi_1">RH,Ministarstvo financija, Porezna uprava Dubrovnik,Područni ured Dubrovnik,Dubrovnik</derivirana_varijabla>
  </DomainObject.Predmet.StrankaIDrugi>
  <DomainObject.Predmet.ProtustrankaIDrugi>
    <izvorni_sadrzaj>JURO DUBROVNIK INC., d.o.o. za trgovinu i usluge</izvorni_sadrzaj>
    <derivirana_varijabla naziv="DomainObject.Predmet.ProtustrankaIDrugi_1">JURO DUBROVNIK INC., d.o.o. za trgovinu i usluge</derivirana_varijabla>
  </DomainObject.Predmet.ProtustrankaIDrugi>
  <DomainObject.Predmet.StrankaIDrugiAdressOIB>
    <izvorni_sadrzaj>RH,Ministarstvo financija, Porezna uprava Dubrovnik,Područni ured Dubrovnik,Dubrovnik</izvorni_sadrzaj>
    <derivirana_varijabla naziv="DomainObject.Predmet.StrankaIDrugiAdressOIB_1">RH,Ministarstvo financija, Porezna uprava Dubrovnik,Područni ured Dubrovnik,Dubrovnik</derivirana_varijabla>
  </DomainObject.Predmet.StrankaIDrugiAdressOIB>
  <DomainObject.Predmet.ProtustrankaIDrugiAdressOIB>
    <izvorni_sadrzaj>JURO DUBROVNIK INC., d.o.o. za trgovinu i usluge, OIB 10295715018, Radalj 47, 20356 Klek</izvorni_sadrzaj>
    <derivirana_varijabla naziv="DomainObject.Predmet.ProtustrankaIDrugiAdressOIB_1">JURO DUBROVNIK INC., d.o.o. za trgovinu i usluge, OIB 10295715018, Radalj 47, 20356 Klek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JURO DUBROVNIK INC., d.o.o. za trgovinu i usluge</item>
      <item>RH,Ministarstvo financija, Porezna uprava Dubrovnik,Područni ured Dubrovnik,Dubrovnik</item>
      <item>ŽDO Dubrovnik</item>
      <item>Maroje Stjepović</item>
      <item>odv. Lada Ćustić</item>
    </izvorni_sadrzaj>
    <derivirana_varijabla naziv="DomainObject.Predmet.SudioniciListNaziv_1">
      <item>JURO DUBROVNIK INC., d.o.o. za trgovinu i usluge</item>
      <item>RH,Ministarstvo financija, Porezna uprava Dubrovnik,Područni ured Dubrovnik,Dubrovnik</item>
      <item>ŽDO Dubrovnik</item>
      <item>Maroje Stjepović</item>
      <item>odv. Lada Ćustić</item>
    </derivirana_varijabla>
  </DomainObject.Predmet.SudioniciListNaziv>
  <DomainObject.Predmet.SudioniciListAdressOIB>
    <izvorni_sadrzaj>
      <item>JURO DUBROVNIK INC., d.o.o. za trgovinu i usluge, OIB 10295715018, Radalj 47,20356 Klek</item>
      <item>RH,Ministarstvo financija, Porezna uprava Dubrovnik,Područni ured Dubrovnik,Dubrovnik</item>
      <item>ŽDO Dubrovnik</item>
      <item>Maroje Stjepović, OIB 57640555089, Pera Budmani 10,20000 Dubrovnik</item>
      <item>odv. Lada Ćustić</item>
    </izvorni_sadrzaj>
    <derivirana_varijabla naziv="DomainObject.Predmet.SudioniciListAdressOIB_1">
      <item>JURO DUBROVNIK INC., d.o.o. za trgovinu i usluge, OIB 10295715018, Radalj 47,20356 Klek</item>
      <item>RH,Ministarstvo financija, Porezna uprava Dubrovnik,Područni ured Dubrovnik,Dubrovnik</item>
      <item>ŽDO Dubrovnik</item>
      <item>Maroje Stjepović, OIB 57640555089, Pera Budmani 10,20000 Dubrovnik</item>
      <item>odv. Lada Ćustić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10295715018</item>
      <item>, OIB null</item>
      <item>, OIB null</item>
      <item>, OIB 57640555089</item>
      <item>, OIB null</item>
    </izvorni_sadrzaj>
    <derivirana_varijabla naziv="DomainObject.Predmet.SudioniciListNazivOIB_1">
      <item>, OIB 10295715018</item>
      <item>, OIB null</item>
      <item>, OIB null</item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388</properties:Words>
  <properties:Characters>2078</properties:Characters>
  <properties:Lines>63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2015-10-26T08:38:00Z</dcterms:created>
  <dc:creator>Trgovački sud u Splitu</dc:creator>
  <cp:lastModifiedBy>Mara Marčinko</cp:lastModifiedBy>
  <cp:lastPrinted>2015-06-26T08:06:00Z</cp:lastPrinted>
  <dcterms:modified xmlns:xsi="http://www.w3.org/2001/XMLSchema-instance" xsi:type="dcterms:W3CDTF">2015-10-26T08:40:00Z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