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dab2" w14:paraId="8dbdab2" w:rsidRDefault="00246B04" w:rsidR="0058272A" w:rsidRPr="00DB4638">
      <w:pPr>
        <w15:collapsed w:val="false"/>
      </w:pPr>
      <w:bookmarkStart w:name="_GoBack" w:id="0"/>
      <w:bookmarkEnd w:id="0"/>
      <w:r w:rsidRPr="00DB4638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DB4638">
      <w:r w:rsidRPr="00DB4638">
        <w:t>REPUBLIKA HRVATSKA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58272A" w:rsidR="009652AC" w:rsidRPr="00DB4638">
      <w:r w:rsidRPr="00DB4638">
        <w:t>TRGOVAČKI SUD U SPLITU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9652AC" w:rsidR="0058272A" w:rsidRPr="00DB4638">
      <w:r w:rsidRPr="00DB4638">
        <w:t>Split, Sukoišanska 6</w:t>
      </w:r>
      <w:r w:rsidR="0058272A" w:rsidRPr="00DB4638">
        <w:tab/>
      </w:r>
    </w:p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9C31A8">
        <w:t>ŠKILJO-GRADNJA d.o.o. u stečaju, Zagvozd, Zagvozd, OIB: 23040917732</w:t>
      </w:r>
      <w:r w:rsidR="00344575" w:rsidRPr="00DB4638">
        <w:t xml:space="preserve">, </w:t>
      </w:r>
      <w:r w:rsidR="003B2949" w:rsidRPr="00DB4638">
        <w:t xml:space="preserve">dana </w:t>
      </w:r>
      <w:r w:rsidR="00C36151">
        <w:t>04. srpnja</w:t>
      </w:r>
      <w:r w:rsidR="003B2949" w:rsidRPr="00DB4638">
        <w:t xml:space="preserve"> 2017. godine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419"/>
        <w:gridCol w:w="1415"/>
        <w:gridCol w:w="1420"/>
        <w:gridCol w:w="990"/>
        <w:gridCol w:w="992"/>
        <w:gridCol w:w="993"/>
        <w:gridCol w:w="917"/>
      </w:tblGrid>
      <w:tr w:rsidTr="00955FC7" w:rsidR="00DB4638" w:rsidRPr="00DB4638">
        <w:trPr>
          <w:trHeight w:val="561"/>
          <w:jc w:val="center"/>
        </w:trPr>
        <w:tc>
          <w:tcPr>
            <w:tcW w:type="pct" w:w="38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804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0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05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61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562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563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520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291F41" w:rsidR="002C12F6" w:rsidRPr="00DB4638">
        <w:trPr>
          <w:trHeight w:val="803"/>
          <w:jc w:val="center"/>
        </w:trPr>
        <w:tc>
          <w:tcPr>
            <w:tcW w:type="pct" w:w="383"/>
          </w:tcPr>
          <w:p w:rsidRDefault="002C12F6" w:rsidP="002C12F6" w:rsidR="002C12F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2C12F6" w:rsidR="002C12F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2C12F6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4"/>
          </w:tcPr>
          <w:p w:rsidRDefault="002C12F6" w:rsidP="002C12F6" w:rsidR="002C12F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C12F6" w:rsidP="002C12F6" w:rsidR="002C12F6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Republika Hrvatska, Ministarstvo financija</w:t>
            </w:r>
          </w:p>
        </w:tc>
        <w:tc>
          <w:tcPr>
            <w:tcW w:type="pct" w:w="802"/>
          </w:tcPr>
          <w:p w:rsidRDefault="002C12F6" w:rsidP="002C12F6" w:rsidR="002C12F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C12F6" w:rsidP="002C12F6" w:rsidR="002C12F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5"/>
          </w:tcPr>
          <w:p w:rsidRDefault="002C12F6" w:rsidP="002C12F6" w:rsidR="002C12F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C12F6" w:rsidP="002C12F6" w:rsidR="002C12F6" w:rsidRPr="00DB463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Katančićeva 5</w:t>
            </w:r>
          </w:p>
          <w:p w:rsidRDefault="002C12F6" w:rsidP="002C12F6" w:rsidR="002C12F6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561"/>
            <w:vAlign w:val="center"/>
          </w:tcPr>
          <w:p w:rsidRDefault="009C31A8" w:rsidP="002C12F6" w:rsidR="002C12F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126.418,61</w:t>
            </w:r>
          </w:p>
        </w:tc>
        <w:tc>
          <w:tcPr>
            <w:tcW w:type="pct" w:w="562"/>
            <w:vAlign w:val="center"/>
          </w:tcPr>
          <w:p w:rsidRDefault="009C31A8" w:rsidP="002C12F6" w:rsidR="002C12F6" w:rsidRPr="00DB4638">
            <w:pPr>
              <w:pStyle w:val="Bezproreda"/>
              <w:ind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126.418,61</w:t>
            </w:r>
          </w:p>
        </w:tc>
        <w:tc>
          <w:tcPr>
            <w:tcW w:type="pct" w:w="563"/>
            <w:vAlign w:val="center"/>
          </w:tcPr>
          <w:p w:rsidRDefault="002C12F6" w:rsidP="002C12F6" w:rsidR="002C12F6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520"/>
            <w:vAlign w:val="center"/>
          </w:tcPr>
          <w:p w:rsidRDefault="002C12F6" w:rsidP="002C12F6" w:rsidR="002C12F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558"/>
        <w:gridCol w:w="1417"/>
        <w:gridCol w:w="1276"/>
        <w:gridCol w:w="1135"/>
        <w:gridCol w:w="994"/>
        <w:gridCol w:w="994"/>
        <w:gridCol w:w="809"/>
      </w:tblGrid>
      <w:tr w:rsidTr="00C36151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94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81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73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70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70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5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C36151" w:rsidR="009C31A8" w:rsidRPr="00EC7E9A">
        <w:trPr>
          <w:trHeight w:val="590"/>
          <w:jc w:val="center"/>
        </w:trPr>
        <w:tc>
          <w:tcPr>
            <w:tcW w:type="pct" w:w="306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94"/>
          </w:tcPr>
          <w:p w:rsidRDefault="009C31A8" w:rsidP="009C31A8" w:rsidR="009C31A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C31A8" w:rsidP="009C31A8" w:rsidR="009C31A8" w:rsidRPr="009C31A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C31A8">
              <w:rPr>
                <w:rFonts w:hAnsi="Times New Roman" w:ascii="Times New Roman"/>
                <w:sz w:val="18"/>
                <w:szCs w:val="18"/>
              </w:rPr>
              <w:t>DEKORATER, d.o.o. "u likvidaciji"</w:t>
            </w:r>
          </w:p>
        </w:tc>
        <w:tc>
          <w:tcPr>
            <w:tcW w:type="pct" w:w="813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31A8">
              <w:rPr>
                <w:rFonts w:hAnsi="Times New Roman" w:ascii="Times New Roman"/>
                <w:sz w:val="18"/>
                <w:szCs w:val="18"/>
              </w:rPr>
              <w:t>54712326825</w:t>
            </w:r>
          </w:p>
        </w:tc>
        <w:tc>
          <w:tcPr>
            <w:tcW w:type="pct" w:w="732"/>
          </w:tcPr>
          <w:p w:rsidRDefault="009C31A8" w:rsidP="00444880" w:rsidR="009C31A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31A8">
              <w:rPr>
                <w:rFonts w:hAnsi="Times New Roman" w:ascii="Times New Roman"/>
                <w:sz w:val="18"/>
                <w:szCs w:val="18"/>
              </w:rPr>
              <w:t>Kukuljevićeva 8, Split</w:t>
            </w:r>
          </w:p>
        </w:tc>
        <w:tc>
          <w:tcPr>
            <w:tcW w:type="pct" w:w="651"/>
          </w:tcPr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519.082,63</w:t>
            </w:r>
          </w:p>
        </w:tc>
        <w:tc>
          <w:tcPr>
            <w:tcW w:type="pct" w:w="570"/>
          </w:tcPr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519.082,63</w:t>
            </w:r>
          </w:p>
        </w:tc>
        <w:tc>
          <w:tcPr>
            <w:tcW w:type="pct" w:w="570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5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C36151" w:rsidR="009C31A8" w:rsidRPr="00EC7E9A">
        <w:trPr>
          <w:trHeight w:val="590"/>
          <w:jc w:val="center"/>
        </w:trPr>
        <w:tc>
          <w:tcPr>
            <w:tcW w:type="pct" w:w="306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94"/>
          </w:tcPr>
          <w:p w:rsidRDefault="009C31A8" w:rsidP="009C31A8" w:rsidR="009C31A8" w:rsidRPr="003563D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563D3" w:rsidP="003563D3" w:rsidR="009C31A8" w:rsidRPr="003563D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3563D3">
              <w:rPr>
                <w:rFonts w:hAnsi="Times New Roman" w:ascii="Times New Roman"/>
                <w:sz w:val="16"/>
                <w:szCs w:val="16"/>
              </w:rPr>
              <w:t xml:space="preserve">INKASO HR d.o.o. </w:t>
            </w:r>
          </w:p>
        </w:tc>
        <w:tc>
          <w:tcPr>
            <w:tcW w:type="pct" w:w="813"/>
          </w:tcPr>
          <w:p w:rsidRDefault="003563D3" w:rsidP="00444880" w:rsidR="003563D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563D3" w:rsidP="00444880" w:rsidR="009C31A8" w:rsidRPr="003563D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3563D3">
              <w:rPr>
                <w:rFonts w:hAnsi="Times New Roman" w:ascii="Times New Roman"/>
                <w:sz w:val="16"/>
                <w:szCs w:val="16"/>
              </w:rPr>
              <w:t>82925459345</w:t>
            </w:r>
          </w:p>
        </w:tc>
        <w:tc>
          <w:tcPr>
            <w:tcW w:type="pct" w:w="732"/>
          </w:tcPr>
          <w:p w:rsidRDefault="003563D3" w:rsidP="00444880" w:rsidR="003563D3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563D3" w:rsidP="00444880" w:rsidR="009C31A8" w:rsidRPr="003563D3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3563D3">
              <w:rPr>
                <w:rFonts w:hAnsi="Times New Roman" w:ascii="Times New Roman"/>
                <w:sz w:val="16"/>
                <w:szCs w:val="16"/>
              </w:rPr>
              <w:t>L. Jager 5, Osijek</w:t>
            </w:r>
          </w:p>
        </w:tc>
        <w:tc>
          <w:tcPr>
            <w:tcW w:type="pct" w:w="651"/>
          </w:tcPr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817,22</w:t>
            </w:r>
          </w:p>
        </w:tc>
        <w:tc>
          <w:tcPr>
            <w:tcW w:type="pct" w:w="570"/>
          </w:tcPr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817,22</w:t>
            </w:r>
          </w:p>
        </w:tc>
        <w:tc>
          <w:tcPr>
            <w:tcW w:type="pct" w:w="570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5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C36151" w:rsidR="00EC7E9A" w:rsidRPr="00EC7E9A">
        <w:trPr>
          <w:trHeight w:val="590"/>
          <w:jc w:val="center"/>
        </w:trPr>
        <w:tc>
          <w:tcPr>
            <w:tcW w:type="pct" w:w="306"/>
          </w:tcPr>
          <w:p w:rsidRDefault="009C31A8" w:rsidP="00444880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</w:t>
            </w:r>
            <w:r w:rsidR="00444880">
              <w:rPr>
                <w:rFonts w:hAnsi="Times New Roman" w:ascii="Times New Roman"/>
                <w:sz w:val="16"/>
                <w:szCs w:val="16"/>
              </w:rPr>
              <w:t>.</w:t>
            </w:r>
            <w:bookmarkStart w:name="_Hlk476330075" w:id="1"/>
          </w:p>
        </w:tc>
        <w:tc>
          <w:tcPr>
            <w:tcW w:type="pct" w:w="894"/>
          </w:tcPr>
          <w:p w:rsidRDefault="00444880" w:rsidP="00444880" w:rsidR="00444880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Republika Hrvatska, Ministarstvo financija</w:t>
            </w:r>
          </w:p>
        </w:tc>
        <w:tc>
          <w:tcPr>
            <w:tcW w:type="pct" w:w="813"/>
          </w:tcPr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732"/>
          </w:tcPr>
          <w:p w:rsidRDefault="00444880" w:rsidP="00444880" w:rsidR="0044488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 w:rsidRPr="00DB463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Katančićeva 5</w:t>
            </w:r>
          </w:p>
          <w:p w:rsidRDefault="00444880" w:rsidP="00444880" w:rsidR="00444880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651"/>
          </w:tcPr>
          <w:p w:rsidRDefault="00444880" w:rsidP="00444880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284.672,97</w:t>
            </w:r>
          </w:p>
        </w:tc>
        <w:tc>
          <w:tcPr>
            <w:tcW w:type="pct" w:w="570"/>
          </w:tcPr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284.672,97</w:t>
            </w:r>
          </w:p>
        </w:tc>
        <w:tc>
          <w:tcPr>
            <w:tcW w:type="pct" w:w="570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5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C36151" w:rsidR="00EC7E9A" w:rsidRPr="00EC7E9A">
        <w:trPr>
          <w:trHeight w:val="590"/>
          <w:jc w:val="center"/>
        </w:trPr>
        <w:tc>
          <w:tcPr>
            <w:tcW w:type="pct" w:w="306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pct" w:w="894"/>
          </w:tcPr>
          <w:p w:rsidRDefault="00EC7E9A" w:rsidP="00444880" w:rsidR="00EC7E9A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9C31A8" w:rsidR="00444880" w:rsidRPr="009C31A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31A8">
              <w:rPr>
                <w:rFonts w:eastAsiaTheme="minorHAnsi" w:hAnsi="Times New Roman" w:ascii="Times New Roman"/>
                <w:sz w:val="16"/>
                <w:szCs w:val="16"/>
              </w:rPr>
              <w:t>HRVATSKE ŠUME d.o.o.</w:t>
            </w:r>
          </w:p>
        </w:tc>
        <w:tc>
          <w:tcPr>
            <w:tcW w:type="pct" w:w="813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9C31A8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9C31A8" w:rsidR="009C31A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31A8">
              <w:rPr>
                <w:rFonts w:eastAsiaTheme="minorHAnsi" w:hAnsi="Times New Roman" w:ascii="Times New Roman"/>
                <w:sz w:val="16"/>
                <w:szCs w:val="16"/>
              </w:rPr>
              <w:t>69693144506</w:t>
            </w:r>
          </w:p>
        </w:tc>
        <w:tc>
          <w:tcPr>
            <w:tcW w:type="pct" w:w="732"/>
          </w:tcPr>
          <w:p w:rsidRDefault="009C31A8" w:rsidP="00444880" w:rsidR="009C31A8">
            <w:pPr>
              <w:pStyle w:val="Bezproreda"/>
              <w:spacing w:before="60"/>
              <w:ind w:right="-113" w:left="-57"/>
              <w:jc w:val="center"/>
              <w:rPr>
                <w:rFonts w:eastAsiaTheme="minorHAnsi" w:hAnsi="Times New Roman" w:ascii="Times New Roman"/>
                <w:sz w:val="16"/>
                <w:szCs w:val="16"/>
              </w:rPr>
            </w:pPr>
          </w:p>
          <w:p w:rsidRDefault="009C31A8" w:rsidP="00444880" w:rsidR="0044488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31A8">
              <w:rPr>
                <w:rFonts w:eastAsiaTheme="minorHAnsi" w:hAnsi="Times New Roman" w:ascii="Times New Roman"/>
                <w:sz w:val="16"/>
                <w:szCs w:val="16"/>
              </w:rPr>
              <w:t>Ul.Ljudevita Farkaša Vukotinovića 2, Zagreb</w:t>
            </w:r>
          </w:p>
        </w:tc>
        <w:tc>
          <w:tcPr>
            <w:tcW w:type="pct" w:w="651"/>
          </w:tcPr>
          <w:p w:rsidRDefault="009C31A8" w:rsidP="009C31A8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9C31A8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48.865,24</w:t>
            </w:r>
          </w:p>
        </w:tc>
        <w:tc>
          <w:tcPr>
            <w:tcW w:type="pct" w:w="570"/>
          </w:tcPr>
          <w:p w:rsidRDefault="00EC7E9A" w:rsidP="00444880" w:rsidR="00EC7E9A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C31A8" w:rsidP="00444880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48.865,24</w:t>
            </w:r>
          </w:p>
          <w:p w:rsidRDefault="009C31A8" w:rsidP="00444880" w:rsidR="009C31A8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70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5"/>
          </w:tcPr>
          <w:p w:rsidRDefault="00EC7E9A" w:rsidP="00444880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bookmarkEnd w:id="1"/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9C31A8" w:rsidP="009C31A8" w:rsidR="009C31A8">
      <w:pPr>
        <w:tabs>
          <w:tab w:pos="0" w:val="left"/>
        </w:tabs>
        <w:jc w:val="both"/>
      </w:pPr>
      <w:r>
        <w:tab/>
      </w:r>
      <w:r w:rsidR="00D72522" w:rsidRPr="00DB4638">
        <w:t>Rješenjem ovog suda br. 4</w:t>
      </w:r>
      <w:r w:rsidR="00DB0DEB">
        <w:t>.St-</w:t>
      </w:r>
      <w:r>
        <w:t>104</w:t>
      </w:r>
      <w:r w:rsidRPr="00F868A5">
        <w:t xml:space="preserve">/2016 od </w:t>
      </w:r>
      <w:r>
        <w:t>13. veljače 2017</w:t>
      </w:r>
      <w:r w:rsidRPr="00F868A5">
        <w:t xml:space="preserve">. godine otvoren stečajni postupak na stečajnim dužnikom </w:t>
      </w:r>
      <w:r>
        <w:t>ŠKILJO-GRADNJA d.o.o., Zagvozd, Zagvozd, OIB: 23040917732</w:t>
      </w:r>
      <w:r w:rsidRPr="00F868A5">
        <w:t xml:space="preserve">. </w:t>
      </w:r>
    </w:p>
    <w:p w:rsidRDefault="009C31A8" w:rsidP="009C31A8" w:rsidR="009C31A8">
      <w:pPr>
        <w:tabs>
          <w:tab w:pos="0" w:val="left"/>
        </w:tabs>
        <w:jc w:val="both"/>
      </w:pPr>
    </w:p>
    <w:p w:rsidRDefault="009C31A8" w:rsidP="009C31A8" w:rsidR="009C31A8" w:rsidRPr="00F868A5">
      <w:pPr>
        <w:tabs>
          <w:tab w:pos="0" w:val="left"/>
        </w:tabs>
        <w:jc w:val="both"/>
      </w:pPr>
      <w:r>
        <w:tab/>
      </w:r>
      <w:r w:rsidRPr="00F868A5">
        <w:t xml:space="preserve">Istim rješenjem za stečajnog upravitelja imenovan je </w:t>
      </w:r>
      <w:r>
        <w:t>Zoran Miletić iz Splita, Nazorov prilaz 1a, OIB: 73025684607</w:t>
      </w:r>
      <w:r w:rsidRPr="00F868A5">
        <w:t>.</w:t>
      </w:r>
    </w:p>
    <w:p w:rsidRDefault="009E5F49" w:rsidP="009C31A8" w:rsidR="009E5F49" w:rsidRPr="00DB4638">
      <w:pPr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9C31A8">
        <w:t>09. lipnja</w:t>
      </w:r>
      <w:r w:rsidRPr="00DB4638">
        <w:t xml:space="preserve"> 2017. godine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D7252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B432F2">
        <w:rPr>
          <w:rFonts w:hAnsi="Times New Roman" w:ascii="Times New Roman"/>
          <w:sz w:val="24"/>
          <w:szCs w:val="24"/>
        </w:rPr>
        <w:t>e</w:t>
      </w:r>
      <w:r w:rsidRPr="00DB4638">
        <w:rPr>
          <w:rFonts w:hAnsi="Times New Roman" w:ascii="Times New Roman"/>
          <w:sz w:val="24"/>
          <w:szCs w:val="24"/>
        </w:rPr>
        <w:t xml:space="preserve"> stečajnih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195877" w:rsidP="00D72522" w:rsidR="00195877" w:rsidRPr="00DB463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9E5F49" w:rsidP="00DB0DEB" w:rsidR="009E5F49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465673">
        <w:rPr>
          <w:rFonts w:hAnsi="Times New Roman" w:ascii="Times New Roman"/>
          <w:sz w:val="24"/>
          <w:szCs w:val="24"/>
        </w:rPr>
        <w:t xml:space="preserve">RH,Ministarstvo financija-Porezna uprava, Katančićeva 5, Zagreb, OIB:18683136487, čija tražbina glasi na iznos od </w:t>
      </w:r>
      <w:r w:rsidR="009C31A8">
        <w:rPr>
          <w:rFonts w:hAnsi="Times New Roman" w:ascii="Times New Roman"/>
          <w:sz w:val="24"/>
          <w:szCs w:val="24"/>
        </w:rPr>
        <w:t>126.418,61 kuna, priznata u cijelosti</w:t>
      </w:r>
      <w:r w:rsidRPr="00465673">
        <w:rPr>
          <w:rFonts w:hAnsi="Times New Roman" w:ascii="Times New Roman"/>
          <w:sz w:val="24"/>
          <w:szCs w:val="24"/>
        </w:rPr>
        <w:t xml:space="preserve">. </w:t>
      </w:r>
    </w:p>
    <w:p w:rsidRDefault="009C31A8" w:rsidP="009C31A8" w:rsidR="009C31A8" w:rsidRPr="009C31A8">
      <w:pPr>
        <w:pStyle w:val="Bezproreda"/>
        <w:ind w:left="928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</w:t>
      </w:r>
      <w:r w:rsidR="001819C3">
        <w:t>stečajni upravitelj</w:t>
      </w:r>
      <w:r>
        <w:t xml:space="preserve"> je za vjerovnike drugog višeg </w:t>
      </w:r>
      <w:r w:rsidR="00B432F2">
        <w:t xml:space="preserve">isplatnog </w:t>
      </w:r>
      <w:r>
        <w:t>reda naveo kako slijedi:</w:t>
      </w:r>
    </w:p>
    <w:p w:rsidRDefault="003563D3" w:rsidP="003563D3" w:rsidR="003563D3" w:rsidRPr="00B51D81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51D81">
        <w:rPr>
          <w:rFonts w:hAnsi="Times New Roman" w:ascii="Times New Roman"/>
          <w:sz w:val="24"/>
          <w:szCs w:val="24"/>
        </w:rPr>
        <w:t xml:space="preserve">DEKORATER, d.o.o. "u likvidaciji", Kukuljevićeva 8, Split, OIB: 54712326825, čija tražbina glasi na iznos od </w:t>
      </w:r>
      <w:r>
        <w:rPr>
          <w:rFonts w:hAnsi="Times New Roman" w:ascii="Times New Roman"/>
          <w:sz w:val="24"/>
          <w:szCs w:val="24"/>
        </w:rPr>
        <w:t>519.082,63</w:t>
      </w:r>
      <w:r w:rsidRPr="00B51D81">
        <w:rPr>
          <w:rFonts w:hAnsi="Times New Roman" w:ascii="Times New Roman"/>
          <w:sz w:val="24"/>
          <w:szCs w:val="24"/>
        </w:rPr>
        <w:t xml:space="preserve"> kuna, priznata u cijelosti</w:t>
      </w:r>
      <w:r w:rsidR="00C36151">
        <w:rPr>
          <w:rFonts w:hAnsi="Times New Roman" w:ascii="Times New Roman"/>
          <w:sz w:val="24"/>
          <w:szCs w:val="24"/>
        </w:rPr>
        <w:t>.</w:t>
      </w:r>
    </w:p>
    <w:p w:rsidRDefault="003563D3" w:rsidP="003563D3" w:rsidR="003563D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INKASO HR d.o.o., L. Jager 5, Osijek, OIB: 82925459345, čija tražbina glasi na iznos od 817,22 kuna, priznata u cijelosti.</w:t>
      </w:r>
    </w:p>
    <w:p w:rsidRDefault="003563D3" w:rsidP="003563D3" w:rsidR="003563D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A92631">
        <w:rPr>
          <w:rFonts w:hAnsi="Times New Roman" w:ascii="Times New Roman"/>
          <w:sz w:val="24"/>
          <w:szCs w:val="24"/>
        </w:rPr>
        <w:t xml:space="preserve">RH, Ministarstvo financija-Poreza uprava, Katančićeva 5, Zagreb, OIB:18683136487,  čija tražbina glasi na iznos od </w:t>
      </w:r>
      <w:r>
        <w:rPr>
          <w:rFonts w:hAnsi="Times New Roman" w:ascii="Times New Roman"/>
          <w:sz w:val="24"/>
          <w:szCs w:val="24"/>
        </w:rPr>
        <w:t>284.672,97</w:t>
      </w:r>
      <w:r w:rsidRPr="00A92631">
        <w:rPr>
          <w:rFonts w:hAnsi="Times New Roman" w:ascii="Times New Roman"/>
          <w:sz w:val="24"/>
          <w:szCs w:val="24"/>
        </w:rPr>
        <w:t xml:space="preserve"> kuna, priznata se u cijelosti.</w:t>
      </w:r>
    </w:p>
    <w:p w:rsidRDefault="003563D3" w:rsidP="003563D3" w:rsidR="003563D3" w:rsidRPr="00B51D81">
      <w:pPr>
        <w:pStyle w:val="Odlomakpopisa"/>
        <w:numPr>
          <w:ilvl w:val="0"/>
          <w:numId w:val="19"/>
        </w:numPr>
        <w:jc w:val="both"/>
        <w:rPr>
          <w:rFonts w:cstheme="minorBidi" w:eastAsiaTheme="minorHAnsi"/>
        </w:rPr>
      </w:pPr>
      <w:r>
        <w:rPr>
          <w:rFonts w:eastAsiaTheme="minorHAnsi"/>
        </w:rPr>
        <w:t xml:space="preserve">HRVATSKE ŠUME d.o.o., </w:t>
      </w:r>
      <w:r w:rsidRPr="00B51D81">
        <w:rPr>
          <w:rFonts w:cstheme="minorBidi" w:eastAsiaTheme="minorHAnsi"/>
        </w:rPr>
        <w:t xml:space="preserve">Ul.Ljudevita Farkaša Vukotinovića 2, Zagreb, OIB: 69693144506 čija tražbina glasi na iznos od 48.865,24 kuna, priznata u cijelosti. </w:t>
      </w:r>
    </w:p>
    <w:p w:rsidRDefault="00D72522" w:rsidP="009C31A8" w:rsidR="00D72522" w:rsidRPr="00DB4638">
      <w:pPr>
        <w:spacing w:before="80"/>
        <w:jc w:val="both"/>
      </w:pPr>
    </w:p>
    <w:p w:rsidRDefault="009C31A8" w:rsidP="009C31A8" w:rsidR="009C31A8">
      <w:pPr>
        <w:ind w:firstLine="540"/>
        <w:jc w:val="both"/>
      </w:pPr>
      <w:r>
        <w:t xml:space="preserve">Temeljem odredbe članka 265., 266., 267. i 269. Stečajnog zakona ("Narodne novine" broj 71/15)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 xml:space="preserve">U  Splitu,  </w:t>
      </w:r>
      <w:r w:rsidR="00C36151">
        <w:t>04. srpnja</w:t>
      </w:r>
      <w:r w:rsidR="003B2949" w:rsidRPr="00DB4638">
        <w:t xml:space="preserve"> 2017</w:t>
      </w:r>
      <w:r w:rsidRPr="00DB4638">
        <w:t xml:space="preserve">. godine  </w:t>
      </w:r>
    </w:p>
    <w:p w:rsidRDefault="00546F08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</w:p>
    <w:p w:rsidRDefault="00546F08" w:rsidP="00100E67" w:rsidR="00546F08" w:rsidRPr="00DB4638">
      <w:pPr>
        <w:ind w:firstLine="708" w:left="4248"/>
        <w:jc w:val="both"/>
      </w:pPr>
    </w:p>
    <w:p w:rsidRDefault="00546F08" w:rsidP="00100E67" w:rsidR="00100E67" w:rsidRPr="00DB4638">
      <w:pPr>
        <w:jc w:val="both"/>
      </w:pPr>
      <w:r w:rsidRPr="00DB4638">
        <w:t>PRAVNA POUKA: Protiv ovog rješenja dopuštena je žalba Visokom trgovačkom sudu Republike Hrvatske u Zagrebu. Žalba se podnosi putem ovog suda u 2 primjerka,  u roku od 8 dana od dana dostave rješenja</w:t>
      </w:r>
      <w:r w:rsidRPr="00DB4638">
        <w:rPr>
          <w:b/>
        </w:rPr>
        <w:t xml:space="preserve">. </w:t>
      </w:r>
      <w:r w:rsidRPr="00DB4638">
        <w:t xml:space="preserve">Žalba izjavljena protiv rješenja o upućivanju u parnicu  bez utjecaja je na rok za pokretanje parnice. </w:t>
      </w:r>
    </w:p>
    <w:p w:rsidRDefault="00195877" w:rsidP="00546F08" w:rsidR="00195877">
      <w:pPr>
        <w:jc w:val="both"/>
      </w:pPr>
    </w:p>
    <w:p w:rsidRDefault="00546F08" w:rsidP="00546F08" w:rsidR="00546F08" w:rsidRPr="00DB4638">
      <w:pPr>
        <w:jc w:val="both"/>
      </w:pPr>
      <w:r w:rsidRPr="00DB4638">
        <w:t>DNA:</w:t>
      </w:r>
    </w:p>
    <w:p w:rsidRDefault="00546F08" w:rsidP="00546F08" w:rsidR="00546F08" w:rsidRPr="00DB4638">
      <w:pPr>
        <w:numPr>
          <w:ilvl w:val="0"/>
          <w:numId w:val="14"/>
        </w:numPr>
        <w:jc w:val="both"/>
      </w:pPr>
      <w:r w:rsidRPr="00DB4638">
        <w:t>stečajnom upravitelju</w:t>
      </w:r>
    </w:p>
    <w:p w:rsidRDefault="00100E67" w:rsidP="00546F08" w:rsidR="00546F08" w:rsidRPr="00DB4638">
      <w:pPr>
        <w:numPr>
          <w:ilvl w:val="0"/>
          <w:numId w:val="14"/>
        </w:numPr>
        <w:jc w:val="both"/>
      </w:pPr>
      <w:r w:rsidRPr="00DB4638">
        <w:t>e-oglasna ploča suda</w:t>
      </w:r>
    </w:p>
    <w:p w:rsidRDefault="00546F08" w:rsidP="00E94962" w:rsidR="00DE2278" w:rsidRPr="00DB4638">
      <w:pPr>
        <w:numPr>
          <w:ilvl w:val="0"/>
          <w:numId w:val="14"/>
        </w:numPr>
        <w:jc w:val="both"/>
      </w:pPr>
      <w:r w:rsidRPr="00DB4638">
        <w:t>spis</w:t>
      </w:r>
    </w:p>
    <w:sectPr w:rsidSect="004949CC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508" w:rsidR="00FC0508">
      <w:r>
        <w:separator/>
      </w:r>
    </w:p>
  </w:endnote>
  <w:endnote w:id="0" w:type="continuationSeparator">
    <w:p w:rsidRDefault="00FC0508" w:rsidR="00FC0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3563D3" w:rsidR="00EC7E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2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508" w:rsidR="00FC0508">
      <w:r>
        <w:separator/>
      </w:r>
    </w:p>
  </w:footnote>
  <w:footnote w:id="0" w:type="continuationSeparator">
    <w:p w:rsidRDefault="00FC0508" w:rsidR="00FC0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5D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Zaglavlje"/>
    </w:pPr>
    <w:r>
      <w:tab/>
    </w:r>
    <w:r>
      <w:tab/>
      <w:t>4.St-</w:t>
    </w:r>
    <w:r w:rsidR="009C31A8">
      <w:t>104</w:t>
    </w:r>
    <w: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P="00285600" w:rsidR="00EC7E9A">
    <w:pPr>
      <w:pStyle w:val="Zaglavlje"/>
      <w:jc w:val="right"/>
    </w:pPr>
    <w:r>
      <w:t>4.St-</w:t>
    </w:r>
    <w:r w:rsidR="009C31A8">
      <w:t>104</w:t>
    </w:r>
    <w:r>
      <w:t>/2016</w:t>
    </w:r>
  </w:p>
  <w:p w:rsidRDefault="00EC7E9A" w:rsidR="00EC7E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19C3"/>
    <w:rsid w:val="0018532B"/>
    <w:rsid w:val="00186486"/>
    <w:rsid w:val="001945EE"/>
    <w:rsid w:val="00195877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04ECF"/>
    <w:rsid w:val="00311DF8"/>
    <w:rsid w:val="00312F10"/>
    <w:rsid w:val="00315A40"/>
    <w:rsid w:val="00343701"/>
    <w:rsid w:val="00344575"/>
    <w:rsid w:val="003512A9"/>
    <w:rsid w:val="003563D3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1815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B22C4"/>
    <w:rsid w:val="006C25BF"/>
    <w:rsid w:val="006C3BC1"/>
    <w:rsid w:val="006D66F0"/>
    <w:rsid w:val="006E1513"/>
    <w:rsid w:val="006F25E8"/>
    <w:rsid w:val="006F405D"/>
    <w:rsid w:val="00702855"/>
    <w:rsid w:val="00705211"/>
    <w:rsid w:val="00705B86"/>
    <w:rsid w:val="007162AE"/>
    <w:rsid w:val="007176C2"/>
    <w:rsid w:val="0073433B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3ACD"/>
    <w:rsid w:val="008151DD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C31A8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151"/>
    <w:rsid w:val="00C363C3"/>
    <w:rsid w:val="00C51873"/>
    <w:rsid w:val="00C5421F"/>
    <w:rsid w:val="00C54B30"/>
    <w:rsid w:val="00C8790D"/>
    <w:rsid w:val="00C917F2"/>
    <w:rsid w:val="00C95C5D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C0508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predst. nagodbe</izvorni_sadrzaj>
    <derivirana_varijabla naziv="DomainObject.Predmet.Opis_1">Odbačen prijedlog za otvaranje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ŠKILJO-GRADNJA d.o.o. zastupanog po punomoćniku Toni Babić</izvorni_sadrzaj>
    <derivirana_varijabla naziv="DomainObject.Predmet.ProtustrankaFormated_1">  ŠKILJO-GRADNJA d.o.o. zastupanog po punomoćniku Toni Babić</derivirana_varijabla>
  </DomainObject.Predmet.ProtustrankaFormated>
  <DomainObject.Predmet.ProtustrankaFormatedOIB>
    <izvorni_sadrzaj>  ŠKILJO-GRADNJA d.o.o., OIB 23040917732 zastupanog po punomoćniku Toni Babić</izvorni_sadrzaj>
    <derivirana_varijabla naziv="DomainObject.Predmet.ProtustrankaFormatedOIB_1">  ŠKILJO-GRADNJA d.o.o., OIB 23040917732 zastupanog po punomoćniku Toni Babić</derivirana_varijabla>
  </DomainObject.Predmet.ProtustrankaFormatedOIB>
  <DomainObject.Predmet.ProtustrankaFormatedWithAdress>
    <izvorni_sadrzaj> ŠKILJO-GRADNJA d.o.o., Zagvozd, 21270 Zagvozd zastupanog po punomoćniku Toni Babić</izvorni_sadrzaj>
    <derivirana_varijabla naziv="DomainObject.Predmet.ProtustrankaFormatedWithAdress_1"> ŠKILJO-GRADNJA d.o.o., Zagvozd, 21270 Zagvozd zastupanog po punomoćniku Toni Babić</derivirana_varijabla>
  </DomainObject.Predmet.ProtustrankaFormatedWithAdress>
  <DomainObject.Predmet.ProtustrankaFormatedWithAdressOIB>
    <izvorni_sadrzaj> ŠKILJO-GRADNJA d.o.o., OIB 23040917732, Zagvozd, 21270 Zagvozd zastupanog po punomoćniku Toni Babić</izvorni_sadrzaj>
    <derivirana_varijabla naziv="DomainObject.Predmet.ProtustrankaFormatedWithAdressOIB_1"> ŠKILJO-GRADNJA d.o.o., OIB 23040917732, Zagvozd, 21270 Zagvozd zastupanog po punomoćniku Toni Babić</derivirana_varijabla>
  </DomainObject.Predmet.ProtustrankaFormatedWithAdressOIB>
  <DomainObject.Predmet.ProtustrankaWithAdress>
    <izvorni_sadrzaj>ŠKILJO-GRADNJA d.o.o. Zagvozd, 21270 Zagvozd</izvorni_sadrzaj>
    <derivirana_varijabla naziv="DomainObject.Predmet.ProtustrankaWithAdress_1">ŠKILJO-GRADNJA d.o.o. Zagvozd, 21270 Zagvozd</derivirana_varijabla>
  </DomainObject.Predmet.ProtustrankaWithAdress>
  <DomainObject.Predmet.ProtustrankaWithAdressOIB>
    <izvorni_sadrzaj>ŠKILJO-GRADNJA d.o.o., OIB 23040917732, Zagvozd, 21270 Zagvozd</izvorni_sadrzaj>
    <derivirana_varijabla naziv="DomainObject.Predmet.ProtustrankaWithAdressOIB_1">ŠKILJO-GRADNJA d.o.o., OIB 23040917732, Zagvozd, 21270 Zagvozd</derivirana_varijabla>
  </DomainObject.Predmet.ProtustrankaWithAdressOIB>
  <DomainObject.Predmet.ProtustrankaNazivFormated>
    <izvorni_sadrzaj>ŠKILJO-GRADNJA d.o.o.</izvorni_sadrzaj>
    <derivirana_varijabla naziv="DomainObject.Predmet.ProtustrankaNazivFormated_1">ŠKILJO-GRADNJA d.o.o.</derivirana_varijabla>
  </DomainObject.Predmet.ProtustrankaNazivFormated>
  <DomainObject.Predmet.ProtustrankaNazivFormatedOIB>
    <izvorni_sadrzaj>ŠKILJO-GRADNJA d.o.o., OIB 23040917732</izvorni_sadrzaj>
    <derivirana_varijabla naziv="DomainObject.Predmet.ProtustrankaNazivFormatedOIB_1">ŠKILJO-GRADNJA d.o.o., OIB 23040917732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izvorni_sadrzaj>
    <derivirana_varijabla naziv="DomainObject.Predmet.StrankaFormated_1"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derivirana_varijabla>
  </DomainObject.Predmet.StrankaFormated>
  <DomainObject.Predmet.StrankaFormatedOIB>
    <izvorni_sadrzaj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izvorni_sadrzaj>
    <derivirana_varijabla naziv="DomainObject.Predmet.StrankaFormatedOIB_1"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derivirana_varijabla>
  </DomainObject.Predmet.StrankaFormatedOIB>
  <DomainObject.Predmet.StrankaFormatedWithAdress>
    <izvorni_sadrzaj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izvorni_sadrzaj>
    <derivirana_varijabla naziv="DomainObject.Predmet.StrankaFormatedWithAdress_1"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derivirana_varijabla>
  </DomainObject.Predmet.StrankaFormatedWithAdress>
  <DomainObject.Predmet.StrankaFormatedWithAdressOIB>
    <izvorni_sadrzaj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izvorni_sadrzaj>
    <derivirana_varijabla naziv="DomainObject.Predmet.StrankaFormatedWithAdressOIB_1"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derivirana_varijabla>
  </DomainObject.Predmet.StrankaFormatedWithAdressOIB>
  <DomainObject.Predmet.StrankaWithAdress>
    <izvorni_sadrzaj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izvorni_sadrzaj>
    <derivirana_varijabla naziv="DomainObject.Predmet.StrankaWithAdress_1"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derivirana_varijabla>
  </DomainObject.Predmet.StrankaWithAdress>
  <DomainObject.Predmet.StrankaWithAdressOIB>
    <izvorni_sadrzaj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izvorni_sadrzaj>
    <derivirana_varijabla naziv="DomainObject.Predmet.StrankaWithAdressOIB_1"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derivirana_varijabla>
  </DomainObject.Predmet.StrankaWithAdressOIB>
  <DomainObject.Predmet.StrankaNazivFormated>
    <izvorni_sadrzaj>FINANCIJSKA AGENCIJA, RC SPLIT,DEKORATER, građevinarstvo i trgovinu d.o.o., "u likvidaciji",INKASO.HR d.o.o. za naplatu potraživanja,Ministarstvo financija RH,HRVATSKE ŠUME društvo s ograničenom odgovornošću</izvorni_sadrzaj>
    <derivirana_varijabla naziv="DomainObject.Predmet.StrankaNazivFormated_1">FINANCIJSKA AGENCIJA, RC SPLIT,DEKORATER, građevinarstvo i trgovinu d.o.o., "u likvidaciji",INKASO.HR d.o.o. za naplatu potraživanja,Ministarstvo financija RH,HRVATSKE ŠUME društvo s ograničenom odgovornošću</derivirana_varijabla>
  </DomainObject.Predmet.StrankaNazivFormated>
  <DomainObject.Predmet.StrankaNazivFormatedOIB>
    <izvorni_sadrzaj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izvorni_sadrzaj>
    <derivirana_varijabla naziv="DomainObject.Predmet.StrankaNazivFormatedOIB_1"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853438.06</izvorni_sadrzaj>
    <derivirana_varijabla naziv="DomainObject.Predmet.TrenutnaVrijednost_1">853438.06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izvorni_sadrzaj>
    <derivirana_varijabla naziv="DomainObject.Predmet.StrankaListFormated_1"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derivirana_varijabla>
  </DomainObject.Predmet.StrankaListFormated>
  <DomainObject.Predmet.StrankaListFormatedOIB>
    <izvorni_sadrzaj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izvorni_sadrzaj>
    <derivirana_varijabla naziv="DomainObject.Predmet.StrankaListFormatedOIB_1"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derivirana_varijabla>
  </DomainObject.Predmet.StrankaListFormatedOIB>
  <DomainObject.Predmet.StrankaListFormatedWithAdress>
    <izvorni_sadrzaj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izvorni_sadrzaj>
    <derivirana_varijabla naziv="DomainObject.Predmet.StrankaListFormatedWithAdress_1"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izvorni_sadrzaj>
    <derivirana_varijabla naziv="DomainObject.Predmet.StrankaListFormatedWithAdressOIB_1"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derivirana_varijabla>
  </DomainObject.Predmet.StrankaListFormatedWithAdressOIB>
  <DomainObject.Predmet.StrankaListNazivFormated>
    <izvorni_sadrzaj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izvorni_sadrzaj>
    <derivirana_varijabla naziv="DomainObject.Predmet.StrankaListNazivFormated_1"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derivirana_varijabla>
  </DomainObject.Predmet.StrankaListNazivFormated>
  <DomainObject.Predmet.StrankaListNazivFormatedOIB>
    <izvorni_sadrzaj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izvorni_sadrzaj>
    <derivirana_varijabla naziv="DomainObject.Predmet.StrankaListNazivFormatedOIB_1"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derivirana_varijabla>
  </DomainObject.Predmet.StrankaListNazivFormatedOIB>
  <DomainObject.Predmet.ProtuStrankaListFormated>
    <izvorni_sadrzaj>
      <item>ŠKILJO-GRADNJA d.o.o. zastupanog po punomoćniku Toni Babić</item>
    </izvorni_sadrzaj>
    <derivirana_varijabla naziv="DomainObject.Predmet.ProtuStrankaListFormated_1">
      <item>ŠKILJO-GRADNJA d.o.o. zastupanog po punomoćniku Toni Babić</item>
    </derivirana_varijabla>
  </DomainObject.Predmet.ProtuStrankaListFormated>
  <DomainObject.Predmet.ProtuStrankaListFormatedOIB>
    <izvorni_sadrzaj>
      <item>ŠKILJO-GRADNJA d.o.o., OIB 23040917732 zastupanog po punomoćniku Toni Babić</item>
    </izvorni_sadrzaj>
    <derivirana_varijabla naziv="DomainObject.Predmet.ProtuStrankaListFormatedOIB_1">
      <item>ŠKILJO-GRADNJA d.o.o., OIB 23040917732 zastupanog po punomoćniku Toni Babić</item>
    </derivirana_varijabla>
  </DomainObject.Predmet.ProtuStrankaListFormatedOIB>
  <DomainObject.Predmet.ProtuStrankaListFormatedWithAdress>
    <izvorni_sadrzaj>
      <item>ŠKILJO-GRADNJA d.o.o., Zagvozd, 21270 Zagvozd zastupanog po punomoćniku Toni Babić</item>
    </izvorni_sadrzaj>
    <derivirana_varijabla naziv="DomainObject.Predmet.ProtuStrankaListFormatedWithAdress_1">
      <item>ŠKILJO-GRADNJA d.o.o., Zagvozd, 21270 Zagvozd zastupanog po punomoćniku Toni Babić</item>
    </derivirana_varijabla>
  </DomainObject.Predmet.ProtuStrankaListFormatedWithAdress>
  <DomainObject.Predmet.ProtuStrankaListFormatedWithAdressOIB>
    <izvorni_sadrzaj>
      <item>ŠKILJO-GRADNJA d.o.o., OIB 23040917732, Zagvozd, 21270 Zagvozd zastupanog po punomoćniku Toni Babić</item>
    </izvorni_sadrzaj>
    <derivirana_varijabla naziv="DomainObject.Predmet.ProtuStrankaListFormatedWithAdressOIB_1">
      <item>ŠKILJO-GRADNJA d.o.o., OIB 23040917732, Zagvozd, 21270 Zagvozd zastupanog po punomoćniku Toni Babić</item>
    </derivirana_varijabla>
  </DomainObject.Predmet.ProtuStrankaListFormatedWithAdressOIB>
  <DomainObject.Predmet.ProtuStrankaListNazivFormated>
    <izvorni_sadrzaj>
      <item>ŠKILJO-GRADNJA d.o.o.</item>
    </izvorni_sadrzaj>
    <derivirana_varijabla naziv="DomainObject.Predmet.ProtuStrankaListNazivFormated_1">
      <item>ŠKILJO-GRADNJA d.o.o.</item>
    </derivirana_varijabla>
  </DomainObject.Predmet.ProtuStrankaListNazivFormated>
  <DomainObject.Predmet.ProtuStrankaListNazivFormatedOIB>
    <izvorni_sadrzaj>
      <item>ŠKILJO-GRADNJA d.o.o., OIB 23040917732</item>
    </izvorni_sadrzaj>
    <derivirana_varijabla naziv="DomainObject.Predmet.ProtuStrankaListNazivFormatedOIB_1">
      <item>ŠKILJO-GRADNJA d.o.o., OIB 23040917732</item>
    </derivirana_varijabla>
  </DomainObject.Predmet.ProtuStrankaListNazivFormatedOIB>
  <DomainObject.Predmet.OstaliListFormated>
    <izvorni_sadrzaj>
      <item>Mijo Tomičić</item>
      <item>Toni Babić punomoćnik sudionika u postupku ŠKILJO-GRADNJA d.o.o.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izvorni_sadrzaj>
    <derivirana_varijabla naziv="DomainObject.Predmet.OstaliListFormated_1">
      <item>Mijo Tomičić</item>
      <item>Toni Babić punomoćnik sudionika u postupku ŠKILJO-GRADNJA d.o.o.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derivirana_varijabla>
  </DomainObject.Predmet.OstaliListFormated>
  <DomainObject.Predmet.OstaliListFormatedOIB>
    <izvorni_sadrzaj>
      <item>Mijo Tomičić, OIB 27945099167</item>
      <item>Toni Babić, OIB 09000293534 punomoćnik sudionika u postupku ŠKILJO-GRADNJA d.o.o.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izvorni_sadrzaj>
    <derivirana_varijabla naziv="DomainObject.Predmet.OstaliListFormatedOIB_1">
      <item>Mijo Tomičić, OIB 27945099167</item>
      <item>Toni Babić, OIB 09000293534 punomoćnik sudionika u postupku ŠKILJO-GRADNJA d.o.o.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derivirana_varijabla>
  </DomainObject.Predmet.OstaliListFormatedOIB>
  <DomainObject.Predmet.OstaliListFormatedWithAdress>
    <izvorni_sadrzaj>
      <item>Mijo Tomičić, ULICA TOMIČIĆI 63, 21270 Zagvozd</item>
      <item>Toni Babić, Gorička 12, 21000 Split punomoćnik sudionika u postupku ŠKILJO-GRADNJA d.o.o.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izvorni_sadrzaj>
    <derivirana_varijabla naziv="DomainObject.Predmet.OstaliListFormatedWithAdress_1">
      <item>Mijo Tomičić, ULICA TOMIČIĆI 63, 21270 Zagvozd</item>
      <item>Toni Babić, Gorička 12, 21000 Split punomoćnik sudionika u postupku ŠKILJO-GRADNJA d.o.o.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Mijo Tomičić, OIB 27945099167, ULICA TOMIČIĆI 63, 21270 Zagvozd</item>
      <item>Toni Babić, OIB 09000293534, Gorička 12, 21000 Split punomoćnik sudionika u postupku ŠKILJO-GRADNJA d.o.o.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izvorni_sadrzaj>
    <derivirana_varijabla naziv="DomainObject.Predmet.OstaliListFormatedWithAdressOIB_1">
      <item>Mijo Tomičić, OIB 27945099167, ULICA TOMIČIĆI 63, 21270 Zagvozd</item>
      <item>Toni Babić, OIB 09000293534, Gorička 12, 21000 Split punomoćnik sudionika u postupku ŠKILJO-GRADNJA d.o.o.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derivirana_varijabla>
  </DomainObject.Predmet.OstaliListFormatedWithAdressOIB>
  <DomainObject.Predmet.OstaliListNazivFormated>
    <izvorni_sadrzaj>
      <item>Mijo Tomičić</item>
      <item>Toni Babić</item>
      <item>Nevio Sanader</item>
      <item>Županijsko državno odvjetništvo u Splitu</item>
      <item>Zoran Tomić</item>
    </izvorni_sadrzaj>
    <derivirana_varijabla naziv="DomainObject.Predmet.OstaliListNazivFormated_1">
      <item>Mijo Tomičić</item>
      <item>Toni Babić</item>
      <item>Nevio Sanader</item>
      <item>Županijsko državno odvjetništvo u Splitu</item>
      <item>Zoran Tomić</item>
    </derivirana_varijabla>
  </DomainObject.Predmet.OstaliListNazivFormated>
  <DomainObject.Predmet.OstaliListNazivFormatedOIB>
    <izvorni_sadrzaj>
      <item>Mijo Tomičić, OIB 27945099167</item>
      <item>Toni Babić, OIB 09000293534</item>
      <item>Nevio Sanader</item>
      <item>Županijsko državno odvjetništvo u Splitu</item>
      <item>Zoran Tomić, OIB 80809284399</item>
    </izvorni_sadrzaj>
    <derivirana_varijabla naziv="DomainObject.Predmet.OstaliListNazivFormatedOIB_1">
      <item>Mijo Tomičić, OIB 27945099167</item>
      <item>Toni Babić, OIB 09000293534</item>
      <item>Nevio Sanader</item>
      <item>Županijsko državno odvjetništvo u Splitu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ŠKILJO-GRADNJA d.o.o.</izvorni_sadrzaj>
    <derivirana_varijabla naziv="DomainObject.Predmet.ProtustrankaIDrugi_1">ŠKILJO-GRADNJA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ŠKILJO-GRADNJA d.o.o., OIB 23040917732, Zagvozd, 21270 Zagvozd</izvorni_sadrzaj>
    <derivirana_varijabla naziv="DomainObject.Predmet.ProtustrankaIDrugiAdressOIB_1">ŠKILJO-GRADNJA d.o.o., OIB 23040917732,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ŠKILJO-GRADNJA d.o.o.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izvorni_sadrzaj>
    <derivirana_varijabla naziv="DomainObject.Predmet.SudioniciListNaziv_1">
      <item>ŠKILJO-GRADNJA d.o.o.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derivirana_varijabla>
  </DomainObject.Predmet.SudioniciListNaziv>
  <DomainObject.Predmet.SudioniciListAdressOIB>
    <izvorni_sadrzaj>
      <item>ŠKILJO-GRADNJA d.o.o.,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izvorni_sadrzaj>
    <derivirana_varijabla naziv="DomainObject.Predmet.SudioniciListAdressOIB_1">
      <item>ŠKILJO-GRADNJA d.o.o.,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izvorni_sadrzaj>
    <derivirana_varijabla naziv="DomainObject.Predmet.SudioniciListNazivOIB_1"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E836C-E834-4D2D-A2A6-DED4253BD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461</properties:Words>
  <properties:Characters>2710</properties:Characters>
  <properties:Lines>204</properties:Lines>
  <properties:Paragraphs>87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2017-06-05T16:00:00Z</dcterms:created>
  <dc:creator>Trgovački sud Split</dc:creator>
  <cp:lastModifiedBy>Katarina Mikulić</cp:lastModifiedBy>
  <cp:lastPrinted>2017-07-04T12:47:00Z</cp:lastPrinted>
  <dcterms:modified xmlns:xsi="http://www.w3.org/2001/XMLSchema-instance" xsi:type="dcterms:W3CDTF">2017-07-04T12:48:00Z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