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ae10" w14:paraId="599ae1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E75382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A2C96">
        <w:rPr>
          <w:color w:themeColor="text1" w:val="000000"/>
        </w:rPr>
        <w:t xml:space="preserve">DIRECT SHOPPING </w:t>
      </w:r>
      <w:proofErr w:type="spellStart"/>
      <w:r w:rsidR="00DA2C96">
        <w:rPr>
          <w:color w:themeColor="text1" w:val="000000"/>
        </w:rPr>
        <w:t>d.o.o</w:t>
      </w:r>
      <w:proofErr w:type="spellEnd"/>
      <w:r w:rsidR="00DA2C96">
        <w:rPr>
          <w:color w:themeColor="text1" w:val="000000"/>
        </w:rPr>
        <w:t xml:space="preserve">., OIB: 51414626735, </w:t>
      </w:r>
      <w:proofErr w:type="spellStart"/>
      <w:r w:rsidR="00DA2C96">
        <w:rPr>
          <w:color w:themeColor="text1" w:val="000000"/>
        </w:rPr>
        <w:t>Trogir</w:t>
      </w:r>
      <w:proofErr w:type="spellEnd"/>
      <w:r w:rsidR="00DA2C96">
        <w:rPr>
          <w:color w:themeColor="text1" w:val="000000"/>
        </w:rPr>
        <w:t xml:space="preserve">, </w:t>
      </w:r>
      <w:proofErr w:type="spellStart"/>
      <w:r w:rsidR="00DA2C96">
        <w:rPr>
          <w:color w:themeColor="text1" w:val="000000"/>
        </w:rPr>
        <w:t>Ulica</w:t>
      </w:r>
      <w:proofErr w:type="spellEnd"/>
      <w:r w:rsidR="00DA2C96">
        <w:rPr>
          <w:color w:themeColor="text1" w:val="000000"/>
        </w:rPr>
        <w:t xml:space="preserve"> </w:t>
      </w:r>
      <w:proofErr w:type="spellStart"/>
      <w:r w:rsidR="00DA2C96">
        <w:rPr>
          <w:color w:themeColor="text1" w:val="000000"/>
        </w:rPr>
        <w:t>kneza</w:t>
      </w:r>
      <w:proofErr w:type="spellEnd"/>
      <w:r w:rsidR="00DA2C96">
        <w:rPr>
          <w:color w:themeColor="text1" w:val="000000"/>
        </w:rPr>
        <w:t xml:space="preserve"> </w:t>
      </w:r>
      <w:proofErr w:type="spellStart"/>
      <w:r w:rsidR="00DA2C96">
        <w:rPr>
          <w:color w:themeColor="text1" w:val="000000"/>
        </w:rPr>
        <w:t>Trpimira</w:t>
      </w:r>
      <w:proofErr w:type="spellEnd"/>
      <w:r w:rsidR="00DA2C96">
        <w:rPr>
          <w:color w:themeColor="text1" w:val="000000"/>
        </w:rPr>
        <w:t xml:space="preserve"> 9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E75382">
        <w:rPr>
          <w:lang w:val="hr-HR"/>
        </w:rPr>
        <w:t>1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A2C96">
        <w:rPr>
          <w:color w:themeColor="text1" w:val="000000"/>
        </w:rPr>
        <w:t xml:space="preserve">DIRECT SHOPPING </w:t>
      </w:r>
      <w:proofErr w:type="spellStart"/>
      <w:r w:rsidR="00DA2C96">
        <w:rPr>
          <w:color w:themeColor="text1" w:val="000000"/>
        </w:rPr>
        <w:t>d.o.o</w:t>
      </w:r>
      <w:proofErr w:type="spellEnd"/>
      <w:r w:rsidR="00DA2C96">
        <w:rPr>
          <w:color w:themeColor="text1" w:val="000000"/>
        </w:rPr>
        <w:t xml:space="preserve">., OIB: 51414626735, </w:t>
      </w:r>
      <w:proofErr w:type="spellStart"/>
      <w:r w:rsidR="00DA2C96">
        <w:rPr>
          <w:color w:themeColor="text1" w:val="000000"/>
        </w:rPr>
        <w:t>Trogir</w:t>
      </w:r>
      <w:proofErr w:type="spellEnd"/>
      <w:r w:rsidR="00DA2C96">
        <w:rPr>
          <w:color w:themeColor="text1" w:val="000000"/>
        </w:rPr>
        <w:t xml:space="preserve">, </w:t>
      </w:r>
      <w:proofErr w:type="spellStart"/>
      <w:r w:rsidR="00DA2C96">
        <w:rPr>
          <w:color w:themeColor="text1" w:val="000000"/>
        </w:rPr>
        <w:t>Ulica</w:t>
      </w:r>
      <w:proofErr w:type="spellEnd"/>
      <w:r w:rsidR="00DA2C96">
        <w:rPr>
          <w:color w:themeColor="text1" w:val="000000"/>
        </w:rPr>
        <w:t xml:space="preserve"> </w:t>
      </w:r>
      <w:proofErr w:type="spellStart"/>
      <w:r w:rsidR="00DA2C96">
        <w:rPr>
          <w:color w:themeColor="text1" w:val="000000"/>
        </w:rPr>
        <w:t>kneza</w:t>
      </w:r>
      <w:proofErr w:type="spellEnd"/>
      <w:r w:rsidR="00DA2C96">
        <w:rPr>
          <w:color w:themeColor="text1" w:val="000000"/>
        </w:rPr>
        <w:t xml:space="preserve"> </w:t>
      </w:r>
      <w:proofErr w:type="spellStart"/>
      <w:r w:rsidR="00DA2C96">
        <w:rPr>
          <w:color w:themeColor="text1" w:val="000000"/>
        </w:rPr>
        <w:t>Trpimira</w:t>
      </w:r>
      <w:proofErr w:type="spellEnd"/>
      <w:r w:rsidR="00DA2C96">
        <w:rPr>
          <w:color w:themeColor="text1" w:val="000000"/>
        </w:rPr>
        <w:t xml:space="preserve"> 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E75382">
        <w:rPr>
          <w:lang w:val="hr-HR"/>
        </w:rPr>
        <w:t>1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E75382" w:rsidP="00E75382" w:rsidR="00E75382" w:rsidRPr="00E75382">
      <w:pPr>
        <w:pStyle w:val="Bezproreda"/>
        <w:ind w:firstLine="708"/>
        <w:rPr>
          <w:rFonts w:cs="Times New Roman" w:hAnsi="Times New Roman" w:ascii="Times New Roman"/>
          <w:sz w:val="6"/>
          <w:szCs w:val="6"/>
        </w:rPr>
      </w:pPr>
    </w:p>
    <w:p w:rsidRDefault="00634348" w:rsidP="00E75382" w:rsidR="00E75382" w:rsidRPr="00E753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382">
        <w:rPr>
          <w:rFonts w:cs="Times New Roman" w:hAnsi="Times New Roman" w:ascii="Times New Roman"/>
          <w:sz w:val="24"/>
          <w:szCs w:val="24"/>
        </w:rPr>
        <w:t>II. Za stečajnog upravitelja imenuje se</w:t>
      </w:r>
      <w:r w:rsidR="008967A5" w:rsidRPr="00E75382">
        <w:rPr>
          <w:rFonts w:cs="Times New Roman" w:hAnsi="Times New Roman" w:ascii="Times New Roman"/>
          <w:sz w:val="24"/>
          <w:szCs w:val="24"/>
        </w:rPr>
        <w:t xml:space="preserve"> </w:t>
      </w:r>
      <w:r w:rsidR="00E75382" w:rsidRPr="00E75382">
        <w:rPr>
          <w:rFonts w:cs="Times New Roman" w:hAnsi="Times New Roman" w:ascii="Times New Roman"/>
          <w:sz w:val="24"/>
          <w:szCs w:val="24"/>
        </w:rPr>
        <w:t xml:space="preserve"> Dean </w:t>
      </w:r>
      <w:proofErr w:type="spellStart"/>
      <w:r w:rsidR="00E75382" w:rsidRPr="00E75382">
        <w:rPr>
          <w:rFonts w:cs="Times New Roman" w:hAnsi="Times New Roman" w:ascii="Times New Roman"/>
          <w:sz w:val="24"/>
          <w:szCs w:val="24"/>
        </w:rPr>
        <w:t>Prelević</w:t>
      </w:r>
      <w:proofErr w:type="spellEnd"/>
      <w:r w:rsidR="00E75382" w:rsidRPr="00E75382">
        <w:rPr>
          <w:rFonts w:cs="Times New Roman" w:hAnsi="Times New Roman" w:ascii="Times New Roman"/>
          <w:sz w:val="24"/>
          <w:szCs w:val="24"/>
        </w:rPr>
        <w:t xml:space="preserve">, OIB: 10098946497, Split, </w:t>
      </w:r>
      <w:proofErr w:type="spellStart"/>
      <w:r w:rsidR="00E75382" w:rsidRPr="00E75382">
        <w:rPr>
          <w:rFonts w:cs="Times New Roman" w:hAnsi="Times New Roman" w:ascii="Times New Roman"/>
          <w:sz w:val="24"/>
          <w:szCs w:val="24"/>
        </w:rPr>
        <w:t>Gundulićeva</w:t>
      </w:r>
      <w:proofErr w:type="spellEnd"/>
      <w:r w:rsidR="00E75382" w:rsidRPr="00E75382">
        <w:rPr>
          <w:rFonts w:cs="Times New Roman" w:hAnsi="Times New Roman" w:ascii="Times New Roman"/>
          <w:sz w:val="24"/>
          <w:szCs w:val="24"/>
        </w:rPr>
        <w:t xml:space="preserve"> 22</w:t>
      </w:r>
      <w:r w:rsidR="00E75382">
        <w:rPr>
          <w:rFonts w:cs="Times New Roman" w:hAnsi="Times New Roman" w:ascii="Times New Roman"/>
          <w:sz w:val="24"/>
          <w:szCs w:val="24"/>
        </w:rPr>
        <w:t>.</w:t>
      </w:r>
    </w:p>
    <w:p w:rsidRDefault="00634348" w:rsidP="00E75382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A2C96">
        <w:rPr>
          <w:color w:themeColor="text1" w:val="000000"/>
        </w:rPr>
        <w:t xml:space="preserve">DIRECT SHOPPING </w:t>
      </w:r>
      <w:proofErr w:type="spellStart"/>
      <w:r w:rsidR="00DA2C96">
        <w:rPr>
          <w:color w:themeColor="text1" w:val="000000"/>
        </w:rPr>
        <w:t>d.o.o</w:t>
      </w:r>
      <w:proofErr w:type="spellEnd"/>
      <w:r w:rsidR="00DA2C96">
        <w:rPr>
          <w:color w:themeColor="text1" w:val="000000"/>
        </w:rPr>
        <w:t xml:space="preserve">., OIB: 51414626735, </w:t>
      </w:r>
      <w:proofErr w:type="spellStart"/>
      <w:r w:rsidR="00DA2C96">
        <w:rPr>
          <w:color w:themeColor="text1" w:val="000000"/>
        </w:rPr>
        <w:t>Trogir</w:t>
      </w:r>
      <w:proofErr w:type="spellEnd"/>
      <w:r w:rsidR="00DA2C96">
        <w:rPr>
          <w:color w:themeColor="text1" w:val="000000"/>
        </w:rPr>
        <w:t xml:space="preserve">, </w:t>
      </w:r>
      <w:proofErr w:type="spellStart"/>
      <w:r w:rsidR="00DA2C96">
        <w:rPr>
          <w:color w:themeColor="text1" w:val="000000"/>
        </w:rPr>
        <w:t>Ulica</w:t>
      </w:r>
      <w:proofErr w:type="spellEnd"/>
      <w:r w:rsidR="00DA2C96">
        <w:rPr>
          <w:color w:themeColor="text1" w:val="000000"/>
        </w:rPr>
        <w:t xml:space="preserve"> </w:t>
      </w:r>
      <w:proofErr w:type="spellStart"/>
      <w:r w:rsidR="00DA2C96">
        <w:rPr>
          <w:color w:themeColor="text1" w:val="000000"/>
        </w:rPr>
        <w:t>kneza</w:t>
      </w:r>
      <w:proofErr w:type="spellEnd"/>
      <w:r w:rsidR="00DA2C96">
        <w:rPr>
          <w:color w:themeColor="text1" w:val="000000"/>
        </w:rPr>
        <w:t xml:space="preserve"> </w:t>
      </w:r>
      <w:proofErr w:type="spellStart"/>
      <w:r w:rsidR="00DA2C96">
        <w:rPr>
          <w:color w:themeColor="text1" w:val="000000"/>
        </w:rPr>
        <w:t>Trpimira</w:t>
      </w:r>
      <w:proofErr w:type="spellEnd"/>
      <w:r w:rsidR="00DA2C96">
        <w:rPr>
          <w:color w:themeColor="text1" w:val="000000"/>
        </w:rPr>
        <w:t xml:space="preserve"> 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DA2C96">
        <w:rPr>
          <w:lang w:val="hr-HR"/>
        </w:rPr>
        <w:t>18</w:t>
      </w:r>
      <w:r w:rsidR="002331B4" w:rsidRPr="00275B05">
        <w:rPr>
          <w:lang w:val="hr-HR"/>
        </w:rPr>
        <w:t>.</w:t>
      </w:r>
      <w:r w:rsidR="00DA2C96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DA2C96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A2C96">
        <w:rPr>
          <w:color w:themeColor="text1" w:val="000000"/>
        </w:rPr>
        <w:t xml:space="preserve">DIRECT SHOPPING </w:t>
      </w:r>
      <w:proofErr w:type="spellStart"/>
      <w:r w:rsidR="00DA2C96">
        <w:rPr>
          <w:color w:themeColor="text1" w:val="000000"/>
        </w:rPr>
        <w:t>d.o.o</w:t>
      </w:r>
      <w:proofErr w:type="spellEnd"/>
      <w:r w:rsidR="00DA2C96">
        <w:rPr>
          <w:color w:themeColor="text1" w:val="000000"/>
        </w:rPr>
        <w:t xml:space="preserve">., OIB: 51414626735, </w:t>
      </w:r>
      <w:proofErr w:type="spellStart"/>
      <w:r w:rsidR="00DA2C96">
        <w:rPr>
          <w:color w:themeColor="text1" w:val="000000"/>
        </w:rPr>
        <w:t>Trogir</w:t>
      </w:r>
      <w:proofErr w:type="spellEnd"/>
      <w:r w:rsidR="00DA2C96">
        <w:rPr>
          <w:color w:themeColor="text1" w:val="000000"/>
        </w:rPr>
        <w:t xml:space="preserve">, </w:t>
      </w:r>
      <w:proofErr w:type="spellStart"/>
      <w:r w:rsidR="00DA2C96">
        <w:rPr>
          <w:color w:themeColor="text1" w:val="000000"/>
        </w:rPr>
        <w:t>Ulica</w:t>
      </w:r>
      <w:proofErr w:type="spellEnd"/>
      <w:r w:rsidR="00DA2C96">
        <w:rPr>
          <w:color w:themeColor="text1" w:val="000000"/>
        </w:rPr>
        <w:t xml:space="preserve"> </w:t>
      </w:r>
      <w:proofErr w:type="spellStart"/>
      <w:r w:rsidR="00DA2C96">
        <w:rPr>
          <w:color w:themeColor="text1" w:val="000000"/>
        </w:rPr>
        <w:t>kneza</w:t>
      </w:r>
      <w:proofErr w:type="spellEnd"/>
      <w:r w:rsidR="00DA2C96">
        <w:rPr>
          <w:color w:themeColor="text1" w:val="000000"/>
        </w:rPr>
        <w:t xml:space="preserve"> </w:t>
      </w:r>
      <w:proofErr w:type="spellStart"/>
      <w:r w:rsidR="00DA2C96">
        <w:rPr>
          <w:color w:themeColor="text1" w:val="000000"/>
        </w:rPr>
        <w:t>Trpimira</w:t>
      </w:r>
      <w:proofErr w:type="spellEnd"/>
      <w:r w:rsidR="00DA2C96">
        <w:rPr>
          <w:color w:themeColor="text1" w:val="000000"/>
        </w:rPr>
        <w:t xml:space="preserve"> 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9B2FBC">
        <w:rPr>
          <w:lang w:val="hr-HR"/>
        </w:rPr>
        <w:t>1</w:t>
      </w:r>
      <w:r w:rsidR="00DA2C96">
        <w:rPr>
          <w:lang w:val="hr-HR"/>
        </w:rPr>
        <w:t>6</w:t>
      </w:r>
      <w:r w:rsidR="009B2FBC">
        <w:rPr>
          <w:lang w:val="hr-HR"/>
        </w:rPr>
        <w:t>.0</w:t>
      </w:r>
      <w:r w:rsidR="00DA2C96">
        <w:rPr>
          <w:lang w:val="hr-HR"/>
        </w:rPr>
        <w:t>3</w:t>
      </w:r>
      <w:r w:rsidR="009B2FBC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B2FBC">
        <w:rPr>
          <w:lang w:val="hr-HR"/>
        </w:rPr>
        <w:t>6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B2FBC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A2C96">
        <w:rPr>
          <w:lang w:val="hr-HR"/>
        </w:rPr>
        <w:t>32</w:t>
      </w:r>
      <w:r w:rsidR="009B2FBC">
        <w:rPr>
          <w:lang w:val="hr-HR"/>
        </w:rPr>
        <w:t>.</w:t>
      </w:r>
      <w:r w:rsidR="00DA2C96">
        <w:rPr>
          <w:lang w:val="hr-HR"/>
        </w:rPr>
        <w:t>529</w:t>
      </w:r>
      <w:r w:rsidR="009B2FBC">
        <w:rPr>
          <w:lang w:val="hr-HR"/>
        </w:rPr>
        <w:t>,</w:t>
      </w:r>
      <w:r w:rsidR="00DA2C96">
        <w:rPr>
          <w:lang w:val="hr-HR"/>
        </w:rPr>
        <w:t>94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12.10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E75382">
        <w:rPr>
          <w:lang w:val="hr-HR"/>
        </w:rPr>
        <w:t>1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534891">
        <w:rPr>
          <w:color w:themeColor="text1" w:val="000000"/>
        </w:rPr>
        <w:t xml:space="preserve">, </w:t>
      </w:r>
      <w:proofErr w:type="spellStart"/>
      <w:r w:rsidR="00534891">
        <w:rPr>
          <w:color w:themeColor="text1" w:val="000000"/>
        </w:rPr>
        <w:t>v.r</w:t>
      </w:r>
      <w:proofErr w:type="spellEnd"/>
      <w:r w:rsidR="00534891">
        <w:rPr>
          <w:color w:themeColor="text1" w:val="000000"/>
        </w:rPr>
        <w:t>.</w:t>
      </w:r>
    </w:p>
    <w:p w:rsidRDefault="00534891" w:rsidP="00534891" w:rsidR="00534891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34891" w:rsidP="00534891" w:rsidR="00534891" w:rsidRPr="00534891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534891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534891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534891"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534891" w:rsidP="00534891" w:rsidR="00534891" w:rsidRPr="00534891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534891">
        <w:rPr>
          <w:rFonts w:cs="Times New Roman" w:hAnsi="Times New Roman" w:ascii="Times New Roman"/>
          <w:sz w:val="24"/>
          <w:szCs w:val="24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534891" w:rsidP="000A01D1" w:rsidR="00534891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A2C96">
      <w:rPr>
        <w:lang w:val="hr-HR"/>
      </w:rPr>
      <w:t>839</w:t>
    </w:r>
    <w:r w:rsidRPr="002E1801">
      <w:rPr>
        <w:lang w:val="hr-HR"/>
      </w:rPr>
      <w:t>/201</w:t>
    </w:r>
    <w:r w:rsidR="009B2FBC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A2C96">
      <w:rPr>
        <w:lang w:val="hr-HR"/>
      </w:rPr>
      <w:t>839</w:t>
    </w:r>
    <w:r w:rsidRPr="002E1801">
      <w:rPr>
        <w:lang w:val="hr-HR"/>
      </w:rPr>
      <w:t>/201</w:t>
    </w:r>
    <w:r w:rsidR="009B2FBC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34891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51C0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5382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7538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7538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DIRECT SHOPPING d.o.o. za trgovinu</izvorni_sadrzaj>
    <derivirana_varijabla naziv="DomainObject.Predmet.ProtustrankaFormated_1">  DIRECT SHOPPING d.o.o. za trgovinu</derivirana_varijabla>
  </DomainObject.Predmet.ProtustrankaFormated>
  <DomainObject.Predmet.ProtustrankaFormatedOIB>
    <izvorni_sadrzaj>  DIRECT SHOPPING d.o.o. za trgovinu, OIB 51414626735</izvorni_sadrzaj>
    <derivirana_varijabla naziv="DomainObject.Predmet.ProtustrankaFormatedOIB_1">  DIRECT SHOPPING d.o.o. za trgovinu, OIB 51414626735</derivirana_varijabla>
  </DomainObject.Predmet.ProtustrankaFormatedOIB>
  <DomainObject.Predmet.ProtustrankaFormatedWithAdress>
    <izvorni_sadrzaj> DIRECT SHOPPING d.o.o. za trgovinu, Ulica kneza Trpimira 9, 21220 Trogir</izvorni_sadrzaj>
    <derivirana_varijabla naziv="DomainObject.Predmet.ProtustrankaFormatedWithAdress_1"> DIRECT SHOPPING d.o.o. za trgovinu, Ulica kneza Trpimira 9, 21220 Trogir</derivirana_varijabla>
  </DomainObject.Predmet.ProtustrankaFormatedWithAdress>
  <DomainObject.Predmet.ProtustrankaFormatedWithAdressOIB>
    <izvorni_sadrzaj> DIRECT SHOPPING d.o.o. za trgovinu, OIB 51414626735, Ulica kneza Trpimira 9, 21220 Trogir</izvorni_sadrzaj>
    <derivirana_varijabla naziv="DomainObject.Predmet.ProtustrankaFormatedWithAdressOIB_1"> DIRECT SHOPPING d.o.o. za trgovinu, OIB 51414626735, Ulica kneza Trpimira 9, 21220 Trogir</derivirana_varijabla>
  </DomainObject.Predmet.ProtustrankaFormatedWithAdressOIB>
  <DomainObject.Predmet.ProtustrankaWithAdress>
    <izvorni_sadrzaj>DIRECT SHOPPING d.o.o. za trgovinu Ulica kneza Trpimira 9, 21220 Trogir</izvorni_sadrzaj>
    <derivirana_varijabla naziv="DomainObject.Predmet.ProtustrankaWithAdress_1">DIRECT SHOPPING d.o.o. za trgovinu Ulica kneza Trpimira 9, 21220 Trogir</derivirana_varijabla>
  </DomainObject.Predmet.ProtustrankaWithAdress>
  <DomainObject.Predmet.ProtustrankaWithAdressOIB>
    <izvorni_sadrzaj>DIRECT SHOPPING d.o.o. za trgovinu, OIB 51414626735, Ulica kneza Trpimira 9, 21220 Trogir</izvorni_sadrzaj>
    <derivirana_varijabla naziv="DomainObject.Predmet.ProtustrankaWithAdressOIB_1">DIRECT SHOPPING d.o.o. za trgovinu, OIB 51414626735, Ulica kneza Trpimira 9, 21220 Trogir</derivirana_varijabla>
  </DomainObject.Predmet.ProtustrankaWithAdressOIB>
  <DomainObject.Predmet.ProtustrankaNazivFormated>
    <izvorni_sadrzaj>DIRECT SHOPPING d.o.o. za trgovinu</izvorni_sadrzaj>
    <derivirana_varijabla naziv="DomainObject.Predmet.ProtustrankaNazivFormated_1">DIRECT SHOPPING d.o.o. za trgovinu</derivirana_varijabla>
  </DomainObject.Predmet.ProtustrankaNazivFormated>
  <DomainObject.Predmet.ProtustrankaNazivFormatedOIB>
    <izvorni_sadrzaj>DIRECT SHOPPING d.o.o. za trgovinu, OIB 51414626735</izvorni_sadrzaj>
    <derivirana_varijabla naziv="DomainObject.Predmet.ProtustrankaNazivFormatedOIB_1">DIRECT SHOPPING d.o.o. za trgovinu, OIB 51414626735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32529.94</izvorni_sadrzaj>
    <derivirana_varijabla naziv="DomainObject.Predmet.TrenutnaVrijednost_1">32529.94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DIRECT SHOPPING d.o.o. za trgovinu</item>
    </izvorni_sadrzaj>
    <derivirana_varijabla naziv="DomainObject.Predmet.ProtuStrankaListFormated_1">
      <item>DIRECT SHOPPING d.o.o. za trgovinu</item>
    </derivirana_varijabla>
  </DomainObject.Predmet.ProtuStrankaListFormated>
  <DomainObject.Predmet.ProtuStrankaListFormatedOIB>
    <izvorni_sadrzaj>
      <item>DIRECT SHOPPING d.o.o. za trgovinu, OIB 51414626735</item>
    </izvorni_sadrzaj>
    <derivirana_varijabla naziv="DomainObject.Predmet.ProtuStrankaListFormatedOIB_1">
      <item>DIRECT SHOPPING d.o.o. za trgovinu, OIB 51414626735</item>
    </derivirana_varijabla>
  </DomainObject.Predmet.ProtuStrankaListFormatedOIB>
  <DomainObject.Predmet.ProtuStrankaListFormatedWithAdress>
    <izvorni_sadrzaj>
      <item>DIRECT SHOPPING d.o.o. za trgovinu, Ulica kneza Trpimira 9, 21220 Trogir</item>
    </izvorni_sadrzaj>
    <derivirana_varijabla naziv="DomainObject.Predmet.ProtuStrankaListFormatedWithAdress_1">
      <item>DIRECT SHOPPING d.o.o. za trgovinu, Ulica kneza Trpimira 9, 21220 Trogir</item>
    </derivirana_varijabla>
  </DomainObject.Predmet.ProtuStrankaListFormatedWithAdress>
  <DomainObject.Predmet.ProtuStrankaListFormatedWithAdressOIB>
    <izvorni_sadrzaj>
      <item>DIRECT SHOPPING d.o.o. za trgovinu, OIB 51414626735, Ulica kneza Trpimira 9, 21220 Trogir</item>
    </izvorni_sadrzaj>
    <derivirana_varijabla naziv="DomainObject.Predmet.ProtuStrankaListFormatedWithAdressOIB_1">
      <item>DIRECT SHOPPING d.o.o. za trgovinu, OIB 51414626735, Ulica kneza Trpimira 9, 21220 Trogir</item>
    </derivirana_varijabla>
  </DomainObject.Predmet.ProtuStrankaListFormatedWithAdressOIB>
  <DomainObject.Predmet.ProtuStrankaListNazivFormated>
    <izvorni_sadrzaj>
      <item>DIRECT SHOPPING d.o.o. za trgovinu</item>
    </izvorni_sadrzaj>
    <derivirana_varijabla naziv="DomainObject.Predmet.ProtuStrankaListNazivFormated_1">
      <item>DIRECT SHOPPING d.o.o. za trgovinu</item>
    </derivirana_varijabla>
  </DomainObject.Predmet.ProtuStrankaListNazivFormated>
  <DomainObject.Predmet.ProtuStrankaListNazivFormatedOIB>
    <izvorni_sadrzaj>
      <item>DIRECT SHOPPING d.o.o. za trgovinu, OIB 51414626735</item>
    </izvorni_sadrzaj>
    <derivirana_varijabla naziv="DomainObject.Predmet.ProtuStrankaListNazivFormatedOIB_1">
      <item>DIRECT SHOPPING d.o.o. za trgovinu, OIB 51414626735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DIRECT SHOPPING d.o.o. za trgovinu</izvorni_sadrzaj>
    <derivirana_varijabla naziv="DomainObject.Predmet.ProtustrankaIDrugi_1">DIRECT SHOPPING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DIRECT SHOPPING d.o.o. za trgovinu, OIB 51414626735, Ulica kneza Trpimira 9, 21220 Trogir</izvorni_sadrzaj>
    <derivirana_varijabla naziv="DomainObject.Predmet.ProtustrankaIDrugiAdressOIB_1">DIRECT SHOPPING d.o.o. za trgovinu, OIB 51414626735, Ulica kneza Trpimira 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DIRECT SHOPPING d.o.o. za trgovinu</item>
      <item>FINANCIJSKA AGENCIJA, PODRUŽNICA SPLIT</item>
    </izvorni_sadrzaj>
    <derivirana_varijabla naziv="DomainObject.Predmet.SudioniciListNaziv_1">
      <item>DIRECT SHOPPING d.o.o. za trgovinu</item>
      <item>FINANCIJSKA AGENCIJA, PODRUŽNICA SPLIT</item>
    </derivirana_varijabla>
  </DomainObject.Predmet.SudioniciListNaziv>
  <DomainObject.Predmet.SudioniciListAdressOIB>
    <izvorni_sadrzaj>
      <item>DIRECT SHOPPING d.o.o. za trgovinu, OIB 51414626735, Ulica kneza Trpimira 9,21220 Trogir</item>
      <item>FINANCIJSKA AGENCIJA, PODRUŽNICA SPLIT, OIB 85821130368, Mažuranićevo šetalište 24b,21000 Split</item>
    </izvorni_sadrzaj>
    <derivirana_varijabla naziv="DomainObject.Predmet.SudioniciListAdressOIB_1">
      <item>DIRECT SHOPPING d.o.o. za trgovinu, OIB 51414626735, Ulica kneza Trpimira 9,21220 Trogir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51414626735</item>
      <item>, OIB 85821130368</item>
    </izvorni_sadrzaj>
    <derivirana_varijabla naziv="DomainObject.Predmet.SudioniciListNazivOIB_1">
      <item>, OIB 51414626735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2078D-57F1-4CBD-B016-0CBFB9CE8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746</properties:Words>
  <properties:Characters>4039</properties:Characters>
  <properties:Lines>81</properties:Lines>
  <properties:Paragraphs>27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2018-01-11T08:52:00Z</cp:lastPrinted>
  <dcterms:modified xmlns:xsi="http://www.w3.org/2001/XMLSchema-instance" xsi:type="dcterms:W3CDTF">2018-01-11T08:52:00Z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