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ea8a" w14:paraId="c93ea8a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C4640A">
        <w:t>1158/16-15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C4640A" w:rsidP="00C4640A" w:rsidR="001675A7">
      <w:pPr>
        <w:spacing w:lineRule="auto" w:line="240" w:after="0"/>
        <w:ind w:firstLine="708"/>
        <w:jc w:val="both"/>
      </w:pPr>
      <w:r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UČKA-MARJAN d.d., OIB: 35627096171 sa sjedištem u Ulica kralja Tomislava 24, 48260 Križevci, dana 5. rujna 2017.</w:t>
      </w:r>
    </w:p>
    <w:p w:rsidRDefault="00C4640A" w:rsidP="00B068AC" w:rsidR="00C4640A">
      <w:pPr>
        <w:spacing w:lineRule="auto" w:line="240" w:after="0"/>
        <w:jc w:val="center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C4640A">
        <w:t>UČKA-MARJAN d.d., OIB: 35627096171 sa sjedištem u Ulica kralja Tomislava 24, 48260 Križevci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C4640A">
        <w:t>1158/16</w:t>
      </w:r>
      <w:r w:rsidR="001675A7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C4640A">
        <w:t>UČKA-MARJAN d.d., OIB: 35627096171 sa sjedištem u Ulica kralja Tomislava 24, 48260 Križevci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675A7" w:rsidP="001675A7" w:rsidR="001675A7">
      <w:pPr>
        <w:spacing w:lineRule="auto" w:line="240" w:after="0"/>
        <w:ind w:firstLine="708"/>
        <w:jc w:val="both"/>
      </w:pPr>
      <w:r>
        <w:t xml:space="preserve">Predlagatelj je dana 22.12.2015. podnio ovome sudu prijedlog za otvaranje </w:t>
      </w:r>
      <w:r w:rsidR="001C6373">
        <w:t xml:space="preserve">skraćenog </w:t>
      </w:r>
      <w:r>
        <w:t>stečajnog postupka nad dužnik</w:t>
      </w:r>
      <w:r w:rsidR="001C6373">
        <w:t>om, navodeći da dužnik na dan 18.1.2016</w:t>
      </w:r>
      <w:r>
        <w:t xml:space="preserve">. ima evidentirane neizvršene osnove za plaćanje u neprekidnom trajanju od 120 dana, u ukupnom iznosu od </w:t>
      </w:r>
      <w:r w:rsidR="001C6373">
        <w:t>84.877,90</w:t>
      </w:r>
      <w:r>
        <w:t xml:space="preserve"> kn.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 St-</w:t>
      </w:r>
      <w:r w:rsidR="001C6373">
        <w:t>1158/16-2</w:t>
      </w:r>
      <w:r>
        <w:t xml:space="preserve"> od </w:t>
      </w:r>
      <w:r w:rsidR="001C6373">
        <w:t>9.1.2017.</w:t>
      </w:r>
      <w:r w:rsidRPr="00554F6A">
        <w:t xml:space="preserve"> pokrenut je prethodni postupak radi utvrđivanja uvjeta za otvaranje stečajnog postupka.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C6373" w:rsidR="001675A7">
      <w:pPr>
        <w:spacing w:lineRule="auto" w:line="240" w:after="0"/>
        <w:jc w:val="both"/>
      </w:pPr>
      <w:r>
        <w:tab/>
        <w:t xml:space="preserve">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1C6373">
        <w:t>5</w:t>
      </w:r>
      <w:r>
        <w:t xml:space="preserve">. </w:t>
      </w:r>
      <w:r w:rsidR="001C6373">
        <w:t>rujna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 w:rsidR="001E3121">
        <w:t>Melita Poljanec Bubaš</w:t>
      </w:r>
      <w:r w:rsidR="00062553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E10" w:rsidP="00485215" w:rsidR="00353E10">
      <w:pPr>
        <w:spacing w:lineRule="auto" w:line="240" w:after="0"/>
      </w:pPr>
      <w:r>
        <w:separator/>
      </w:r>
    </w:p>
  </w:endnote>
  <w:endnote w:id="0" w:type="continuationSeparator">
    <w:p w:rsidRDefault="00353E10" w:rsidP="00485215" w:rsidR="00353E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E10" w:rsidP="00485215" w:rsidR="00353E10">
      <w:pPr>
        <w:spacing w:lineRule="auto" w:line="240" w:after="0"/>
      </w:pPr>
      <w:r>
        <w:separator/>
      </w:r>
    </w:p>
  </w:footnote>
  <w:footnote w:id="0" w:type="continuationSeparator">
    <w:p w:rsidRDefault="00353E10" w:rsidP="00485215" w:rsidR="00353E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553">
          <w:rPr>
            <w:noProof/>
          </w:rPr>
          <w:t>2</w:t>
        </w:r>
        <w:r>
          <w:fldChar w:fldCharType="end"/>
        </w:r>
      </w:p>
    </w:sdtContent>
  </w:sdt>
  <w:p w:rsidRDefault="001C6373" w:rsidP="001C6373" w:rsidR="001C6373">
    <w:pPr>
      <w:pStyle w:val="Zaglavlje"/>
      <w:jc w:val="right"/>
    </w:pPr>
    <w:r>
      <w:t>Poslovni broj: 2 St-1158/16-15</w:t>
    </w:r>
  </w:p>
  <w:p w:rsidRDefault="00062553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62553"/>
    <w:rsid w:val="000B7DC0"/>
    <w:rsid w:val="000C2925"/>
    <w:rsid w:val="001675A7"/>
    <w:rsid w:val="00192606"/>
    <w:rsid w:val="001A10AB"/>
    <w:rsid w:val="001C6373"/>
    <w:rsid w:val="001E3121"/>
    <w:rsid w:val="001F37AD"/>
    <w:rsid w:val="002252F6"/>
    <w:rsid w:val="00233C6F"/>
    <w:rsid w:val="0033218E"/>
    <w:rsid w:val="00353E10"/>
    <w:rsid w:val="00355232"/>
    <w:rsid w:val="003C1AF9"/>
    <w:rsid w:val="003E449C"/>
    <w:rsid w:val="003E77B3"/>
    <w:rsid w:val="004178E6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30DD1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D515C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4640A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0721A"/>
    <w:rsid w:val="00F676BE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62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62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Učka-Marjan dioničko društvo za ulaganje u nekretnine i poljoprivredu</izvorni_sadrzaj>
    <derivirana_varijabla naziv="DomainObject.Predmet.ProtustrankaFormated_1">  Učka-Marjan dioničko društvo za ulaganje u nekretnine i poljoprivredu</derivirana_varijabla>
  </DomainObject.Predmet.ProtustrankaFormated>
  <DomainObject.Predmet.ProtustrankaFormatedOIB>
    <izvorni_sadrzaj>  Učka-Marjan dioničko društvo za ulaganje u nekretnine i poljoprivredu, OIB 35627096171</izvorni_sadrzaj>
    <derivirana_varijabla naziv="DomainObject.Predmet.ProtustrankaFormatedOIB_1">  Učka-Marjan dioničko društvo za ulaganje u nekretnine i poljoprivredu, OIB 35627096171</derivirana_varijabla>
  </DomainObject.Predmet.ProtustrankaFormatedOIB>
  <DomainObject.Predmet.ProtustrankaFormatedWithAdress>
    <izvorni_sadrzaj> Učka-Marjan dioničko društvo za ulaganje u nekretnine i poljoprivredu, Ulica kralja Tomislava 24, 48260 Križevci</izvorni_sadrzaj>
    <derivirana_varijabla naziv="DomainObject.Predmet.ProtustrankaFormatedWithAdress_1"> Učka-Marjan dioničko društvo za ulaganje u nekretnine i poljoprivredu, Ulica kralja Tomislava 24, 48260 Križevci</derivirana_varijabla>
  </DomainObject.Predmet.ProtustrankaFormatedWithAdress>
  <DomainObject.Predmet.ProtustrankaFormatedWithAdressOIB>
    <izvorni_sadrzaj> Učka-Marjan dioničko društvo za ulaganje u nekretnine i poljoprivredu, OIB 35627096171, Ulica kralja Tomislava 24, 48260 Križevci</izvorni_sadrzaj>
    <derivirana_varijabla naziv="DomainObject.Predmet.ProtustrankaFormatedWithAdressOIB_1"> Učka-Marjan dioničko društvo za ulaganje u nekretnine i poljoprivredu, OIB 35627096171, Ulica kralja Tomislava 24, 48260 Križevci</derivirana_varijabla>
  </DomainObject.Predmet.ProtustrankaFormatedWithAdressOIB>
  <DomainObject.Predmet.ProtustrankaWithAdress>
    <izvorni_sadrzaj>Učka-Marjan dioničko društvo za ulaganje u nekretnine i poljoprivredu Ulica kralja Tomislava 24, 48260 Križevci</izvorni_sadrzaj>
    <derivirana_varijabla naziv="DomainObject.Predmet.ProtustrankaWithAdress_1">Učka-Marjan dioničko društvo za ulaganje u nekretnine i poljoprivredu Ulica kralja Tomislava 24, 48260 Križevci</derivirana_varijabla>
  </DomainObject.Predmet.ProtustrankaWithAdress>
  <DomainObject.Predmet.ProtustrankaWithAdressOIB>
    <izvorni_sadrzaj>Učka-Marjan dioničko društvo za ulaganje u nekretnine i poljoprivredu, OIB 35627096171, Ulica kralja Tomislava 24, 48260 Križevci</izvorni_sadrzaj>
    <derivirana_varijabla naziv="DomainObject.Predmet.ProtustrankaWithAdressOIB_1">Učka-Marjan dioničko društvo za ulaganje u nekretnine i poljoprivredu, OIB 35627096171, Ulica kralja Tomislava 24, 48260 Križevci</derivirana_varijabla>
  </DomainObject.Predmet.ProtustrankaWithAdressOIB>
  <DomainObject.Predmet.ProtustrankaNazivFormated>
    <izvorni_sadrzaj>Učka-Marjan dioničko društvo za ulaganje u nekretnine i poljoprivredu</izvorni_sadrzaj>
    <derivirana_varijabla naziv="DomainObject.Predmet.ProtustrankaNazivFormated_1">Učka-Marjan dioničko društvo za ulaganje u nekretnine i poljoprivredu</derivirana_varijabla>
  </DomainObject.Predmet.ProtustrankaNazivFormated>
  <DomainObject.Predmet.ProtustrankaNazivFormatedOIB>
    <izvorni_sadrzaj>Učka-Marjan dioničko društvo za ulaganje u nekretnine i poljoprivredu, OIB 35627096171</izvorni_sadrzaj>
    <derivirana_varijabla naziv="DomainObject.Predmet.ProtustrankaNazivFormatedOIB_1">Učka-Marjan dioničko društvo za ulaganje u nekretnine i poljoprivredu, OIB 35627096171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84877.90</izvorni_sadrzaj>
    <derivirana_varijabla naziv="DomainObject.Predmet.TrenutnaVrijednost_1">84877.90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Učka-Marjan dioničko društvo za ulaganje u nekretnine i poljoprivredu</item>
    </izvorni_sadrzaj>
    <derivirana_varijabla naziv="DomainObject.Predmet.ProtuStrankaListFormated_1">
      <item>Učka-Marjan dioničko društvo za ulaganje u nekretnine i poljoprivredu</item>
    </derivirana_varijabla>
  </DomainObject.Predmet.ProtuStrankaListFormated>
  <DomainObject.Predmet.ProtuStrankaListFormatedOIB>
    <izvorni_sadrzaj>
      <item>Učka-Marjan dioničko društvo za ulaganje u nekretnine i poljoprivredu, OIB 35627096171</item>
    </izvorni_sadrzaj>
    <derivirana_varijabla naziv="DomainObject.Predmet.ProtuStrankaListFormatedOIB_1">
      <item>Učka-Marjan dioničko društvo za ulaganje u nekretnine i poljoprivredu, OIB 35627096171</item>
    </derivirana_varijabla>
  </DomainObject.Predmet.ProtuStrankaListFormatedOIB>
  <DomainObject.Predmet.ProtuStrankaListFormatedWithAdress>
    <izvorni_sadrzaj>
      <item>Učka-Marjan dioničko društvo za ulaganje u nekretnine i poljoprivredu, Ulica kralja Tomislava 24, 48260 Križevci</item>
    </izvorni_sadrzaj>
    <derivirana_varijabla naziv="DomainObject.Predmet.ProtuStrankaListFormatedWithAdress_1">
      <item>Učka-Marjan dioničko društvo za ulaganje u nekretnine i poljoprivredu, Ulica kralja Tomislava 24, 48260 Križevci</item>
    </derivirana_varijabla>
  </DomainObject.Predmet.ProtuStrankaListFormatedWithAdress>
  <DomainObject.Predmet.ProtuStrankaListFormatedWithAdressOIB>
    <izvorni_sadrzaj>
      <item>Učka-Marjan dioničko društvo za ulaganje u nekretnine i poljoprivredu, OIB 35627096171, Ulica kralja Tomislava 24, 48260 Križevci</item>
    </izvorni_sadrzaj>
    <derivirana_varijabla naziv="DomainObject.Predmet.ProtuStrankaListFormatedWithAdressOIB_1">
      <item>Učka-Marjan dioničko društvo za ulaganje u nekretnine i poljoprivredu, OIB 35627096171, Ulica kralja Tomislava 24, 48260 Križevci</item>
    </derivirana_varijabla>
  </DomainObject.Predmet.ProtuStrankaListFormatedWithAdressOIB>
  <DomainObject.Predmet.ProtuStrankaListNazivFormated>
    <izvorni_sadrzaj>
      <item>Učka-Marjan dioničko društvo za ulaganje u nekretnine i poljoprivredu</item>
    </izvorni_sadrzaj>
    <derivirana_varijabla naziv="DomainObject.Predmet.ProtuStrankaListNazivFormated_1">
      <item>Učka-Marjan dioničko društvo za ulaganje u nekretnine i poljoprivredu</item>
    </derivirana_varijabla>
  </DomainObject.Predmet.ProtuStrankaListNazivFormated>
  <DomainObject.Predmet.ProtuStrankaListNazivFormatedOIB>
    <izvorni_sadrzaj>
      <item>Učka-Marjan dioničko društvo za ulaganje u nekretnine i poljoprivredu, OIB 35627096171</item>
    </izvorni_sadrzaj>
    <derivirana_varijabla naziv="DomainObject.Predmet.ProtuStrankaListNazivFormatedOIB_1">
      <item>Učka-Marjan dioničko društvo za ulaganje u nekretnine i poljoprivredu, OIB 35627096171</item>
    </derivirana_varijabla>
  </DomainObject.Predmet.ProtuStrankaListNazivFormatedOIB>
  <DomainObject.Predmet.OstaliListFormated>
    <izvorni_sadrzaj>
      <item>SINIŠA DELIĆ</item>
      <item>Županijsko državno odvjetništvo u Varaždinu</item>
      <item>Stjepan Gagro</item>
    </izvorni_sadrzaj>
    <derivirana_varijabla naziv="DomainObject.Predmet.OstaliListFormated_1">
      <item>SINIŠA DELIĆ</item>
      <item>Županijsko državno odvjetništvo u Varaždinu</item>
      <item>Stjepan Gagro</item>
    </derivirana_varijabla>
  </DomainObject.Predmet.OstaliListFormated>
  <DomainObject.Predmet.OstaliListFormatedOIB>
    <izvorni_sadrzaj>
      <item>SINIŠA DELIĆ</item>
      <item>Županijsko državno odvjetništvo u Varaždinu</item>
      <item>Stjepan Gagro</item>
    </izvorni_sadrzaj>
    <derivirana_varijabla naziv="DomainObject.Predmet.OstaliListFormatedOIB_1">
      <item>SINIŠA DELIĆ</item>
      <item>Županijsko državno odvjetništvo u Varaždinu</item>
      <item>Stjepan Gagro</item>
    </derivirana_varijabla>
  </DomainObject.Predmet.OstaliListFormatedOIB>
  <DomainObject.Predmet.OstaliListFormatedWithAdress>
    <izvorni_sadrzaj>
      <item>SINIŠA DELIĆ, Ulica kralja Tomislava 24, 48260 Križevci</item>
      <item>Županijsko državno odvjetništvo u Varaždinu</item>
      <item>Stjepan Gagro</item>
    </izvorni_sadrzaj>
    <derivirana_varijabla naziv="DomainObject.Predmet.OstaliListFormatedWithAdress_1">
      <item>SINIŠA DELIĆ, Ulica kralja Tomislava 24, 48260 Križevci</item>
      <item>Županijsko državno odvjetništvo u Varaždinu</item>
      <item>Stjepan Gagro</item>
    </derivirana_varijabla>
  </DomainObject.Predmet.OstaliListFormatedWithAdress>
  <DomainObject.Predmet.OstaliListFormatedWithAdressOIB>
    <izvorni_sadrzaj>
      <item>SINIŠA DELIĆ, Ulica kralja Tomislava 24, 48260 Križevci</item>
      <item>Županijsko državno odvjetništvo u Varaždinu</item>
      <item>Stjepan Gagro</item>
    </izvorni_sadrzaj>
    <derivirana_varijabla naziv="DomainObject.Predmet.OstaliListFormatedWithAdressOIB_1">
      <item>SINIŠA DELIĆ, Ulica kralja Tomislava 24, 48260 Križevci</item>
      <item>Županijsko državno odvjetništvo u Varaždinu</item>
      <item>Stjepan Gagro</item>
    </derivirana_varijabla>
  </DomainObject.Predmet.OstaliListFormatedWithAdressOIB>
  <DomainObject.Predmet.OstaliListNazivFormated>
    <izvorni_sadrzaj>
      <item>SINIŠA DELIĆ</item>
      <item>Županijsko državno odvjetništvo u Varaždinu</item>
      <item>Stjepan Gagro</item>
    </izvorni_sadrzaj>
    <derivirana_varijabla naziv="DomainObject.Predmet.OstaliListNazivFormated_1">
      <item>SINIŠA DELIĆ</item>
      <item>Županijsko državno odvjetništvo u Varaždinu</item>
      <item>Stjepan Gagro</item>
    </derivirana_varijabla>
  </DomainObject.Predmet.OstaliListNazivFormated>
  <DomainObject.Predmet.OstaliListNazivFormatedOIB>
    <izvorni_sadrzaj>
      <item>SINIŠA DELIĆ</item>
      <item>Županijsko državno odvjetništvo u Varaždinu</item>
      <item>Stjepan Gagro</item>
    </izvorni_sadrzaj>
    <derivirana_varijabla naziv="DomainObject.Predmet.OstaliListNazivFormatedOIB_1">
      <item>SINIŠA DELIĆ</item>
      <item>Županijsko državno odvjetništvo u Varaždinu</item>
      <item>Stjepan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Učka-Marjan dioničko društvo za ulaganje u nekretnine i poljoprivredu</izvorni_sadrzaj>
    <derivirana_varijabla naziv="DomainObject.Predmet.ProtustrankaIDrugi_1">Učka-Marjan dioničko društvo za ulaganje u nekretnine i poljoprivredu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Učka-Marjan dioničko društvo za ulaganje u nekretnine i poljoprivredu, OIB 35627096171, Ulica kralja Tomislava 24, 48260 Križevci</izvorni_sadrzaj>
    <derivirana_varijabla naziv="DomainObject.Predmet.ProtustrankaIDrugiAdressOIB_1">Učka-Marjan dioničko društvo za ulaganje u nekretnine i poljoprivredu, OIB 35627096171,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Učka-Marjan dioničko društvo za ulaganje u nekretnine i poljoprivredu</item>
      <item>SINIŠA DELIĆ</item>
      <item>Županijsko državno odvjetništvo u Varaždinu</item>
      <item>Stjepan Gagro</item>
    </izvorni_sadrzaj>
    <derivirana_varijabla naziv="DomainObject.Predmet.SudioniciListNaziv_1">
      <item>Financijska agencija</item>
      <item>Učka-Marjan dioničko društvo za ulaganje u nekretnine i poljoprivredu</item>
      <item>SINIŠA DELIĆ</item>
      <item>Županijsko državno odvjetništvo u Varaždinu</item>
      <item>Stjepan Gagro</item>
    </derivirana_varijabla>
  </DomainObject.Predmet.SudioniciListNaziv>
  <DomainObject.Predmet.SudioniciListAdressOIB>
    <izvorni_sadrzaj>
      <item>Financijska agencija, OIB 85821130368, A. Cesarca 2,42000 Varaždin</item>
      <item>Učka-Marjan dioničko društvo za ulaganje u nekretnine i poljoprivredu, OIB 35627096171, Ulica kralja Tomislava 24,48260 Križevci</item>
      <item>SINIŠA DELIĆ, Ulica kralja Tomislava 24,48260 Križevci</item>
      <item>Županijsko državno odvjetništvo u Varaždinu</item>
      <item>Stjepan Gagro</item>
    </izvorni_sadrzaj>
    <derivirana_varijabla naziv="DomainObject.Predmet.SudioniciListAdressOIB_1">
      <item>Financijska agencija, OIB 85821130368, A. Cesarca 2,42000 Varaždin</item>
      <item>Učka-Marjan dioničko društvo za ulaganje u nekretnine i poljoprivredu, OIB 35627096171, Ulica kralja Tomislava 24,48260 Križevci</item>
      <item>SINIŠA DELIĆ, Ulica kralja Tomislava 24,48260 Križevci</item>
      <item>Županijsko državno odvjetništvo u Varaždinu</item>
      <item>Stjepan Gagro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35627096171</item>
      <item>, OIB null</item>
      <item>, OIB null</item>
      <item>, OIB null</item>
    </izvorni_sadrzaj>
    <derivirana_varijabla naziv="DomainObject.Predmet.SudioniciListNazivOIB_1">
      <item>, OIB 85821130368</item>
      <item>, OIB 35627096171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EB0EA-BC4C-4B2C-AF86-DD01B66CB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2781</properties:Characters>
  <properties:Lines>86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2017-09-05T10:19:00Z</dcterms:created>
  <dc:creator>Maja Valušnig</dc:creator>
  <cp:lastModifiedBy>Marko Makaj</cp:lastModifiedBy>
  <cp:lastPrinted>2017-09-05T10:18:00Z</cp:lastPrinted>
  <dcterms:modified xmlns:xsi="http://www.w3.org/2001/XMLSchema-instance" xsi:type="dcterms:W3CDTF">2017-09-05T10:20:00Z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