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f0d3" w14:paraId="e0af0d3" w:rsidRDefault="001B23A9" w:rsidP="00695B62" w:rsidR="00695B62" w:rsidRPr="00695B62">
      <w:pPr>
        <w:jc w:val="center"/>
        <w15:collapsed w:val="false"/>
        <w:rPr>
          <w:b/>
          <w:sz w:val="22"/>
          <w:szCs w:val="22"/>
        </w:rPr>
      </w:pPr>
      <w:bookmarkStart w:name="_GoBack" w:id="0"/>
      <w:bookmarkEnd w:id="0"/>
      <w:r w:rsidRPr="00695B62">
        <w:rPr>
          <w:b/>
          <w:sz w:val="22"/>
          <w:szCs w:val="22"/>
        </w:rPr>
        <w:t>S</w:t>
      </w:r>
      <w:r w:rsidR="00695B62" w:rsidRPr="00695B62">
        <w:rPr>
          <w:b/>
          <w:sz w:val="22"/>
          <w:szCs w:val="22"/>
        </w:rPr>
        <w:t>TEČAJNA UPRAVITELJICA  BRANKA BOŽIĆ</w:t>
      </w:r>
    </w:p>
    <w:p w:rsidRDefault="00311939" w:rsidP="00FD2042" w:rsidR="00311939" w:rsidRPr="00FD2042">
      <w:pPr>
        <w:pBdr>
          <w:bottom w:space="1" w:sz="6" w:color="auto" w:val="single"/>
        </w:pBdr>
        <w:jc w:val="center"/>
        <w:rPr>
          <w:sz w:val="22"/>
          <w:szCs w:val="22"/>
        </w:rPr>
      </w:pPr>
      <w:r w:rsidRPr="00FD2042">
        <w:rPr>
          <w:sz w:val="22"/>
          <w:szCs w:val="22"/>
        </w:rPr>
        <w:t>10 040 Z</w:t>
      </w:r>
      <w:r w:rsidR="00695B62" w:rsidRPr="00FD2042">
        <w:rPr>
          <w:sz w:val="22"/>
          <w:szCs w:val="22"/>
        </w:rPr>
        <w:t xml:space="preserve">agreb, </w:t>
      </w:r>
      <w:r w:rsidR="00FD2042" w:rsidRPr="00FD2042">
        <w:rPr>
          <w:sz w:val="22"/>
          <w:szCs w:val="22"/>
        </w:rPr>
        <w:t xml:space="preserve">pp 21, </w:t>
      </w:r>
      <w:r w:rsidRPr="00FD2042">
        <w:rPr>
          <w:sz w:val="22"/>
          <w:szCs w:val="22"/>
        </w:rPr>
        <w:t>M</w:t>
      </w:r>
      <w:r w:rsidR="00695B62" w:rsidRPr="00FD2042">
        <w:rPr>
          <w:sz w:val="22"/>
          <w:szCs w:val="22"/>
        </w:rPr>
        <w:t>irka Deanovića 11, mob: 099 5909 399, e-mail: facultas.bozic@gmail.com</w:t>
      </w:r>
    </w:p>
    <w:p w:rsidRDefault="00695B62" w:rsidR="00695B62"/>
    <w:p w:rsidRDefault="00FF5FB6" w:rsidR="00B97CBD">
      <w:r>
        <w:t>Datum izrade</w:t>
      </w:r>
      <w:r w:rsidR="00AB2BE1">
        <w:t>:</w:t>
      </w:r>
      <w:r w:rsidR="004575EB">
        <w:t xml:space="preserve">  </w:t>
      </w:r>
      <w:r w:rsidR="004E266D">
        <w:t>23</w:t>
      </w:r>
      <w:r w:rsidR="00B4699C">
        <w:t>.0</w:t>
      </w:r>
      <w:r w:rsidR="004E266D">
        <w:t>5</w:t>
      </w:r>
      <w:r w:rsidR="00B4699C">
        <w:t>.201</w:t>
      </w:r>
      <w:r w:rsidR="000665D1">
        <w:t>9</w:t>
      </w:r>
      <w:r w:rsidR="00B4699C">
        <w:t>.</w:t>
      </w:r>
    </w:p>
    <w:p w:rsidRDefault="00264FDF" w:rsidR="00264FDF"/>
    <w:p w:rsidRDefault="00982E4C" w:rsidR="00982E4C"/>
    <w:p w:rsidRDefault="00A602F1" w:rsidP="00A602F1" w:rsidR="00A602F1" w:rsidRPr="000665D1">
      <w:pPr>
        <w:ind w:firstLine="708" w:left="4248"/>
        <w:rPr>
          <w:sz w:val="22"/>
          <w:szCs w:val="22"/>
        </w:rPr>
      </w:pPr>
      <w:r w:rsidRPr="000665D1">
        <w:rPr>
          <w:sz w:val="22"/>
          <w:szCs w:val="22"/>
        </w:rPr>
        <w:t>STEČAJNI PREDMET:</w:t>
      </w:r>
    </w:p>
    <w:p w:rsidRDefault="00A602F1" w:rsidP="00A602F1" w:rsidR="00A602F1">
      <w:pPr>
        <w:ind w:firstLine="708" w:left="4248"/>
        <w:rPr>
          <w:b/>
          <w:sz w:val="22"/>
          <w:szCs w:val="22"/>
        </w:rPr>
      </w:pPr>
    </w:p>
    <w:p w:rsidRDefault="00A602F1" w:rsidP="00A602F1" w:rsidR="00A602F1" w:rsidRPr="000665D1">
      <w:pPr>
        <w:ind w:firstLine="708" w:left="4248"/>
      </w:pPr>
      <w:r w:rsidRPr="000665D1">
        <w:t>Trgovački sud u Zagrebu</w:t>
      </w:r>
    </w:p>
    <w:p w:rsidRDefault="00A602F1" w:rsidP="00A602F1" w:rsidR="00A602F1" w:rsidRPr="000665D1">
      <w:pPr>
        <w:ind w:firstLine="708" w:left="4248"/>
        <w:rPr>
          <w:b/>
        </w:rPr>
      </w:pPr>
      <w:r w:rsidRPr="000665D1">
        <w:rPr>
          <w:b/>
        </w:rPr>
        <w:t>Po</w:t>
      </w:r>
      <w:r w:rsidR="009E7B9D">
        <w:rPr>
          <w:b/>
        </w:rPr>
        <w:t>sl.br.predmeta: 20.St-1138/18</w:t>
      </w:r>
    </w:p>
    <w:p w:rsidRDefault="00A602F1" w:rsidP="00A602F1" w:rsidR="00A602F1" w:rsidRPr="000665D1">
      <w:r w:rsidRPr="000665D1">
        <w:rPr>
          <w:b/>
        </w:rPr>
        <w:tab/>
      </w:r>
      <w:r w:rsidRPr="000665D1">
        <w:rPr>
          <w:b/>
        </w:rPr>
        <w:tab/>
      </w:r>
      <w:r w:rsidRPr="000665D1">
        <w:rPr>
          <w:b/>
        </w:rPr>
        <w:tab/>
      </w:r>
      <w:r w:rsidRPr="000665D1">
        <w:rPr>
          <w:b/>
        </w:rPr>
        <w:tab/>
      </w:r>
      <w:r w:rsidRPr="000665D1">
        <w:rPr>
          <w:b/>
        </w:rPr>
        <w:tab/>
      </w:r>
      <w:r w:rsidRPr="000665D1">
        <w:rPr>
          <w:b/>
        </w:rPr>
        <w:tab/>
      </w:r>
      <w:r w:rsidRPr="000665D1">
        <w:rPr>
          <w:b/>
        </w:rPr>
        <w:tab/>
      </w:r>
      <w:r w:rsidRPr="000665D1">
        <w:t>Stečajni sudac:   g-đa Lucija Butigan</w:t>
      </w:r>
    </w:p>
    <w:p w:rsidRDefault="000665D1" w:rsidP="00A602F1" w:rsidR="00A602F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E3F76" w:rsidP="002E3F76" w:rsidR="002E3F76">
      <w:pPr>
        <w:jc w:val="center"/>
        <w:rPr>
          <w:b/>
          <w:sz w:val="20"/>
          <w:szCs w:val="20"/>
        </w:rPr>
      </w:pPr>
    </w:p>
    <w:p w:rsidRDefault="009E7B9D" w:rsidP="009E7B9D" w:rsidR="009E7B9D" w:rsidRPr="000C5516">
      <w:pPr>
        <w:jc w:val="center"/>
        <w:rPr>
          <w:b/>
        </w:rPr>
      </w:pPr>
    </w:p>
    <w:p w:rsidRDefault="0009627B" w:rsidP="009E7B9D" w:rsidR="009E7B9D">
      <w:pPr>
        <w:jc w:val="center"/>
        <w:rPr>
          <w:b/>
        </w:rPr>
      </w:pPr>
      <w:r>
        <w:rPr>
          <w:b/>
        </w:rPr>
        <w:t>PODNESAK</w:t>
      </w:r>
      <w:r w:rsidR="009E7B9D" w:rsidRPr="00EC0503">
        <w:rPr>
          <w:b/>
        </w:rPr>
        <w:t xml:space="preserve">  STEČAJNE UPRAVITELJICE </w:t>
      </w:r>
    </w:p>
    <w:p w:rsidRDefault="004000AD" w:rsidP="009E7B9D" w:rsidR="004000AD">
      <w:pPr>
        <w:jc w:val="center"/>
        <w:rPr>
          <w:b/>
        </w:rPr>
      </w:pPr>
    </w:p>
    <w:p w:rsidRDefault="004000AD" w:rsidP="004000AD" w:rsidR="009E7B9D" w:rsidRPr="004000AD">
      <w:pPr>
        <w:pBdr>
          <w:bottom w:space="1" w:sz="6" w:color="auto" w:val="single"/>
        </w:pBdr>
        <w:jc w:val="center"/>
        <w:rPr>
          <w:i/>
        </w:rPr>
      </w:pPr>
      <w:r w:rsidRPr="004000AD">
        <w:rPr>
          <w:i/>
        </w:rPr>
        <w:t>s prijedlogom za sazivanje posebne skupštine vjerovnika</w:t>
      </w:r>
    </w:p>
    <w:p w:rsidRDefault="009E7B9D" w:rsidP="009E7B9D" w:rsidR="00C776C3">
      <w:pPr>
        <w:jc w:val="both"/>
      </w:pPr>
      <w:r>
        <w:tab/>
      </w:r>
    </w:p>
    <w:p w:rsidRDefault="00C776C3" w:rsidP="003546EB" w:rsidR="00C776C3">
      <w:pPr>
        <w:ind w:firstLine="708"/>
        <w:jc w:val="both"/>
      </w:pPr>
      <w:r>
        <w:t>Stečajna uptraviteljica je dana 19.travnja 2019.g. dostavila naslov</w:t>
      </w:r>
      <w:r w:rsidR="009B525F">
        <w:t xml:space="preserve">nom sudu dopunu </w:t>
      </w:r>
      <w:r>
        <w:t>izvješća</w:t>
      </w:r>
      <w:r w:rsidR="009B525F">
        <w:t xml:space="preserve"> za </w:t>
      </w:r>
      <w:r w:rsidR="009B525F" w:rsidRPr="003C59E5">
        <w:t>stečajnog dužnika GRAFIČKI LABORATORIJ društvo s ograničenom odgovornošću za proizvodnju kemikalija za grafičku industriju, Sveti Križ Začretje (Općina Sveti Križ Začretje), Pustodol Začretski 18/c, OIB 83771329187,</w:t>
      </w:r>
      <w:r w:rsidR="009B525F">
        <w:rPr>
          <w:b/>
        </w:rPr>
        <w:t xml:space="preserve"> </w:t>
      </w:r>
      <w:r>
        <w:t xml:space="preserve"> posebno u odnosu na pokretnine stečajnog dužnika. U navedenom izvješću je detaljno opisano stanje i tržišna vrijednost pokretnina, p</w:t>
      </w:r>
      <w:r w:rsidRPr="008028AA">
        <w:t>rema sačinjenom</w:t>
      </w:r>
      <w:r w:rsidRPr="008028AA">
        <w:rPr>
          <w:b/>
        </w:rPr>
        <w:t xml:space="preserve"> </w:t>
      </w:r>
      <w:r w:rsidRPr="00C776C3">
        <w:t>nalazu i mišljenju ovlaštenog</w:t>
      </w:r>
      <w:r w:rsidRPr="008028AA">
        <w:rPr>
          <w:b/>
        </w:rPr>
        <w:t xml:space="preserve"> </w:t>
      </w:r>
      <w:r w:rsidRPr="00C776C3">
        <w:t>sudskog procjenitelja</w:t>
      </w:r>
      <w:r>
        <w:t xml:space="preserve"> tvrtke Euroexpert d.o.o.</w:t>
      </w:r>
    </w:p>
    <w:p w:rsidRDefault="003546EB" w:rsidP="003546EB" w:rsidR="003546EB">
      <w:pPr>
        <w:ind w:firstLine="708"/>
        <w:jc w:val="both"/>
      </w:pPr>
    </w:p>
    <w:p w:rsidRDefault="00C126D3" w:rsidP="003546EB" w:rsidR="009E7B9D">
      <w:pPr>
        <w:ind w:firstLine="708"/>
        <w:jc w:val="both"/>
      </w:pPr>
      <w:r>
        <w:t>Nadalje</w:t>
      </w:r>
      <w:r w:rsidR="002B2D10">
        <w:t>,</w:t>
      </w:r>
      <w:r w:rsidR="002B2D10" w:rsidRPr="002B2D10">
        <w:t xml:space="preserve"> </w:t>
      </w:r>
      <w:r w:rsidR="002B2D10">
        <w:t>stečajna upraviteljica je</w:t>
      </w:r>
      <w:r>
        <w:t xml:space="preserve"> kontaktira</w:t>
      </w:r>
      <w:r w:rsidR="002B2D10">
        <w:t>l</w:t>
      </w:r>
      <w:r>
        <w:t xml:space="preserve">a </w:t>
      </w:r>
      <w:r w:rsidR="002B2D10">
        <w:t>predstavnicu</w:t>
      </w:r>
      <w:r>
        <w:t xml:space="preserve"> </w:t>
      </w:r>
      <w:r w:rsidR="003546EB">
        <w:t>razlučnog</w:t>
      </w:r>
      <w:r>
        <w:t xml:space="preserve"> vjerovnika </w:t>
      </w:r>
      <w:r w:rsidR="002B2D10">
        <w:t xml:space="preserve">RH, </w:t>
      </w:r>
      <w:r w:rsidR="003546EB">
        <w:t xml:space="preserve">Ministarstva financija, </w:t>
      </w:r>
      <w:r w:rsidR="002B2D10">
        <w:t>Porezne uprave, koja je založni vjerovnik na</w:t>
      </w:r>
      <w:r>
        <w:t xml:space="preserve"> dijelu pokretnina</w:t>
      </w:r>
      <w:r w:rsidR="002B2D10">
        <w:t xml:space="preserve">, putem elektroničke pošte </w:t>
      </w:r>
      <w:r w:rsidR="003546EB">
        <w:t>proslijedila joj nalaz i mišljenje sudskog vještaka, te obavjestila o prijedlogu ranije zakonske zastupnice o uplati iznosa od 2.000,00 kn kao financijsku nadoknadu nedostajućeg uređaja.</w:t>
      </w:r>
    </w:p>
    <w:p w:rsidRDefault="003546EB" w:rsidP="003546EB" w:rsidR="003546EB">
      <w:pPr>
        <w:ind w:firstLine="708"/>
        <w:jc w:val="both"/>
      </w:pPr>
    </w:p>
    <w:p w:rsidRDefault="003546EB" w:rsidP="003546EB" w:rsidR="003546EB" w:rsidRPr="003C59E5">
      <w:pPr>
        <w:ind w:firstLine="708"/>
        <w:jc w:val="both"/>
        <w:rPr>
          <w:b/>
        </w:rPr>
      </w:pPr>
      <w:r w:rsidRPr="003C59E5">
        <w:rPr>
          <w:b/>
        </w:rPr>
        <w:t>Predstavnica razlučnog vjerovnika RH me je obavjestila da je vjerovnik RH  suglasan s Nalazom i mišljenjem stalnog sudskog vještaka o tržišnoj vrijednosti pokretnina stečajnog dužnika na kojima RH, Ministarstvo financija ima razlučno pravo, kao i s prijedlogom o uplati iznosa od 2.000,00 kn ranije zakonske zastupnice na ime nedostajućeg osnovnog sredstva. Također se, u nastavku odgovora, predlaže da stečajni upravitelj predloži način unovčenja pokretnina na način koji je povoljniji za vjerovnika.</w:t>
      </w:r>
    </w:p>
    <w:p w:rsidRDefault="0060611A" w:rsidP="003546EB" w:rsidR="0060611A">
      <w:pPr>
        <w:ind w:firstLine="708"/>
        <w:jc w:val="both"/>
      </w:pPr>
    </w:p>
    <w:p w:rsidRDefault="0060611A" w:rsidP="003546EB" w:rsidR="0060611A">
      <w:pPr>
        <w:ind w:firstLine="708"/>
        <w:jc w:val="both"/>
      </w:pPr>
      <w:r>
        <w:t xml:space="preserve">Dokaz: elektronička pošta u razdoblju od </w:t>
      </w:r>
      <w:r w:rsidR="00BA68E5">
        <w:t>23. i 26.travnja 2019.g.</w:t>
      </w:r>
    </w:p>
    <w:p w:rsidRDefault="00C776C3" w:rsidP="009E7B9D" w:rsidR="00C776C3">
      <w:pPr>
        <w:jc w:val="both"/>
      </w:pPr>
    </w:p>
    <w:p w:rsidRDefault="00443A70" w:rsidP="009E7B9D" w:rsidR="00443A70">
      <w:pPr>
        <w:jc w:val="both"/>
      </w:pPr>
      <w:r>
        <w:t>Dana 22.05.2019.g. na račun stečajnog dužnika uplaćen je iznos od 2.000,00 kn od ranije zakonske zastupnice, a po ispostavljenom računu od strane stečajnog dužnika od 27.04.2019.g.</w:t>
      </w:r>
    </w:p>
    <w:p w:rsidRDefault="004E266D" w:rsidP="009E7B9D" w:rsidR="004E266D">
      <w:pPr>
        <w:jc w:val="both"/>
      </w:pPr>
    </w:p>
    <w:p w:rsidRDefault="00443A70" w:rsidP="009E7B9D" w:rsidR="00443A70">
      <w:pPr>
        <w:jc w:val="both"/>
      </w:pPr>
      <w:r>
        <w:tab/>
        <w:t>Dokaz : račun br.4-1-1-2019.g.</w:t>
      </w:r>
    </w:p>
    <w:p w:rsidRDefault="00443A70" w:rsidP="009E7B9D" w:rsidR="00443A70">
      <w:pPr>
        <w:jc w:val="both"/>
      </w:pPr>
    </w:p>
    <w:p w:rsidRDefault="008A0EC8" w:rsidP="009E7B9D" w:rsidR="00443A70">
      <w:pPr>
        <w:jc w:val="both"/>
      </w:pPr>
      <w:r>
        <w:t>Tržišna vrijednost preostalih pokretnina na kojima je razlučno pravo RH je 17.450,00 kn, a radi se o slijedećim pokretninama:</w:t>
      </w:r>
    </w:p>
    <w:p w:rsidRDefault="004E266D" w:rsidP="009E7B9D" w:rsidR="004E266D">
      <w:pPr>
        <w:jc w:val="both"/>
      </w:pPr>
    </w:p>
    <w:p w:rsidRDefault="004E266D" w:rsidP="004E266D" w:rsidR="004E266D">
      <w:pPr>
        <w:spacing w:after="120" w:before="120"/>
        <w:ind w:right="43"/>
        <w:jc w:val="both"/>
        <w:rPr>
          <w:b/>
        </w:rPr>
      </w:pPr>
      <w:r w:rsidRPr="005D78C1">
        <w:rPr>
          <w:b/>
        </w:rPr>
        <w:lastRenderedPageBreak/>
        <w:t>Pokretnine pod založnim pravom Porezne uprave</w:t>
      </w:r>
    </w:p>
    <w:p w:rsidRDefault="0055236B" w:rsidP="004E266D" w:rsidR="0055236B" w:rsidRPr="005D78C1">
      <w:pPr>
        <w:spacing w:after="120" w:before="120"/>
        <w:ind w:right="43"/>
        <w:jc w:val="both"/>
        <w:rPr>
          <w:b/>
        </w:rPr>
      </w:pPr>
      <w:r>
        <w:rPr>
          <w:b/>
        </w:rPr>
        <w:t xml:space="preserve">            Tbl.1</w:t>
      </w:r>
    </w:p>
    <w:tbl>
      <w:tblPr>
        <w:tblW w:type="dxa" w:w="9498"/>
        <w:tblInd w:type="dxa" w:w="108"/>
        <w:tblLook w:val="04A0" w:noVBand="1" w:noHBand="0" w:lastColumn="0" w:firstColumn="1" w:lastRow="0" w:firstRow="1"/>
      </w:tblPr>
      <w:tblGrid>
        <w:gridCol w:w="742"/>
        <w:gridCol w:w="3794"/>
        <w:gridCol w:w="1276"/>
        <w:gridCol w:w="1276"/>
        <w:gridCol w:w="992"/>
        <w:gridCol w:w="1418"/>
      </w:tblGrid>
      <w:tr w:rsidTr="009D786D" w:rsidR="004E266D" w:rsidRPr="00B8228D">
        <w:trPr>
          <w:trHeight w:val="288"/>
        </w:trPr>
        <w:tc>
          <w:tcPr>
            <w:tcW w:type="dxa" w:w="7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266D" w:rsidP="009D786D" w:rsidR="004E26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Redni</w:t>
            </w:r>
          </w:p>
          <w:p w:rsidRDefault="004E266D" w:rsidP="009D786D" w:rsidR="004E26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broj</w:t>
            </w:r>
          </w:p>
        </w:tc>
        <w:tc>
          <w:tcPr>
            <w:tcW w:type="dxa" w:w="3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266D" w:rsidP="009D786D" w:rsidR="004E266D" w:rsidRPr="00B8228D">
            <w:pPr>
              <w:rPr>
                <w:color w:val="000000"/>
                <w:sz w:val="22"/>
                <w:szCs w:val="22"/>
              </w:rPr>
            </w:pPr>
            <w:r w:rsidRPr="00B8228D">
              <w:rPr>
                <w:color w:val="000000"/>
                <w:sz w:val="22"/>
                <w:szCs w:val="22"/>
              </w:rPr>
              <w:t>NAZIV STROJA</w:t>
            </w:r>
            <w:r>
              <w:rPr>
                <w:color w:val="000000"/>
                <w:sz w:val="22"/>
                <w:szCs w:val="22"/>
              </w:rPr>
              <w:t>, OPREME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266D" w:rsidP="009D786D" w:rsidR="004E266D" w:rsidRPr="00B8228D">
            <w:pPr>
              <w:rPr>
                <w:color w:val="000000"/>
                <w:sz w:val="22"/>
                <w:szCs w:val="22"/>
              </w:rPr>
            </w:pPr>
            <w:r w:rsidRPr="00B8228D">
              <w:rPr>
                <w:color w:val="000000"/>
                <w:sz w:val="22"/>
                <w:szCs w:val="22"/>
              </w:rPr>
              <w:t>Godi</w:t>
            </w:r>
            <w:r>
              <w:rPr>
                <w:color w:val="000000"/>
                <w:sz w:val="22"/>
                <w:szCs w:val="22"/>
              </w:rPr>
              <w:t>na proizvodnje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266D" w:rsidP="009D786D" w:rsidR="004E266D" w:rsidRPr="00B8228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Vrijednost 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266D" w:rsidP="009D786D" w:rsidR="004E266D" w:rsidRPr="00B8228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komada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E266D" w:rsidP="009D786D" w:rsidR="004E266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Ukupno</w:t>
            </w:r>
          </w:p>
        </w:tc>
      </w:tr>
      <w:tr w:rsidTr="009D786D" w:rsidR="004E266D" w:rsidRPr="009B0C7F">
        <w:trPr>
          <w:trHeight w:val="288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266D" w:rsidP="009D786D" w:rsidR="004E266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3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E266D" w:rsidP="009D786D" w:rsidR="004E266D" w:rsidRPr="009B0C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Električni paletni viličar Jungheinrich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E266D" w:rsidP="009D786D" w:rsidR="004E266D" w:rsidRPr="009B0C7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266D" w:rsidP="009D786D" w:rsidR="004E266D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266D" w:rsidP="009D786D" w:rsidR="004E266D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E266D" w:rsidP="009D786D" w:rsidR="004E266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15.000,00</w:t>
            </w:r>
          </w:p>
        </w:tc>
      </w:tr>
      <w:tr w:rsidTr="009D786D" w:rsidR="004E266D" w:rsidRPr="009B0C7F">
        <w:trPr>
          <w:trHeight w:val="288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266D" w:rsidP="009D786D" w:rsidR="004E266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3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E266D" w:rsidP="009D786D" w:rsidR="004E266D" w:rsidRPr="009B0C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Inox stalaža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E266D" w:rsidP="009D786D" w:rsidR="004E266D" w:rsidRPr="009B0C7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266D" w:rsidP="009D786D" w:rsidR="004E266D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266D" w:rsidP="009D786D" w:rsidR="004E266D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E266D" w:rsidP="009D786D" w:rsidR="004E266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Tr="009D786D" w:rsidR="004E266D" w:rsidRPr="009B0C7F">
        <w:trPr>
          <w:trHeight w:val="288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266D" w:rsidP="009D786D" w:rsidR="004E266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3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E266D" w:rsidP="009D786D" w:rsidR="004E266D" w:rsidRPr="009B0C7F">
            <w:pPr>
              <w:tabs>
                <w:tab w:pos="2222" w:val="center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Paletni regal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E266D" w:rsidP="009D786D" w:rsidR="004E266D" w:rsidRPr="009B0C7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266D" w:rsidP="009D786D" w:rsidR="004E266D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266D" w:rsidP="009D786D" w:rsidR="004E266D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E266D" w:rsidP="009D786D" w:rsidR="004E266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400,00</w:t>
            </w:r>
          </w:p>
        </w:tc>
      </w:tr>
      <w:tr w:rsidTr="009D786D" w:rsidR="004E266D" w:rsidRPr="009B0C7F">
        <w:trPr>
          <w:trHeight w:val="288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266D" w:rsidP="009D786D" w:rsidR="004E266D" w:rsidRPr="00C165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3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E266D" w:rsidP="009D786D" w:rsidR="004E266D" w:rsidRPr="009B0C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Konferencijski stol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E266D" w:rsidP="009D786D" w:rsidR="004E266D" w:rsidRPr="009B0C7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266D" w:rsidP="009D786D" w:rsidR="004E266D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266D" w:rsidP="009D786D" w:rsidR="004E266D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E266D" w:rsidP="009D786D" w:rsidR="004E266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400,00</w:t>
            </w:r>
          </w:p>
        </w:tc>
      </w:tr>
      <w:tr w:rsidTr="009D786D" w:rsidR="004E266D" w:rsidRPr="009B0C7F">
        <w:trPr>
          <w:trHeight w:val="288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266D" w:rsidP="009D786D" w:rsidR="004E266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type="dxa" w:w="3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E266D" w:rsidP="009D786D" w:rsidR="004E2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Metalni ormari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E266D" w:rsidP="009D786D" w:rsidR="004E26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266D" w:rsidP="009D786D" w:rsidR="004E266D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266D" w:rsidP="009D786D" w:rsidR="004E266D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E266D" w:rsidP="009D786D" w:rsidR="004E266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</w:tr>
      <w:tr w:rsidTr="009D786D" w:rsidR="004E266D" w:rsidRPr="009B0C7F">
        <w:trPr>
          <w:trHeight w:val="288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266D" w:rsidP="009D786D" w:rsidR="004E266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type="dxa" w:w="3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E266D" w:rsidP="009D786D" w:rsidR="004E2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Dozator za osmozu Dosatron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E266D" w:rsidP="009D786D" w:rsidR="004E26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266D" w:rsidP="009D786D" w:rsidR="004E266D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266D" w:rsidP="009D786D" w:rsidR="004E266D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E266D" w:rsidP="009D786D" w:rsidR="004E266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Tr="009D786D" w:rsidR="004E266D" w:rsidRPr="009B0C7F">
        <w:trPr>
          <w:trHeight w:val="288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266D" w:rsidP="009D786D" w:rsidR="004E266D" w:rsidRPr="00C165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type="dxa" w:w="3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E266D" w:rsidP="009D786D" w:rsidR="004E266D" w:rsidRPr="009B0C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Rezervoar inox zapremine 100 litara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E266D" w:rsidP="009D786D" w:rsidR="004E266D" w:rsidRPr="009B0C7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266D" w:rsidP="009D786D" w:rsidR="004E266D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266D" w:rsidP="009D786D" w:rsidR="004E266D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E266D" w:rsidP="009D786D" w:rsidR="004E266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400,00</w:t>
            </w:r>
          </w:p>
        </w:tc>
      </w:tr>
      <w:tr w:rsidTr="009D786D" w:rsidR="004E266D" w:rsidRPr="009B0C7F">
        <w:trPr>
          <w:trHeight w:val="288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266D" w:rsidP="009D786D" w:rsidR="004E266D" w:rsidRPr="00C165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E266D" w:rsidP="009D786D" w:rsidR="004E266D" w:rsidRPr="00834DC4">
            <w:pPr>
              <w:rPr>
                <w:b/>
                <w:sz w:val="22"/>
                <w:szCs w:val="22"/>
              </w:rPr>
            </w:pPr>
            <w:r w:rsidRPr="00834DC4">
              <w:rPr>
                <w:b/>
                <w:sz w:val="22"/>
                <w:szCs w:val="22"/>
              </w:rPr>
              <w:t>Ukupno: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E266D" w:rsidP="009D786D" w:rsidR="004E266D" w:rsidRPr="009B0C7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266D" w:rsidP="009D786D" w:rsidR="004E266D" w:rsidRPr="009B0C7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266D" w:rsidP="009D786D" w:rsidR="004E266D" w:rsidRPr="009B0C7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E266D" w:rsidP="009D786D" w:rsidR="004E266D" w:rsidRPr="00834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834DC4">
              <w:rPr>
                <w:b/>
                <w:color w:val="000000"/>
                <w:sz w:val="22"/>
                <w:szCs w:val="22"/>
              </w:rPr>
              <w:t>17.450,00</w:t>
            </w:r>
          </w:p>
        </w:tc>
      </w:tr>
    </w:tbl>
    <w:p w:rsidRDefault="00F633F7" w:rsidP="004E266D" w:rsidR="00F633F7">
      <w:pPr>
        <w:spacing w:after="120" w:before="120"/>
        <w:ind w:right="43"/>
        <w:jc w:val="both"/>
      </w:pPr>
    </w:p>
    <w:p w:rsidRDefault="00F633F7" w:rsidP="004E266D" w:rsidR="004E266D" w:rsidRPr="00F633F7">
      <w:pPr>
        <w:spacing w:after="120" w:before="120"/>
        <w:ind w:right="43"/>
        <w:jc w:val="both"/>
        <w:rPr>
          <w:b/>
        </w:rPr>
      </w:pPr>
      <w:r w:rsidRPr="00F633F7">
        <w:rPr>
          <w:b/>
        </w:rPr>
        <w:t xml:space="preserve">Ostale pokretnine (na kojima nije upisano založno pravo) </w:t>
      </w:r>
      <w:r w:rsidR="004E266D" w:rsidRPr="00F633F7">
        <w:rPr>
          <w:b/>
        </w:rPr>
        <w:tab/>
      </w:r>
      <w:r w:rsidR="004E266D" w:rsidRPr="00F633F7">
        <w:rPr>
          <w:b/>
        </w:rPr>
        <w:tab/>
      </w:r>
      <w:r w:rsidR="004E266D" w:rsidRPr="00F633F7">
        <w:rPr>
          <w:b/>
        </w:rPr>
        <w:tab/>
      </w:r>
      <w:r w:rsidR="0055236B" w:rsidRPr="00F633F7">
        <w:rPr>
          <w:b/>
        </w:rPr>
        <w:tab/>
      </w:r>
      <w:r w:rsidR="0055236B">
        <w:rPr>
          <w:b/>
        </w:rPr>
        <w:t xml:space="preserve">  </w:t>
      </w:r>
      <w:r w:rsidR="004E266D" w:rsidRPr="00F633F7">
        <w:rPr>
          <w:b/>
        </w:rPr>
        <w:tab/>
      </w:r>
      <w:r w:rsidR="0055236B">
        <w:rPr>
          <w:b/>
        </w:rPr>
        <w:t>Tbl.2</w:t>
      </w:r>
      <w:r w:rsidR="004E266D" w:rsidRPr="00F633F7">
        <w:rPr>
          <w:b/>
        </w:rPr>
        <w:tab/>
      </w:r>
      <w:r w:rsidR="004E266D" w:rsidRPr="00F633F7">
        <w:rPr>
          <w:b/>
        </w:rPr>
        <w:tab/>
      </w:r>
      <w:r w:rsidR="004E266D" w:rsidRPr="00F633F7">
        <w:rPr>
          <w:b/>
        </w:rPr>
        <w:tab/>
      </w:r>
    </w:p>
    <w:tbl>
      <w:tblPr>
        <w:tblW w:type="dxa" w:w="9498"/>
        <w:tblInd w:type="dxa" w:w="108"/>
        <w:tblLook w:val="04A0" w:noVBand="1" w:noHBand="0" w:lastColumn="0" w:firstColumn="1" w:lastRow="0" w:firstRow="1"/>
      </w:tblPr>
      <w:tblGrid>
        <w:gridCol w:w="742"/>
        <w:gridCol w:w="3794"/>
        <w:gridCol w:w="1267"/>
        <w:gridCol w:w="1285"/>
        <w:gridCol w:w="992"/>
        <w:gridCol w:w="1418"/>
      </w:tblGrid>
      <w:tr w:rsidTr="00834DC4" w:rsidR="00834DC4" w:rsidRPr="009B0C7F">
        <w:trPr>
          <w:trHeight w:val="288"/>
        </w:trPr>
        <w:tc>
          <w:tcPr>
            <w:tcW w:type="dxa" w:w="7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34DC4" w:rsidP="009D786D" w:rsidR="00834DC4" w:rsidRPr="00C165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3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34DC4" w:rsidP="009D786D" w:rsidR="00834DC4" w:rsidRPr="009B0C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Paletni regal</w:t>
            </w:r>
          </w:p>
        </w:tc>
        <w:tc>
          <w:tcPr>
            <w:tcW w:type="dxa" w:w="1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34DC4" w:rsidP="009D786D" w:rsidR="00834DC4" w:rsidRPr="009B0C7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2008</w:t>
            </w:r>
          </w:p>
        </w:tc>
        <w:tc>
          <w:tcPr>
            <w:tcW w:type="dxa" w:w="12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34DC4" w:rsidP="009D786D" w:rsidR="00834DC4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34DC4" w:rsidP="009D786D" w:rsidR="00834DC4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34DC4" w:rsidP="009D786D" w:rsidR="00834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Tr="009D786D" w:rsidR="00834DC4" w:rsidRPr="009B0C7F">
        <w:trPr>
          <w:trHeight w:val="288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34DC4" w:rsidP="009D786D" w:rsidR="00834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3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34DC4" w:rsidP="009D786D" w:rsidR="00834DC4">
            <w:pPr>
              <w:rPr>
                <w:sz w:val="22"/>
                <w:szCs w:val="22"/>
              </w:rPr>
            </w:pPr>
            <w:r w:rsidRPr="007224CC">
              <w:rPr>
                <w:sz w:val="22"/>
                <w:szCs w:val="22"/>
              </w:rPr>
              <w:t>Polični regali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34DC4" w:rsidP="009D786D" w:rsidR="00834D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2008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34DC4" w:rsidP="009D786D" w:rsidR="00834DC4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34DC4" w:rsidP="009D786D" w:rsidR="00834DC4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34DC4" w:rsidP="009D786D" w:rsidR="00834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</w:tr>
      <w:tr w:rsidTr="009D786D" w:rsidR="00834DC4" w:rsidRPr="009B0C7F">
        <w:trPr>
          <w:trHeight w:val="288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34DC4" w:rsidP="009D786D" w:rsidR="00834DC4" w:rsidRPr="00C165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3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34DC4" w:rsidP="009D786D" w:rsidR="00834DC4" w:rsidRPr="009B0C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Spremnici kemikalija 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34DC4" w:rsidP="009D786D" w:rsidR="00834DC4" w:rsidRPr="009B0C7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2008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34DC4" w:rsidP="009D786D" w:rsidR="00834DC4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34DC4" w:rsidP="009D786D" w:rsidR="00834DC4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34DC4" w:rsidP="009D786D" w:rsidR="00834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1.200,00</w:t>
            </w:r>
          </w:p>
        </w:tc>
      </w:tr>
      <w:tr w:rsidTr="009D786D" w:rsidR="00834DC4" w:rsidRPr="009B0C7F">
        <w:trPr>
          <w:trHeight w:val="288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34DC4" w:rsidP="009D786D" w:rsidR="00834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3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34DC4" w:rsidP="009D786D" w:rsidR="00834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Mali stol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34DC4" w:rsidP="009D786D" w:rsidR="00834D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2008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34DC4" w:rsidP="009D786D" w:rsidR="00834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34DC4" w:rsidP="009D786D" w:rsidR="00834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34DC4" w:rsidP="009D786D" w:rsidR="00834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Tr="00834DC4" w:rsidR="00834DC4" w:rsidRPr="009B0C7F">
        <w:trPr>
          <w:trHeight w:val="288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34DC4" w:rsidP="009D786D" w:rsidR="00834DC4" w:rsidRPr="00C165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type="dxa" w:w="3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34DC4" w:rsidP="009D786D" w:rsidR="00834DC4" w:rsidRPr="009B0C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Uredske stolice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34DC4" w:rsidP="009D786D" w:rsidR="00834DC4" w:rsidRPr="009B0C7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2008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34DC4" w:rsidP="009D786D" w:rsidR="00834DC4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34DC4" w:rsidP="009D786D" w:rsidR="00834DC4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34DC4" w:rsidP="009D786D" w:rsidR="00834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Tr="00834DC4" w:rsidR="00834DC4" w:rsidRPr="009B0C7F">
        <w:trPr>
          <w:trHeight w:val="288"/>
        </w:trPr>
        <w:tc>
          <w:tcPr>
            <w:tcW w:type="dxa" w:w="7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34DC4" w:rsidP="009D786D" w:rsidR="00834D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34DC4" w:rsidP="009D786D" w:rsidR="00834DC4" w:rsidRPr="00834DC4">
            <w:pPr>
              <w:rPr>
                <w:b/>
                <w:sz w:val="22"/>
                <w:szCs w:val="22"/>
              </w:rPr>
            </w:pPr>
            <w:r w:rsidRPr="00834DC4">
              <w:rPr>
                <w:b/>
                <w:sz w:val="22"/>
                <w:szCs w:val="22"/>
              </w:rPr>
              <w:t>Ukupno:</w:t>
            </w:r>
          </w:p>
        </w:tc>
        <w:tc>
          <w:tcPr>
            <w:tcW w:type="dxa" w:w="1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34DC4" w:rsidP="009D786D" w:rsidR="00834D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2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34DC4" w:rsidP="009D786D" w:rsidR="00834D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34DC4" w:rsidP="009D786D" w:rsidR="00834D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34DC4" w:rsidP="009D786D" w:rsidR="00834DC4" w:rsidRPr="00834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834DC4">
              <w:rPr>
                <w:b/>
                <w:color w:val="000000"/>
                <w:sz w:val="22"/>
                <w:szCs w:val="22"/>
              </w:rPr>
              <w:t>2.300,00</w:t>
            </w:r>
          </w:p>
        </w:tc>
      </w:tr>
    </w:tbl>
    <w:p w:rsidRDefault="00834DC4" w:rsidP="0055236B" w:rsidR="0055236B">
      <w:pPr>
        <w:spacing w:after="120" w:before="120"/>
        <w:jc w:val="both"/>
      </w:pPr>
      <w:r>
        <w:t>Napomena: sudski procjenitelj je u pokretnine uključio i zatečena računala (Astro, HP prijenosno, Astro EX), koja su uništena poplavom, te kao takova oštećena i neispravna,  vrijednosti 0,00 kn.</w:t>
      </w:r>
      <w:r w:rsidR="0055236B" w:rsidRPr="0055236B">
        <w:t xml:space="preserve"> </w:t>
      </w:r>
    </w:p>
    <w:p w:rsidRDefault="0055236B" w:rsidP="0055236B" w:rsidR="0055236B">
      <w:pPr>
        <w:spacing w:after="120" w:before="120"/>
        <w:jc w:val="both"/>
      </w:pPr>
      <w:r>
        <w:t>Naplaćena pokretnina (brutto) iznosi 2.000,00 kn, odnosno neto vrijednost bez pdv-a iznosi 1.600,00 kn.</w:t>
      </w:r>
    </w:p>
    <w:p w:rsidRDefault="00834DC4" w:rsidP="00834DC4" w:rsidR="00834DC4" w:rsidRPr="0055236B">
      <w:pPr>
        <w:spacing w:after="120" w:before="120"/>
        <w:jc w:val="both"/>
        <w:rPr>
          <w:b/>
        </w:rPr>
      </w:pPr>
      <w:r>
        <w:t xml:space="preserve"> </w:t>
      </w:r>
      <w:r w:rsidR="00F579CE">
        <w:t xml:space="preserve">Također treba napomenuti da sveukupna vrijednost pokretnina </w:t>
      </w:r>
      <w:r w:rsidR="0055236B">
        <w:t xml:space="preserve">(tbl.1+2) </w:t>
      </w:r>
      <w:r w:rsidR="00F579CE">
        <w:t xml:space="preserve">od 19.750,00 kn je brutto vrijednost (s uključenim PDV-om), pa je </w:t>
      </w:r>
      <w:r w:rsidR="0055236B">
        <w:t xml:space="preserve">neto vrijednost istih </w:t>
      </w:r>
      <w:r w:rsidR="0055236B" w:rsidRPr="0055236B">
        <w:rPr>
          <w:b/>
        </w:rPr>
        <w:t>15.800,00 kn</w:t>
      </w:r>
      <w:r w:rsidR="0055236B">
        <w:rPr>
          <w:b/>
        </w:rPr>
        <w:t>.</w:t>
      </w:r>
    </w:p>
    <w:p w:rsidRDefault="00AD7338" w:rsidP="00834DC4" w:rsidR="00AD7338" w:rsidRPr="00852E5E">
      <w:pPr>
        <w:spacing w:after="120" w:before="120"/>
        <w:jc w:val="both"/>
        <w:rPr>
          <w:b/>
        </w:rPr>
      </w:pPr>
    </w:p>
    <w:p w:rsidRDefault="00834DC4" w:rsidP="00834DC4" w:rsidR="00AD7338">
      <w:pPr>
        <w:spacing w:after="120" w:before="120"/>
        <w:jc w:val="both"/>
      </w:pPr>
      <w:r w:rsidRPr="00852E5E">
        <w:rPr>
          <w:b/>
        </w:rPr>
        <w:tab/>
      </w:r>
      <w:r w:rsidR="003C59E5" w:rsidRPr="00852E5E">
        <w:rPr>
          <w:b/>
        </w:rPr>
        <w:t>Stečajna upraviteljica je također angažirala stalnog sudskog vještaka za građevinarstvo da učini procjenu prometne vrijednosti jedine nekretnine stečajnog dužnika – proizvodno skladišne hale sa zemljištem - Pustodol Začretski, te je temeljem navedene procjene</w:t>
      </w:r>
      <w:r w:rsidR="00AD7338" w:rsidRPr="00852E5E">
        <w:rPr>
          <w:b/>
        </w:rPr>
        <w:t xml:space="preserve"> od 30.travnja 2019.g. slijedeća vrijednost nekretnine</w:t>
      </w:r>
      <w:r w:rsidR="00AD7338">
        <w:t>:</w:t>
      </w:r>
    </w:p>
    <w:p w:rsidRDefault="003C59E5" w:rsidP="00834DC4" w:rsidR="00834DC4" w:rsidRPr="002F2A4B">
      <w:pPr>
        <w:spacing w:after="120" w:before="120"/>
        <w:jc w:val="both"/>
        <w:rPr>
          <w:b/>
        </w:rPr>
      </w:pPr>
      <w:r>
        <w:t xml:space="preserve"> </w:t>
      </w:r>
      <w:r w:rsidR="00834DC4">
        <w:tab/>
      </w:r>
      <w:r w:rsidR="00834DC4">
        <w:tab/>
      </w:r>
      <w:r w:rsidR="00834DC4">
        <w:tab/>
      </w:r>
      <w:r w:rsidR="00834DC4">
        <w:tab/>
      </w:r>
      <w:r w:rsidR="00834DC4">
        <w:tab/>
      </w:r>
      <w:r w:rsidR="00834DC4">
        <w:tab/>
      </w:r>
      <w:r w:rsidR="00834DC4">
        <w:tab/>
      </w:r>
      <w:r w:rsidR="00834DC4">
        <w:tab/>
        <w:t xml:space="preserve">   </w:t>
      </w:r>
      <w:r w:rsidR="00834DC4">
        <w:tab/>
      </w:r>
    </w:p>
    <w:tbl>
      <w:tblPr>
        <w:tblW w:type="dxa" w:w="9498"/>
        <w:tblInd w:type="dxa" w:w="108"/>
        <w:tblLook w:val="04A0" w:noVBand="1" w:noHBand="0" w:lastColumn="0" w:firstColumn="1" w:lastRow="0" w:firstRow="1"/>
      </w:tblPr>
      <w:tblGrid>
        <w:gridCol w:w="924"/>
        <w:gridCol w:w="4720"/>
        <w:gridCol w:w="1927"/>
        <w:gridCol w:w="1927"/>
      </w:tblGrid>
      <w:tr w:rsidTr="003C59E5" w:rsidR="003C59E5" w:rsidRPr="00B8228D">
        <w:trPr>
          <w:trHeight w:val="288"/>
        </w:trPr>
        <w:tc>
          <w:tcPr>
            <w:tcW w:type="dxa" w:w="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C59E5" w:rsidP="00BC3009" w:rsidR="003C59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Redni</w:t>
            </w:r>
          </w:p>
          <w:p w:rsidRDefault="003C59E5" w:rsidP="00BC3009" w:rsidR="003C59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broj</w:t>
            </w:r>
          </w:p>
        </w:tc>
        <w:tc>
          <w:tcPr>
            <w:tcW w:type="dxa" w:w="4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9E5" w:rsidP="00BC3009" w:rsidR="003C59E5" w:rsidRPr="00B8228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DIO NEKRETNINE</w:t>
            </w:r>
          </w:p>
        </w:tc>
        <w:tc>
          <w:tcPr>
            <w:tcW w:type="dxa" w:w="19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C59E5" w:rsidP="00BC3009" w:rsidR="003C59E5" w:rsidRPr="00AD7338">
            <w:pPr>
              <w:rPr>
                <w:b/>
                <w:color w:val="000000"/>
                <w:sz w:val="22"/>
                <w:szCs w:val="22"/>
              </w:rPr>
            </w:pPr>
            <w:r w:rsidRPr="00AD7338">
              <w:rPr>
                <w:b/>
                <w:color w:val="000000"/>
                <w:sz w:val="22"/>
                <w:szCs w:val="22"/>
              </w:rPr>
              <w:t>TRŽIŠNA VRIJEDNOST</w:t>
            </w:r>
          </w:p>
          <w:p w:rsidRDefault="003C59E5" w:rsidP="00BC3009" w:rsidR="003C59E5" w:rsidRPr="00AD7338">
            <w:pPr>
              <w:rPr>
                <w:b/>
                <w:color w:val="000000"/>
                <w:sz w:val="22"/>
                <w:szCs w:val="22"/>
              </w:rPr>
            </w:pPr>
            <w:r w:rsidRPr="00AD7338">
              <w:rPr>
                <w:b/>
                <w:color w:val="000000"/>
                <w:sz w:val="22"/>
                <w:szCs w:val="22"/>
              </w:rPr>
              <w:t>kn</w:t>
            </w:r>
          </w:p>
        </w:tc>
        <w:tc>
          <w:tcPr>
            <w:tcW w:type="dxa" w:w="19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C59E5" w:rsidP="003C59E5" w:rsidR="003C59E5" w:rsidRPr="00AD7338">
            <w:pPr>
              <w:rPr>
                <w:b/>
                <w:color w:val="000000"/>
                <w:sz w:val="22"/>
                <w:szCs w:val="22"/>
              </w:rPr>
            </w:pPr>
            <w:r w:rsidRPr="00AD7338">
              <w:rPr>
                <w:b/>
                <w:color w:val="000000"/>
                <w:sz w:val="22"/>
                <w:szCs w:val="22"/>
              </w:rPr>
              <w:t>TRŽIŠNA VRIJEDNOST</w:t>
            </w:r>
          </w:p>
          <w:p w:rsidRDefault="003C59E5" w:rsidP="003C59E5" w:rsidR="003C59E5" w:rsidRPr="00AD7338">
            <w:pPr>
              <w:rPr>
                <w:b/>
                <w:color w:val="000000"/>
                <w:sz w:val="22"/>
                <w:szCs w:val="22"/>
              </w:rPr>
            </w:pPr>
            <w:r w:rsidRPr="00AD7338">
              <w:rPr>
                <w:b/>
                <w:color w:val="000000"/>
                <w:sz w:val="22"/>
                <w:szCs w:val="22"/>
              </w:rPr>
              <w:t>Eur</w:t>
            </w:r>
          </w:p>
        </w:tc>
      </w:tr>
      <w:tr w:rsidTr="003C59E5" w:rsidR="003C59E5" w:rsidRPr="009B0C7F">
        <w:trPr>
          <w:trHeight w:val="288"/>
        </w:trPr>
        <w:tc>
          <w:tcPr>
            <w:tcW w:type="dxa" w:w="9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C59E5" w:rsidP="00BC3009" w:rsidR="003C59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C59E5" w:rsidP="00BC3009" w:rsidR="003C59E5" w:rsidRPr="009B0C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Proizvodno skladišna hala sa dvorištem</w:t>
            </w:r>
          </w:p>
        </w:tc>
        <w:tc>
          <w:tcPr>
            <w:tcW w:type="dxa" w:w="19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C59E5" w:rsidP="00BC3009" w:rsidR="003C59E5" w:rsidRPr="009B0C7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2.709.520,36</w:t>
            </w:r>
          </w:p>
        </w:tc>
        <w:tc>
          <w:tcPr>
            <w:tcW w:type="dxa" w:w="19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C59E5" w:rsidP="00BC3009" w:rsidR="003C59E5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365.553,42</w:t>
            </w:r>
          </w:p>
        </w:tc>
      </w:tr>
      <w:tr w:rsidTr="00AD7338" w:rsidR="003C59E5" w:rsidRPr="009B0C7F">
        <w:trPr>
          <w:trHeight w:val="318"/>
        </w:trPr>
        <w:tc>
          <w:tcPr>
            <w:tcW w:type="dxa" w:w="9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C59E5" w:rsidP="00BC3009" w:rsidR="003C59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C59E5" w:rsidP="00BC3009" w:rsidR="003C59E5" w:rsidRPr="009B0C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Zemljište z.k.č.br.1961</w:t>
            </w:r>
          </w:p>
        </w:tc>
        <w:tc>
          <w:tcPr>
            <w:tcW w:type="dxa" w:w="19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C59E5" w:rsidP="00BC3009" w:rsidR="003C59E5" w:rsidRPr="009B0C7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137.244,23</w:t>
            </w:r>
          </w:p>
        </w:tc>
        <w:tc>
          <w:tcPr>
            <w:tcW w:type="dxa" w:w="19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C59E5" w:rsidP="00AD7338" w:rsidR="00AD7338" w:rsidRPr="009B0C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18.496,53</w:t>
            </w:r>
          </w:p>
        </w:tc>
      </w:tr>
      <w:tr w:rsidTr="00AD7338" w:rsidR="003C59E5" w:rsidRPr="009B0C7F">
        <w:trPr>
          <w:trHeight w:val="550"/>
        </w:trPr>
        <w:tc>
          <w:tcPr>
            <w:tcW w:type="dxa" w:w="9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C59E5" w:rsidP="00BC3009" w:rsidR="003C59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D7338" w:rsidP="00AD7338" w:rsidR="00AD7338" w:rsidRPr="00AD7338">
            <w:pPr>
              <w:tabs>
                <w:tab w:pos="2222" w:val="center"/>
              </w:tabs>
              <w:rPr>
                <w:b/>
                <w:sz w:val="22"/>
                <w:szCs w:val="22"/>
              </w:rPr>
            </w:pPr>
          </w:p>
          <w:p w:rsidRDefault="00AD7338" w:rsidP="00AD7338" w:rsidR="00AD7338" w:rsidRPr="00AD7338">
            <w:pPr>
              <w:tabs>
                <w:tab w:pos="2222" w:val="center"/>
              </w:tabs>
              <w:rPr>
                <w:b/>
                <w:sz w:val="22"/>
                <w:szCs w:val="22"/>
              </w:rPr>
            </w:pPr>
          </w:p>
          <w:p w:rsidRDefault="003C59E5" w:rsidP="00AD7338" w:rsidR="003C59E5" w:rsidRPr="00AD7338">
            <w:pPr>
              <w:tabs>
                <w:tab w:pos="2222" w:val="center"/>
              </w:tabs>
              <w:rPr>
                <w:b/>
                <w:sz w:val="22"/>
                <w:szCs w:val="22"/>
              </w:rPr>
            </w:pPr>
            <w:r w:rsidRPr="00AD7338">
              <w:rPr>
                <w:b/>
                <w:sz w:val="22"/>
                <w:szCs w:val="22"/>
              </w:rPr>
              <w:t>SVEUKUPNO</w:t>
            </w:r>
          </w:p>
        </w:tc>
        <w:tc>
          <w:tcPr>
            <w:tcW w:type="dxa" w:w="19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D7338" w:rsidP="00AD7338" w:rsidR="00AD7338" w:rsidRPr="00AD7338">
            <w:pPr>
              <w:rPr>
                <w:b/>
                <w:sz w:val="22"/>
                <w:szCs w:val="22"/>
              </w:rPr>
            </w:pPr>
          </w:p>
          <w:p w:rsidRDefault="00AD7338" w:rsidP="00AD7338" w:rsidR="00AD7338" w:rsidRPr="00AD7338">
            <w:pPr>
              <w:rPr>
                <w:b/>
                <w:sz w:val="22"/>
                <w:szCs w:val="22"/>
              </w:rPr>
            </w:pPr>
          </w:p>
          <w:p w:rsidRDefault="003C59E5" w:rsidP="00AD7338" w:rsidR="003C59E5" w:rsidRPr="00AD7338">
            <w:pPr>
              <w:jc w:val="right"/>
              <w:rPr>
                <w:b/>
                <w:sz w:val="22"/>
                <w:szCs w:val="22"/>
              </w:rPr>
            </w:pPr>
            <w:r w:rsidRPr="00AD7338">
              <w:rPr>
                <w:b/>
                <w:sz w:val="22"/>
                <w:szCs w:val="22"/>
              </w:rPr>
              <w:t>2.846.764,59</w:t>
            </w:r>
          </w:p>
        </w:tc>
        <w:tc>
          <w:tcPr>
            <w:tcW w:type="dxa" w:w="19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D7338" w:rsidP="00AD7338" w:rsidR="003C59E5" w:rsidRPr="00AD733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AD7338">
              <w:rPr>
                <w:b/>
                <w:color w:val="000000"/>
                <w:sz w:val="22"/>
                <w:szCs w:val="22"/>
              </w:rPr>
              <w:t>384.049,95</w:t>
            </w:r>
          </w:p>
        </w:tc>
      </w:tr>
    </w:tbl>
    <w:p w:rsidRDefault="008A0EC8" w:rsidP="009E7B9D" w:rsidR="008A0EC8">
      <w:pPr>
        <w:jc w:val="both"/>
      </w:pPr>
    </w:p>
    <w:p w:rsidRDefault="00443A70" w:rsidP="009E7B9D" w:rsidR="00443A70">
      <w:pPr>
        <w:jc w:val="both"/>
      </w:pPr>
    </w:p>
    <w:p w:rsidRDefault="00AD7338" w:rsidP="009E7B9D" w:rsidR="007F3178">
      <w:pPr>
        <w:jc w:val="both"/>
      </w:pPr>
      <w:r>
        <w:lastRenderedPageBreak/>
        <w:tab/>
        <w:t>Dokaz: Procjen</w:t>
      </w:r>
      <w:r w:rsidR="00397235">
        <w:t>a prometne vrijednosti nekretnina</w:t>
      </w:r>
      <w:r>
        <w:t xml:space="preserve"> Borić vještačenja j.d.o.o. od </w:t>
      </w:r>
      <w:r w:rsidR="00397235">
        <w:t>30.</w:t>
      </w:r>
      <w:r>
        <w:t>travnja 2019.g.</w:t>
      </w:r>
    </w:p>
    <w:p w:rsidRDefault="00AD7338" w:rsidP="009E7B9D" w:rsidR="00AD7338">
      <w:pPr>
        <w:jc w:val="both"/>
      </w:pPr>
    </w:p>
    <w:p w:rsidRDefault="00FC0CC2" w:rsidP="00FC0CC2" w:rsidR="00FC0CC2" w:rsidRPr="0055236B">
      <w:pPr>
        <w:ind w:firstLine="708"/>
        <w:jc w:val="both"/>
        <w:rPr>
          <w:i/>
        </w:rPr>
      </w:pPr>
      <w:r>
        <w:tab/>
      </w:r>
      <w:r w:rsidR="00F579CE" w:rsidRPr="0055236B">
        <w:rPr>
          <w:i/>
        </w:rPr>
        <w:t>Kako su u</w:t>
      </w:r>
      <w:r w:rsidR="00F579CE" w:rsidRPr="0055236B">
        <w:rPr>
          <w:i/>
          <w:lang w:val="pl-PL"/>
        </w:rPr>
        <w:t xml:space="preserve"> ovom stečajnom postupku utvrđeni  predmeti stečajne mase, te njihova tržišna vrijednost</w:t>
      </w:r>
      <w:r w:rsidR="0055236B" w:rsidRPr="0055236B">
        <w:rPr>
          <w:i/>
          <w:lang w:val="pl-PL"/>
        </w:rPr>
        <w:t xml:space="preserve"> </w:t>
      </w:r>
      <w:r w:rsidR="0055236B" w:rsidRPr="0055236B">
        <w:rPr>
          <w:b/>
          <w:i/>
          <w:lang w:val="pl-PL"/>
        </w:rPr>
        <w:t>(neto vrijednost neunovčenih pokretnina 15.800,00 kn + nekretnine 2.846.764,59 kn</w:t>
      </w:r>
      <w:r w:rsidR="00F579CE" w:rsidRPr="0055236B">
        <w:rPr>
          <w:b/>
          <w:i/>
          <w:lang w:val="pl-PL"/>
        </w:rPr>
        <w:t>,</w:t>
      </w:r>
      <w:r w:rsidR="0055236B" w:rsidRPr="0055236B">
        <w:rPr>
          <w:b/>
          <w:i/>
          <w:lang w:val="pl-PL"/>
        </w:rPr>
        <w:t xml:space="preserve"> što </w:t>
      </w:r>
      <w:r w:rsidR="00F579CE" w:rsidRPr="0055236B">
        <w:rPr>
          <w:b/>
          <w:i/>
          <w:lang w:val="pl-PL"/>
        </w:rPr>
        <w:t xml:space="preserve"> </w:t>
      </w:r>
      <w:r w:rsidR="0055236B" w:rsidRPr="0055236B">
        <w:rPr>
          <w:b/>
          <w:i/>
          <w:lang w:val="pl-PL"/>
        </w:rPr>
        <w:t>sveukupno iznosi 2.862.564,59 kn),</w:t>
      </w:r>
      <w:r w:rsidR="0055236B" w:rsidRPr="0055236B">
        <w:rPr>
          <w:i/>
          <w:lang w:val="pl-PL"/>
        </w:rPr>
        <w:t xml:space="preserve"> </w:t>
      </w:r>
      <w:r w:rsidR="00F579CE" w:rsidRPr="0055236B">
        <w:rPr>
          <w:i/>
          <w:lang w:val="pl-PL"/>
        </w:rPr>
        <w:t>a stečajna upraviteljica nema saznanja da su u tijeku bilo kakvi sudski postupci (parnični, ovršni ili sl.), to s</w:t>
      </w:r>
      <w:r w:rsidRPr="0055236B">
        <w:rPr>
          <w:i/>
        </w:rPr>
        <w:t>lijedom prethodno n</w:t>
      </w:r>
      <w:r w:rsidR="00F579CE" w:rsidRPr="0055236B">
        <w:rPr>
          <w:i/>
        </w:rPr>
        <w:t>avedenog stečajna upraviteljica</w:t>
      </w:r>
      <w:r w:rsidR="0055236B" w:rsidRPr="0055236B">
        <w:rPr>
          <w:i/>
        </w:rPr>
        <w:t xml:space="preserve"> </w:t>
      </w:r>
      <w:r w:rsidR="0055236B">
        <w:rPr>
          <w:i/>
        </w:rPr>
        <w:t>naslovnom sudu</w:t>
      </w:r>
    </w:p>
    <w:p w:rsidRDefault="00FC0CC2" w:rsidP="00FC0CC2" w:rsidR="00FC0CC2" w:rsidRPr="00156294">
      <w:pPr>
        <w:jc w:val="both"/>
        <w:rPr>
          <w:b/>
        </w:rPr>
      </w:pPr>
    </w:p>
    <w:p w:rsidRDefault="00F579CE" w:rsidP="00F579CE" w:rsidR="00FB35D5">
      <w:pPr>
        <w:jc w:val="center"/>
        <w:rPr>
          <w:b/>
          <w:i/>
        </w:rPr>
      </w:pPr>
      <w:r>
        <w:rPr>
          <w:b/>
          <w:i/>
        </w:rPr>
        <w:t xml:space="preserve">p </w:t>
      </w:r>
      <w:r w:rsidRPr="00F579CE">
        <w:rPr>
          <w:b/>
          <w:i/>
        </w:rPr>
        <w:t>r</w:t>
      </w:r>
      <w:r>
        <w:rPr>
          <w:b/>
          <w:i/>
        </w:rPr>
        <w:t xml:space="preserve"> </w:t>
      </w:r>
      <w:r w:rsidRPr="00F579CE">
        <w:rPr>
          <w:b/>
          <w:i/>
        </w:rPr>
        <w:t>e</w:t>
      </w:r>
      <w:r>
        <w:rPr>
          <w:b/>
          <w:i/>
        </w:rPr>
        <w:t xml:space="preserve"> </w:t>
      </w:r>
      <w:r w:rsidRPr="00F579CE">
        <w:rPr>
          <w:b/>
          <w:i/>
        </w:rPr>
        <w:t>d</w:t>
      </w:r>
      <w:r>
        <w:rPr>
          <w:b/>
          <w:i/>
        </w:rPr>
        <w:t xml:space="preserve"> </w:t>
      </w:r>
      <w:r w:rsidRPr="00F579CE">
        <w:rPr>
          <w:b/>
          <w:i/>
        </w:rPr>
        <w:t>l</w:t>
      </w:r>
      <w:r>
        <w:rPr>
          <w:b/>
          <w:i/>
        </w:rPr>
        <w:t xml:space="preserve"> </w:t>
      </w:r>
      <w:r w:rsidRPr="00F579CE">
        <w:rPr>
          <w:b/>
          <w:i/>
        </w:rPr>
        <w:t>a</w:t>
      </w:r>
      <w:r>
        <w:rPr>
          <w:b/>
          <w:i/>
        </w:rPr>
        <w:t xml:space="preserve"> </w:t>
      </w:r>
      <w:r w:rsidRPr="00F579CE">
        <w:rPr>
          <w:b/>
          <w:i/>
        </w:rPr>
        <w:t>ž</w:t>
      </w:r>
      <w:r>
        <w:rPr>
          <w:b/>
          <w:i/>
        </w:rPr>
        <w:t xml:space="preserve"> </w:t>
      </w:r>
      <w:r w:rsidRPr="00F579CE">
        <w:rPr>
          <w:b/>
          <w:i/>
        </w:rPr>
        <w:t>e</w:t>
      </w:r>
    </w:p>
    <w:p w:rsidRDefault="00F579CE" w:rsidP="00F579CE" w:rsidR="00F579CE">
      <w:pPr>
        <w:jc w:val="center"/>
        <w:rPr>
          <w:b/>
          <w:i/>
        </w:rPr>
      </w:pPr>
    </w:p>
    <w:p w:rsidRDefault="00F579CE" w:rsidP="00F579CE" w:rsidR="00F579CE" w:rsidRPr="00F579CE">
      <w:pPr>
        <w:jc w:val="center"/>
        <w:rPr>
          <w:b/>
          <w:i/>
        </w:rPr>
      </w:pPr>
    </w:p>
    <w:p w:rsidRDefault="00192AA9" w:rsidP="00FC0CC2" w:rsidR="008C63B3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d</w:t>
      </w:r>
      <w:r w:rsidR="00FC0CC2">
        <w:rPr>
          <w:b/>
        </w:rPr>
        <w:t xml:space="preserve">a </w:t>
      </w:r>
      <w:r w:rsidR="008C63B3">
        <w:rPr>
          <w:b/>
        </w:rPr>
        <w:t>primi na znanje sve učinjene radne stečajne upraviteljice vezane za procjene pokretnina i nekretnina stečajnog dužnika</w:t>
      </w:r>
    </w:p>
    <w:p w:rsidRDefault="008C63B3" w:rsidP="008C63B3" w:rsidR="008C63B3">
      <w:pPr>
        <w:ind w:left="720"/>
        <w:jc w:val="both"/>
        <w:rPr>
          <w:b/>
        </w:rPr>
      </w:pPr>
    </w:p>
    <w:p w:rsidRDefault="00192AA9" w:rsidP="00FC0CC2" w:rsidR="008C63B3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d</w:t>
      </w:r>
      <w:r w:rsidR="008C63B3">
        <w:rPr>
          <w:b/>
        </w:rPr>
        <w:t>a se odobri stečajnom upravitelju prodaja pokretnina na kojima postoji založno pravo i pokretnina koje nisu pod zalogom, objavom oglasa na mrežnim stranicama sudačke mreže, a temeljem pribavljenih odluka skupštine vjerovnika</w:t>
      </w:r>
    </w:p>
    <w:p w:rsidRDefault="008C63B3" w:rsidP="008C63B3" w:rsidR="008C63B3">
      <w:pPr>
        <w:pStyle w:val="Odlomakpopisa"/>
        <w:rPr>
          <w:b/>
        </w:rPr>
      </w:pPr>
    </w:p>
    <w:p w:rsidRDefault="00192AA9" w:rsidP="00FC0CC2" w:rsidR="008C63B3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d</w:t>
      </w:r>
      <w:r w:rsidR="008C63B3">
        <w:rPr>
          <w:b/>
        </w:rPr>
        <w:t xml:space="preserve">a se pristupi unovčenju nekretnine stečajnog dužnika </w:t>
      </w:r>
      <w:r w:rsidR="00F579CE" w:rsidRPr="00F579CE">
        <w:rPr>
          <w:b/>
          <w:lang w:val="pl-PL"/>
        </w:rPr>
        <w:t>sukladno čl.247. Stečajnog zakona</w:t>
      </w:r>
    </w:p>
    <w:p w:rsidRDefault="008C63B3" w:rsidP="008C63B3" w:rsidR="008C63B3">
      <w:pPr>
        <w:pStyle w:val="Odlomakpopisa"/>
        <w:rPr>
          <w:b/>
        </w:rPr>
      </w:pPr>
    </w:p>
    <w:p w:rsidRDefault="0056366F" w:rsidP="002C2B6D" w:rsidR="0056366F">
      <w:pPr>
        <w:jc w:val="both"/>
        <w:rPr>
          <w:b/>
        </w:rPr>
      </w:pPr>
    </w:p>
    <w:p w:rsidRDefault="0056366F" w:rsidP="0056366F" w:rsidR="00AC2883" w:rsidRPr="0056366F">
      <w:pPr>
        <w:ind w:left="708"/>
        <w:jc w:val="both"/>
      </w:pPr>
      <w:r w:rsidRPr="0056366F">
        <w:t>Privitak:</w:t>
      </w:r>
    </w:p>
    <w:p w:rsidRDefault="0056366F" w:rsidP="0056366F" w:rsidR="0056366F" w:rsidRPr="0056366F">
      <w:pPr>
        <w:ind w:left="708"/>
        <w:jc w:val="both"/>
      </w:pPr>
    </w:p>
    <w:p w:rsidRDefault="0056366F" w:rsidP="0056366F" w:rsidR="0056366F">
      <w:pPr>
        <w:ind w:left="708"/>
        <w:jc w:val="both"/>
      </w:pPr>
      <w:r w:rsidRPr="0056366F">
        <w:t>-kao gore</w:t>
      </w:r>
    </w:p>
    <w:p w:rsidRDefault="0056366F" w:rsidP="0056366F" w:rsidR="0056366F">
      <w:pPr>
        <w:ind w:left="708"/>
        <w:jc w:val="both"/>
      </w:pPr>
    </w:p>
    <w:p w:rsidRDefault="0056366F" w:rsidP="0056366F" w:rsidR="0056366F">
      <w:pPr>
        <w:ind w:left="708"/>
        <w:jc w:val="both"/>
      </w:pPr>
    </w:p>
    <w:p w:rsidRDefault="00192AA9" w:rsidP="0056366F" w:rsidR="00192AA9" w:rsidRPr="0056366F">
      <w:pPr>
        <w:ind w:left="708"/>
        <w:jc w:val="both"/>
      </w:pPr>
    </w:p>
    <w:p w:rsidRDefault="00B97CBD" w:rsidP="00F8706F" w:rsidR="00B97CBD" w:rsidRPr="0056366F"/>
    <w:p w:rsidRDefault="006B2211" w:rsidP="00F8706F" w:rsidR="007B36FA">
      <w:r>
        <w:tab/>
      </w:r>
      <w:r w:rsidR="00A56779">
        <w:tab/>
      </w:r>
      <w:r w:rsidR="00A56779">
        <w:tab/>
      </w:r>
      <w:r w:rsidR="00A56779">
        <w:tab/>
      </w:r>
      <w:r w:rsidR="00A56779">
        <w:tab/>
      </w:r>
      <w:r w:rsidR="00A56779">
        <w:tab/>
      </w:r>
      <w:r w:rsidR="00A56779">
        <w:tab/>
      </w:r>
      <w:r w:rsidR="00A56779">
        <w:tab/>
      </w:r>
      <w:r w:rsidR="00C8518A">
        <w:t>S</w:t>
      </w:r>
      <w:r w:rsidR="001B1612">
        <w:t>tečajna</w:t>
      </w:r>
      <w:r w:rsidR="00A56779">
        <w:t xml:space="preserve"> upravitelj</w:t>
      </w:r>
      <w:r w:rsidR="001B1612">
        <w:t>ica</w:t>
      </w:r>
      <w:r w:rsidR="00A56779">
        <w:t>:</w:t>
      </w:r>
    </w:p>
    <w:p w:rsidRDefault="00486EBF" w:rsidP="00A03F52" w:rsidR="00F8706F">
      <w:pPr>
        <w:ind w:firstLine="708" w:left="4956"/>
      </w:pPr>
      <w:r w:rsidRPr="00A56779">
        <w:t>Branka</w:t>
      </w:r>
      <w:r w:rsidR="00A03F52">
        <w:t xml:space="preserve"> Božić</w:t>
      </w:r>
      <w:r w:rsidR="00A56779">
        <w:t>, dipl.oec.</w:t>
      </w:r>
    </w:p>
    <w:p w:rsidRDefault="00507B72" w:rsidP="00A03F52" w:rsidR="00507B72">
      <w:pPr>
        <w:ind w:firstLine="708" w:left="4956"/>
      </w:pPr>
    </w:p>
    <w:p w:rsidRDefault="00B42993" w:rsidP="00A03F52" w:rsidR="00B42993">
      <w:pPr>
        <w:ind w:firstLine="708" w:left="4956"/>
      </w:pPr>
    </w:p>
    <w:sectPr w:rsidR="00B42993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009" w:rsidP="004F02B7" w:rsidR="00BC3009">
      <w:r>
        <w:separator/>
      </w:r>
    </w:p>
  </w:endnote>
  <w:endnote w:id="0" w:type="continuationSeparator">
    <w:p w:rsidRDefault="00BC3009" w:rsidP="004F02B7" w:rsidR="00BC3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2B7" w:rsidR="004F02B7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7DDE">
      <w:rPr>
        <w:noProof/>
      </w:rPr>
      <w:t>1</w:t>
    </w:r>
    <w:r>
      <w:rPr>
        <w:noProof/>
      </w:rPr>
      <w:fldChar w:fldCharType="end"/>
    </w:r>
  </w:p>
  <w:p w:rsidRDefault="004F02B7" w:rsidR="004F02B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009" w:rsidP="004F02B7" w:rsidR="00BC3009">
      <w:r>
        <w:separator/>
      </w:r>
    </w:p>
  </w:footnote>
  <w:footnote w:id="0" w:type="continuationSeparator">
    <w:p w:rsidRDefault="00BC3009" w:rsidP="004F02B7" w:rsidR="00BC300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13A5"/>
    <w:multiLevelType w:val="hybridMultilevel"/>
    <w:tmpl w:val="DF8C93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610C4D"/>
    <w:multiLevelType w:val="hybridMultilevel"/>
    <w:tmpl w:val="177C45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EF4F02"/>
    <w:multiLevelType w:val="hybridMultilevel"/>
    <w:tmpl w:val="66A071E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11683"/>
    <w:multiLevelType w:val="hybridMultilevel"/>
    <w:tmpl w:val="734C9C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7402C3"/>
    <w:multiLevelType w:val="hybridMultilevel"/>
    <w:tmpl w:val="1B5C22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3DC748A"/>
    <w:multiLevelType w:val="multilevel"/>
    <w:tmpl w:val="6B16BC1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6">
    <w:nsid w:val="2AFE7C23"/>
    <w:multiLevelType w:val="hybridMultilevel"/>
    <w:tmpl w:val="7040C5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C63F48"/>
    <w:multiLevelType w:val="hybridMultilevel"/>
    <w:tmpl w:val="625CC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7D03B1"/>
    <w:multiLevelType w:val="hybridMultilevel"/>
    <w:tmpl w:val="879037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4A6A9E"/>
    <w:multiLevelType w:val="hybridMultilevel"/>
    <w:tmpl w:val="516621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ED13A61"/>
    <w:multiLevelType w:val="multilevel"/>
    <w:tmpl w:val="B52CED7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450" w:left="516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1">
    <w:nsid w:val="62D70B00"/>
    <w:multiLevelType w:val="multilevel"/>
    <w:tmpl w:val="4BAC5B8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  <w:b/>
      </w:rPr>
    </w:lvl>
  </w:abstractNum>
  <w:abstractNum w:abstractNumId="12">
    <w:nsid w:val="62D725D8"/>
    <w:multiLevelType w:val="hybridMultilevel"/>
    <w:tmpl w:val="DF8C93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3626CD0"/>
    <w:multiLevelType w:val="hybridMultilevel"/>
    <w:tmpl w:val="C7E66946"/>
    <w:lvl w:tplc="1CF2D42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4">
    <w:nsid w:val="63905C4B"/>
    <w:multiLevelType w:val="multilevel"/>
    <w:tmpl w:val="AF806326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360" w:left="502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5">
    <w:nsid w:val="6563499C"/>
    <w:multiLevelType w:val="hybridMultilevel"/>
    <w:tmpl w:val="75EAFC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7BA29A2"/>
    <w:multiLevelType w:val="hybridMultilevel"/>
    <w:tmpl w:val="F1FE3C5C"/>
    <w:lvl w:tplc="CE96E182" w:ilvl="0">
      <w:start w:val="47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70315D60"/>
    <w:multiLevelType w:val="multilevel"/>
    <w:tmpl w:val="99CCCE20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8">
    <w:nsid w:val="754227B6"/>
    <w:multiLevelType w:val="hybridMultilevel"/>
    <w:tmpl w:val="C0C012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BC4726C"/>
    <w:multiLevelType w:val="hybridMultilevel"/>
    <w:tmpl w:val="E17014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5E2C44"/>
    <w:multiLevelType w:val="hybridMultilevel"/>
    <w:tmpl w:val="F1AAB8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11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20"/>
  </w:num>
  <w:num w:numId="8">
    <w:abstractNumId w:val="17"/>
  </w:num>
  <w:num w:numId="9">
    <w:abstractNumId w:val="13"/>
  </w:num>
  <w:num w:numId="10">
    <w:abstractNumId w:val="19"/>
  </w:num>
  <w:num w:numId="11">
    <w:abstractNumId w:val="15"/>
  </w:num>
  <w:num w:numId="12">
    <w:abstractNumId w:val="14"/>
  </w:num>
  <w:num w:numId="13">
    <w:abstractNumId w:val="2"/>
  </w:num>
  <w:num w:numId="14">
    <w:abstractNumId w:val="8"/>
  </w:num>
  <w:num w:numId="15">
    <w:abstractNumId w:val="12"/>
  </w:num>
  <w:num w:numId="16">
    <w:abstractNumId w:val="0"/>
  </w:num>
  <w:num w:numId="17">
    <w:abstractNumId w:val="7"/>
  </w:num>
  <w:num w:numId="18">
    <w:abstractNumId w:val="1"/>
  </w:num>
  <w:num w:numId="19">
    <w:abstractNumId w:val="10"/>
  </w:num>
  <w:num w:numId="20">
    <w:abstractNumId w:val="9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939"/>
    <w:rsid w:val="00004E2C"/>
    <w:rsid w:val="0001769F"/>
    <w:rsid w:val="00017A31"/>
    <w:rsid w:val="000217D4"/>
    <w:rsid w:val="000379D7"/>
    <w:rsid w:val="0004364A"/>
    <w:rsid w:val="00050B3A"/>
    <w:rsid w:val="000571FF"/>
    <w:rsid w:val="00060262"/>
    <w:rsid w:val="00063E17"/>
    <w:rsid w:val="000665D1"/>
    <w:rsid w:val="0007220F"/>
    <w:rsid w:val="00074697"/>
    <w:rsid w:val="000746E1"/>
    <w:rsid w:val="00087311"/>
    <w:rsid w:val="0009627B"/>
    <w:rsid w:val="000A51A4"/>
    <w:rsid w:val="000B0360"/>
    <w:rsid w:val="000B4A66"/>
    <w:rsid w:val="000C1E62"/>
    <w:rsid w:val="000C509D"/>
    <w:rsid w:val="000D65C1"/>
    <w:rsid w:val="000E0115"/>
    <w:rsid w:val="000E1065"/>
    <w:rsid w:val="000E4DF2"/>
    <w:rsid w:val="000F7048"/>
    <w:rsid w:val="001107C1"/>
    <w:rsid w:val="00112595"/>
    <w:rsid w:val="0012555B"/>
    <w:rsid w:val="00135277"/>
    <w:rsid w:val="00145418"/>
    <w:rsid w:val="001503C2"/>
    <w:rsid w:val="00150402"/>
    <w:rsid w:val="00156280"/>
    <w:rsid w:val="00156E6D"/>
    <w:rsid w:val="00160FB7"/>
    <w:rsid w:val="00165804"/>
    <w:rsid w:val="00166A78"/>
    <w:rsid w:val="00182B63"/>
    <w:rsid w:val="00192AA9"/>
    <w:rsid w:val="001A2088"/>
    <w:rsid w:val="001A2F87"/>
    <w:rsid w:val="001B1612"/>
    <w:rsid w:val="001B179D"/>
    <w:rsid w:val="001B1AB0"/>
    <w:rsid w:val="001B23A9"/>
    <w:rsid w:val="001D10AE"/>
    <w:rsid w:val="001E18BA"/>
    <w:rsid w:val="001E6582"/>
    <w:rsid w:val="001E6D01"/>
    <w:rsid w:val="001E6D52"/>
    <w:rsid w:val="001F3604"/>
    <w:rsid w:val="001F75A2"/>
    <w:rsid w:val="00200D6D"/>
    <w:rsid w:val="00201838"/>
    <w:rsid w:val="00205B12"/>
    <w:rsid w:val="002270DC"/>
    <w:rsid w:val="00227BF6"/>
    <w:rsid w:val="00230461"/>
    <w:rsid w:val="0024209D"/>
    <w:rsid w:val="00245F14"/>
    <w:rsid w:val="00261980"/>
    <w:rsid w:val="002624BA"/>
    <w:rsid w:val="00264617"/>
    <w:rsid w:val="00264FDF"/>
    <w:rsid w:val="00275DCF"/>
    <w:rsid w:val="00275F1E"/>
    <w:rsid w:val="002760F8"/>
    <w:rsid w:val="00276C21"/>
    <w:rsid w:val="0027793D"/>
    <w:rsid w:val="00290A28"/>
    <w:rsid w:val="00292159"/>
    <w:rsid w:val="002967C2"/>
    <w:rsid w:val="002B0063"/>
    <w:rsid w:val="002B252B"/>
    <w:rsid w:val="002B2D10"/>
    <w:rsid w:val="002C2B6D"/>
    <w:rsid w:val="002C798F"/>
    <w:rsid w:val="002D1C8F"/>
    <w:rsid w:val="002E28FE"/>
    <w:rsid w:val="002E3F76"/>
    <w:rsid w:val="002F2E3C"/>
    <w:rsid w:val="00311939"/>
    <w:rsid w:val="003174DE"/>
    <w:rsid w:val="00321D82"/>
    <w:rsid w:val="00327DF7"/>
    <w:rsid w:val="00341E61"/>
    <w:rsid w:val="00347669"/>
    <w:rsid w:val="00347A2B"/>
    <w:rsid w:val="00350D96"/>
    <w:rsid w:val="003546EB"/>
    <w:rsid w:val="00361B96"/>
    <w:rsid w:val="00365AFA"/>
    <w:rsid w:val="003753EA"/>
    <w:rsid w:val="0039571C"/>
    <w:rsid w:val="00397235"/>
    <w:rsid w:val="003A57B0"/>
    <w:rsid w:val="003B22EE"/>
    <w:rsid w:val="003B2E94"/>
    <w:rsid w:val="003B5058"/>
    <w:rsid w:val="003C13D2"/>
    <w:rsid w:val="003C1E09"/>
    <w:rsid w:val="003C4E20"/>
    <w:rsid w:val="003C528B"/>
    <w:rsid w:val="003C59E5"/>
    <w:rsid w:val="003C60D0"/>
    <w:rsid w:val="003E2802"/>
    <w:rsid w:val="003E3EBE"/>
    <w:rsid w:val="003E5D3B"/>
    <w:rsid w:val="003F6FAE"/>
    <w:rsid w:val="003F7A8E"/>
    <w:rsid w:val="004000AD"/>
    <w:rsid w:val="00413714"/>
    <w:rsid w:val="0041372D"/>
    <w:rsid w:val="00413B00"/>
    <w:rsid w:val="00441E00"/>
    <w:rsid w:val="00443A70"/>
    <w:rsid w:val="00443D56"/>
    <w:rsid w:val="00445F97"/>
    <w:rsid w:val="0045216F"/>
    <w:rsid w:val="004575EB"/>
    <w:rsid w:val="00471466"/>
    <w:rsid w:val="00472E6F"/>
    <w:rsid w:val="004735AE"/>
    <w:rsid w:val="004757C4"/>
    <w:rsid w:val="00477964"/>
    <w:rsid w:val="00480B3F"/>
    <w:rsid w:val="004846FA"/>
    <w:rsid w:val="00486EB2"/>
    <w:rsid w:val="00486EBF"/>
    <w:rsid w:val="004A0AA8"/>
    <w:rsid w:val="004B1FAA"/>
    <w:rsid w:val="004C54E2"/>
    <w:rsid w:val="004C79E0"/>
    <w:rsid w:val="004D0BF1"/>
    <w:rsid w:val="004D0CF7"/>
    <w:rsid w:val="004D52AC"/>
    <w:rsid w:val="004D74B4"/>
    <w:rsid w:val="004E266D"/>
    <w:rsid w:val="004E35F6"/>
    <w:rsid w:val="004F02B7"/>
    <w:rsid w:val="004F19A8"/>
    <w:rsid w:val="004F46A0"/>
    <w:rsid w:val="004F49EB"/>
    <w:rsid w:val="00507B72"/>
    <w:rsid w:val="00510BC3"/>
    <w:rsid w:val="00511246"/>
    <w:rsid w:val="00521158"/>
    <w:rsid w:val="005243CD"/>
    <w:rsid w:val="005272C0"/>
    <w:rsid w:val="00531415"/>
    <w:rsid w:val="00532517"/>
    <w:rsid w:val="00546A9E"/>
    <w:rsid w:val="00551C3C"/>
    <w:rsid w:val="0055236B"/>
    <w:rsid w:val="0056366F"/>
    <w:rsid w:val="00581F79"/>
    <w:rsid w:val="00587E48"/>
    <w:rsid w:val="00590249"/>
    <w:rsid w:val="005920A4"/>
    <w:rsid w:val="0059366B"/>
    <w:rsid w:val="00595596"/>
    <w:rsid w:val="005A1C80"/>
    <w:rsid w:val="005B1CCB"/>
    <w:rsid w:val="005B35CA"/>
    <w:rsid w:val="005B6CCE"/>
    <w:rsid w:val="005D525C"/>
    <w:rsid w:val="005E0F08"/>
    <w:rsid w:val="005E1E2A"/>
    <w:rsid w:val="005F1377"/>
    <w:rsid w:val="005F5101"/>
    <w:rsid w:val="00604B43"/>
    <w:rsid w:val="0060611A"/>
    <w:rsid w:val="00612DEB"/>
    <w:rsid w:val="0061448A"/>
    <w:rsid w:val="00641FF5"/>
    <w:rsid w:val="006447AF"/>
    <w:rsid w:val="00656806"/>
    <w:rsid w:val="00656E73"/>
    <w:rsid w:val="00657520"/>
    <w:rsid w:val="006577FC"/>
    <w:rsid w:val="006612B4"/>
    <w:rsid w:val="00661CFF"/>
    <w:rsid w:val="00662FE0"/>
    <w:rsid w:val="006716BC"/>
    <w:rsid w:val="00674D9C"/>
    <w:rsid w:val="00683625"/>
    <w:rsid w:val="00693A75"/>
    <w:rsid w:val="0069539B"/>
    <w:rsid w:val="00695B62"/>
    <w:rsid w:val="0069630D"/>
    <w:rsid w:val="006A1951"/>
    <w:rsid w:val="006A31D2"/>
    <w:rsid w:val="006A6B78"/>
    <w:rsid w:val="006A6E39"/>
    <w:rsid w:val="006B2211"/>
    <w:rsid w:val="006B393C"/>
    <w:rsid w:val="006B79FA"/>
    <w:rsid w:val="006C107A"/>
    <w:rsid w:val="006C675B"/>
    <w:rsid w:val="006D131D"/>
    <w:rsid w:val="006E2F3F"/>
    <w:rsid w:val="006F0A62"/>
    <w:rsid w:val="006F3974"/>
    <w:rsid w:val="007024BA"/>
    <w:rsid w:val="00704E2D"/>
    <w:rsid w:val="00706A11"/>
    <w:rsid w:val="007130A5"/>
    <w:rsid w:val="00723EA7"/>
    <w:rsid w:val="007442BC"/>
    <w:rsid w:val="007536C5"/>
    <w:rsid w:val="00756834"/>
    <w:rsid w:val="0077226C"/>
    <w:rsid w:val="00772CBD"/>
    <w:rsid w:val="00773768"/>
    <w:rsid w:val="007761B7"/>
    <w:rsid w:val="00777EF2"/>
    <w:rsid w:val="0078720B"/>
    <w:rsid w:val="007B36FA"/>
    <w:rsid w:val="007D374D"/>
    <w:rsid w:val="007D3C49"/>
    <w:rsid w:val="007F3178"/>
    <w:rsid w:val="007F7181"/>
    <w:rsid w:val="008028AA"/>
    <w:rsid w:val="008168C2"/>
    <w:rsid w:val="008224B8"/>
    <w:rsid w:val="00824514"/>
    <w:rsid w:val="00832DD3"/>
    <w:rsid w:val="00833DE8"/>
    <w:rsid w:val="00834DC4"/>
    <w:rsid w:val="0083771C"/>
    <w:rsid w:val="0084168A"/>
    <w:rsid w:val="00852E5E"/>
    <w:rsid w:val="00854765"/>
    <w:rsid w:val="00861A33"/>
    <w:rsid w:val="0087003C"/>
    <w:rsid w:val="008730BE"/>
    <w:rsid w:val="0088106C"/>
    <w:rsid w:val="008837B0"/>
    <w:rsid w:val="008843CD"/>
    <w:rsid w:val="00885515"/>
    <w:rsid w:val="008936B6"/>
    <w:rsid w:val="00896947"/>
    <w:rsid w:val="008A0604"/>
    <w:rsid w:val="008A0EC8"/>
    <w:rsid w:val="008A72E5"/>
    <w:rsid w:val="008B5094"/>
    <w:rsid w:val="008B5726"/>
    <w:rsid w:val="008C1DAC"/>
    <w:rsid w:val="008C2BA5"/>
    <w:rsid w:val="008C2FCD"/>
    <w:rsid w:val="008C63B3"/>
    <w:rsid w:val="008D13B6"/>
    <w:rsid w:val="008D2969"/>
    <w:rsid w:val="008D480F"/>
    <w:rsid w:val="008D6F1C"/>
    <w:rsid w:val="008E1305"/>
    <w:rsid w:val="008F30A2"/>
    <w:rsid w:val="008F6A65"/>
    <w:rsid w:val="00901ECE"/>
    <w:rsid w:val="00902484"/>
    <w:rsid w:val="00902AED"/>
    <w:rsid w:val="00907FB4"/>
    <w:rsid w:val="00911661"/>
    <w:rsid w:val="00931D4E"/>
    <w:rsid w:val="00934F87"/>
    <w:rsid w:val="0094096D"/>
    <w:rsid w:val="00940982"/>
    <w:rsid w:val="009453FD"/>
    <w:rsid w:val="00973E14"/>
    <w:rsid w:val="00982E4C"/>
    <w:rsid w:val="009A39C7"/>
    <w:rsid w:val="009A3B20"/>
    <w:rsid w:val="009B176B"/>
    <w:rsid w:val="009B525F"/>
    <w:rsid w:val="009C453F"/>
    <w:rsid w:val="009C54EC"/>
    <w:rsid w:val="009C5FD6"/>
    <w:rsid w:val="009D19A0"/>
    <w:rsid w:val="009D786D"/>
    <w:rsid w:val="009E0B98"/>
    <w:rsid w:val="009E199A"/>
    <w:rsid w:val="009E4429"/>
    <w:rsid w:val="009E7B9D"/>
    <w:rsid w:val="009F017F"/>
    <w:rsid w:val="009F159D"/>
    <w:rsid w:val="009F5E63"/>
    <w:rsid w:val="009F7B37"/>
    <w:rsid w:val="00A00859"/>
    <w:rsid w:val="00A03F52"/>
    <w:rsid w:val="00A07B51"/>
    <w:rsid w:val="00A1056A"/>
    <w:rsid w:val="00A20B63"/>
    <w:rsid w:val="00A240F8"/>
    <w:rsid w:val="00A3374B"/>
    <w:rsid w:val="00A35DC6"/>
    <w:rsid w:val="00A50DC7"/>
    <w:rsid w:val="00A51652"/>
    <w:rsid w:val="00A51F23"/>
    <w:rsid w:val="00A543C6"/>
    <w:rsid w:val="00A54A38"/>
    <w:rsid w:val="00A56779"/>
    <w:rsid w:val="00A602F1"/>
    <w:rsid w:val="00A60977"/>
    <w:rsid w:val="00A62DB8"/>
    <w:rsid w:val="00A634D0"/>
    <w:rsid w:val="00A64A58"/>
    <w:rsid w:val="00A74933"/>
    <w:rsid w:val="00A82F0C"/>
    <w:rsid w:val="00A84B2E"/>
    <w:rsid w:val="00A869EB"/>
    <w:rsid w:val="00A91090"/>
    <w:rsid w:val="00A91219"/>
    <w:rsid w:val="00A92625"/>
    <w:rsid w:val="00A966F3"/>
    <w:rsid w:val="00AB18DD"/>
    <w:rsid w:val="00AB2BE1"/>
    <w:rsid w:val="00AC2883"/>
    <w:rsid w:val="00AC2F6F"/>
    <w:rsid w:val="00AD7338"/>
    <w:rsid w:val="00AE14F5"/>
    <w:rsid w:val="00AF55D4"/>
    <w:rsid w:val="00AF5A62"/>
    <w:rsid w:val="00B00C78"/>
    <w:rsid w:val="00B10365"/>
    <w:rsid w:val="00B12908"/>
    <w:rsid w:val="00B161EB"/>
    <w:rsid w:val="00B16AB7"/>
    <w:rsid w:val="00B33551"/>
    <w:rsid w:val="00B37A9F"/>
    <w:rsid w:val="00B425F2"/>
    <w:rsid w:val="00B42993"/>
    <w:rsid w:val="00B4699C"/>
    <w:rsid w:val="00B50283"/>
    <w:rsid w:val="00B61FEB"/>
    <w:rsid w:val="00B62CCB"/>
    <w:rsid w:val="00B719DA"/>
    <w:rsid w:val="00B73E72"/>
    <w:rsid w:val="00B74D30"/>
    <w:rsid w:val="00B75D6A"/>
    <w:rsid w:val="00B80E9F"/>
    <w:rsid w:val="00B8368C"/>
    <w:rsid w:val="00B839F5"/>
    <w:rsid w:val="00B84B30"/>
    <w:rsid w:val="00B8767D"/>
    <w:rsid w:val="00B9373C"/>
    <w:rsid w:val="00B97CBD"/>
    <w:rsid w:val="00BA1394"/>
    <w:rsid w:val="00BA510A"/>
    <w:rsid w:val="00BA6402"/>
    <w:rsid w:val="00BA68E5"/>
    <w:rsid w:val="00BB110E"/>
    <w:rsid w:val="00BB23FD"/>
    <w:rsid w:val="00BB2D75"/>
    <w:rsid w:val="00BC3009"/>
    <w:rsid w:val="00BC5FF2"/>
    <w:rsid w:val="00BC7F6D"/>
    <w:rsid w:val="00BE333E"/>
    <w:rsid w:val="00BE3351"/>
    <w:rsid w:val="00BE42B4"/>
    <w:rsid w:val="00BE4EC3"/>
    <w:rsid w:val="00BF10D6"/>
    <w:rsid w:val="00BF607A"/>
    <w:rsid w:val="00BF67E9"/>
    <w:rsid w:val="00C105A5"/>
    <w:rsid w:val="00C126D3"/>
    <w:rsid w:val="00C13670"/>
    <w:rsid w:val="00C2479E"/>
    <w:rsid w:val="00C353F6"/>
    <w:rsid w:val="00C35D64"/>
    <w:rsid w:val="00C42099"/>
    <w:rsid w:val="00C42112"/>
    <w:rsid w:val="00C42AF3"/>
    <w:rsid w:val="00C46AA3"/>
    <w:rsid w:val="00C5749A"/>
    <w:rsid w:val="00C624CD"/>
    <w:rsid w:val="00C76062"/>
    <w:rsid w:val="00C776C3"/>
    <w:rsid w:val="00C77AAA"/>
    <w:rsid w:val="00C80FC1"/>
    <w:rsid w:val="00C8518A"/>
    <w:rsid w:val="00C90305"/>
    <w:rsid w:val="00C917C9"/>
    <w:rsid w:val="00C9500C"/>
    <w:rsid w:val="00C95D50"/>
    <w:rsid w:val="00CA34BF"/>
    <w:rsid w:val="00CB712D"/>
    <w:rsid w:val="00CC016D"/>
    <w:rsid w:val="00CC6F38"/>
    <w:rsid w:val="00CD28E8"/>
    <w:rsid w:val="00CD7D5C"/>
    <w:rsid w:val="00CE7D35"/>
    <w:rsid w:val="00D17F11"/>
    <w:rsid w:val="00D20646"/>
    <w:rsid w:val="00D20A4A"/>
    <w:rsid w:val="00D25EFE"/>
    <w:rsid w:val="00D32182"/>
    <w:rsid w:val="00D402CD"/>
    <w:rsid w:val="00D46121"/>
    <w:rsid w:val="00D500DA"/>
    <w:rsid w:val="00D54F1B"/>
    <w:rsid w:val="00D602DE"/>
    <w:rsid w:val="00D67201"/>
    <w:rsid w:val="00D7636F"/>
    <w:rsid w:val="00D97A8D"/>
    <w:rsid w:val="00DA3BBB"/>
    <w:rsid w:val="00DA4687"/>
    <w:rsid w:val="00DA5D0B"/>
    <w:rsid w:val="00DB0A6B"/>
    <w:rsid w:val="00DB4C55"/>
    <w:rsid w:val="00DB64DA"/>
    <w:rsid w:val="00DC1B03"/>
    <w:rsid w:val="00DC40CC"/>
    <w:rsid w:val="00DC7AD4"/>
    <w:rsid w:val="00DD1712"/>
    <w:rsid w:val="00DE0DC1"/>
    <w:rsid w:val="00DE3B78"/>
    <w:rsid w:val="00DE5CE9"/>
    <w:rsid w:val="00DF6F9F"/>
    <w:rsid w:val="00DF72B4"/>
    <w:rsid w:val="00E025B0"/>
    <w:rsid w:val="00E31062"/>
    <w:rsid w:val="00E3464C"/>
    <w:rsid w:val="00E37FE9"/>
    <w:rsid w:val="00E4177E"/>
    <w:rsid w:val="00E63F28"/>
    <w:rsid w:val="00E652D2"/>
    <w:rsid w:val="00E67B06"/>
    <w:rsid w:val="00E70C85"/>
    <w:rsid w:val="00E76208"/>
    <w:rsid w:val="00E801C1"/>
    <w:rsid w:val="00E8098D"/>
    <w:rsid w:val="00E84BD1"/>
    <w:rsid w:val="00E96303"/>
    <w:rsid w:val="00EA2A1E"/>
    <w:rsid w:val="00EB6A15"/>
    <w:rsid w:val="00EC120B"/>
    <w:rsid w:val="00ED0316"/>
    <w:rsid w:val="00ED6EAE"/>
    <w:rsid w:val="00EE1E11"/>
    <w:rsid w:val="00EE3088"/>
    <w:rsid w:val="00EE6E01"/>
    <w:rsid w:val="00EE7DDE"/>
    <w:rsid w:val="00EF0E17"/>
    <w:rsid w:val="00EF1E3E"/>
    <w:rsid w:val="00EF1EE8"/>
    <w:rsid w:val="00EF2745"/>
    <w:rsid w:val="00F00873"/>
    <w:rsid w:val="00F10605"/>
    <w:rsid w:val="00F2120D"/>
    <w:rsid w:val="00F24727"/>
    <w:rsid w:val="00F2590B"/>
    <w:rsid w:val="00F2717A"/>
    <w:rsid w:val="00F277CC"/>
    <w:rsid w:val="00F36C32"/>
    <w:rsid w:val="00F51D08"/>
    <w:rsid w:val="00F579CE"/>
    <w:rsid w:val="00F6092A"/>
    <w:rsid w:val="00F612A4"/>
    <w:rsid w:val="00F633F7"/>
    <w:rsid w:val="00F76080"/>
    <w:rsid w:val="00F82249"/>
    <w:rsid w:val="00F84953"/>
    <w:rsid w:val="00F864FE"/>
    <w:rsid w:val="00F8706F"/>
    <w:rsid w:val="00FA1F1C"/>
    <w:rsid w:val="00FB35D5"/>
    <w:rsid w:val="00FB7F83"/>
    <w:rsid w:val="00FC0CC2"/>
    <w:rsid w:val="00FC71E5"/>
    <w:rsid w:val="00FD03A6"/>
    <w:rsid w:val="00FD0B11"/>
    <w:rsid w:val="00FD0EE8"/>
    <w:rsid w:val="00FD2042"/>
    <w:rsid w:val="00FD41C9"/>
    <w:rsid w:val="00FD569F"/>
    <w:rsid w:val="00FD7F8F"/>
    <w:rsid w:val="00FE487E"/>
    <w:rsid w:val="00FF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967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rsid w:val="004F02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F02B7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F02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F02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6C21"/>
    <w:pPr>
      <w:ind w:left="708"/>
    </w:pPr>
  </w:style>
  <w:style w:styleId="Tekstbalonia" w:type="paragraph">
    <w:name w:val="Balloon Text"/>
    <w:basedOn w:val="Normal"/>
    <w:link w:val="TekstbaloniaChar"/>
    <w:rsid w:val="006716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716BC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861A33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7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DD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DD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DD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DD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96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4F02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F02B7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F02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F02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6C21"/>
    <w:pPr>
      <w:ind w:left="708"/>
    </w:pPr>
  </w:style>
  <w:style w:styleId="Tekstbalonia" w:type="paragraph">
    <w:name w:val="Balloon Text"/>
    <w:basedOn w:val="Normal"/>
    <w:link w:val="TekstbaloniaChar"/>
    <w:rsid w:val="006716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716BC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861A33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7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DD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DD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DD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DD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F12F4-8765-4E69-A952-9628F43B5B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Diona</properties:Company>
  <properties:Pages>3</properties:Pages>
  <properties:Words>683</properties:Words>
  <properties:Characters>4256</properties:Characters>
  <properties:Lines>220</properties:Lines>
  <properties:Paragraphs>134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BOŽIĆ BRANKO</vt:lpstr>
      <vt:lpstr>BOŽIĆ BRANKO</vt:lpstr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2019-05-28T12:12:00Z</dcterms:created>
  <dc:creator>ddd</dc:creator>
  <cp:lastModifiedBy>Monika Grbac</cp:lastModifiedBy>
  <cp:lastPrinted>2019-05-23T18:56:00Z</cp:lastPrinted>
  <dcterms:modified xmlns:xsi="http://www.w3.org/2001/XMLSchema-instance" xsi:type="dcterms:W3CDTF">2019-05-28T12:17:00Z</dcterms:modified>
  <cp:revision>3</cp:revision>
  <dc:title>BOŽIĆ BRANKO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St-1138/2018-49 / Podnesak - Podnesak (PRIJEDLOG ZA SKUPŠTINU 24.5.19..docx)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