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25356ef" w14:paraId="25356ef" w:rsidRDefault="00A25407"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A25407">
            <w:rPr>
              <w:rStyle w:val="eSPISCCParagraphDefaultFont"/>
              <w:rFonts w:eastAsiaTheme="minorHAnsi"/>
            </w:rPr>
            <w:t>REPUBLIKA HRVATSKA</w:t>
          </w:r>
        </w:sdtContent>
      </w:sdt>
    </w:p>
    <w:p w:rsidRDefault="00A25407"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A25407">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5407"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A25407">
            <w:rPr>
              <w:rStyle w:val="eSPISCCParagraphDefaultFont"/>
            </w:rPr>
            <w:t>Sukoišanska 6</w:t>
          </w:r>
        </w:sdtContent>
      </w:sdt>
      <w:r w:rsidR="00AE649C" w:rsidRPr="006C43C5">
        <w:t xml:space="preserve"> </w:t>
      </w:r>
    </w:p>
    <w:p w:rsidRDefault="00A25407"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A25407">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A25407">
            <w:rPr>
              <w:rStyle w:val="eSPISCCParagraphDefaultFont"/>
            </w:rPr>
            <w:t>Split</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A25407"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A25407">
            <w:rPr>
              <w:rStyle w:val="eSPISCCParagraphDefaultFont"/>
              <w:rFonts w:eastAsiaTheme="minorHAnsi"/>
            </w:rPr>
            <w:t>Trgovački sud u Splitu</w:t>
          </w:r>
        </w:sdtContent>
      </w:sdt>
      <w:r w:rsidR="00BC4B7C" w:rsidRPr="0072128C">
        <w:t xml:space="preserve"> po </w:t>
      </w:r>
      <w:r>
        <w:t>sutkinji</w:t>
      </w:r>
      <w:r w:rsidR="00BC4B7C" w:rsidRPr="0072128C">
        <w:t xml:space="preserve"> </w:t>
      </w:r>
      <w:sdt>
        <w:sdtPr>
          <w:rPr>
            <w:rStyle w:val="eSPISCCParagraphDefaultFont"/>
            <w:rFonts w:eastAsiaTheme="minorHAnsi"/>
          </w:rPr>
          <w:alias w:val="Ovlašteni službenik"/>
          <w:tag w:val="DomainObject.BrojStranica_1"/>
          <w:id w:val="-265699162"/>
          <w:placeholder>
            <w:docPart w:val="694F505779E643E7AFB9936DC9BD47B8"/>
          </w:placeholder>
          <w:text/>
        </w:sdtPr>
        <w:sdtEndPr>
          <w:rPr>
            <w:rStyle w:val="eSPISCCParagraphDefaultFont"/>
          </w:rPr>
        </w:sdtEndPr>
        <w:sdtContent>
          <w:r w:rsidRPr="00A25407">
            <w:rPr>
              <w:rStyle w:val="eSPISCCParagraphDefaultFont"/>
              <w:rFonts w:eastAsiaTheme="minorHAnsi"/>
            </w:rPr>
            <w:t>Ani Golub Gruić,</w:t>
          </w:r>
        </w:sdtContent>
      </w:sdt>
      <w:r w:rsidR="00BC4B7C" w:rsidRPr="0072128C">
        <w:t xml:space="preserve"> u </w:t>
      </w:r>
      <w:r>
        <w:t xml:space="preserve">stečajnom postupku nad </w:t>
      </w:r>
      <w:r w:rsidR="00BC4B7C" w:rsidRPr="0072128C">
        <w:t xml:space="preserve"> </w:t>
      </w:r>
      <w:sdt>
        <w:sdtPr>
          <w:rPr>
            <w:rStyle w:val="eSPISCCParagraphDefaultFont"/>
            <w:rFonts w:eastAsiaTheme="minorHAnsi"/>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eSPISCCParagraphDefaultFont"/>
          </w:rPr>
        </w:sdtEndPr>
        <w:sdtContent>
          <w:r w:rsidRPr="00A25407">
            <w:rPr>
              <w:rStyle w:val="eSPISCCParagraphDefaultFont"/>
              <w:rFonts w:eastAsiaTheme="minorHAnsi"/>
            </w:rPr>
            <w:t>stečajnim</w:t>
          </w:r>
        </w:sdtContent>
      </w:sdt>
      <w:r w:rsidR="00BC4B7C" w:rsidRPr="0072128C">
        <w:t xml:space="preserve"> </w:t>
      </w:r>
      <w:sdt>
        <w:sdtPr>
          <w:rPr>
            <w:rStyle w:val="eSPISCCParagraphDefaultFont"/>
            <w:rFonts w:eastAsiaTheme="minorHAnsi"/>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eSPISCCParagraphDefaultFont"/>
          </w:rPr>
        </w:sdtEndPr>
        <w:sdtContent>
          <w:r w:rsidRPr="00A25407">
            <w:rPr>
              <w:rStyle w:val="eSPISCCParagraphDefaultFont"/>
              <w:rFonts w:eastAsiaTheme="minorHAnsi"/>
            </w:rPr>
            <w:t>dužnikom</w:t>
          </w:r>
        </w:sdtContent>
      </w:sdt>
      <w:r w:rsidR="00BC4B7C" w:rsidRPr="0072128C">
        <w:t xml:space="preserve"> </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Pr="00A25407">
            <w:rPr>
              <w:rStyle w:val="eSPISCCParagraphDefaultFont"/>
              <w:rFonts w:eastAsiaTheme="minorHAnsi"/>
            </w:rPr>
            <w:t xml:space="preserve"> POLJUD VILE d.o.o. u stečaju, OIB 88953373589, Zrinjsko Frankopanska 64, Split</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Pr="00A25407">
            <w:rPr>
              <w:rStyle w:val="eSPISCCParagraphDefaultFont"/>
              <w:rFonts w:eastAsiaTheme="minorHAnsi"/>
            </w:rPr>
            <w:t>naplate sudske pristojbe</w:t>
          </w:r>
        </w:sdtContent>
      </w:sdt>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A25407">
            <w:rPr>
              <w:rStyle w:val="eSPISCCParagraphDefaultFont"/>
              <w:rFonts w:eastAsiaTheme="minorHAnsi"/>
            </w:rPr>
            <w:t>8. prosinca 2017.</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A25407" w:rsidRPr="00A25407">
            <w:rPr>
              <w:rStyle w:val="eSPISCCParagraphDefaultFont"/>
              <w:rFonts w:eastAsiaTheme="minorHAnsi"/>
            </w:rPr>
            <w:t>KOMEXAL SPLIT, d.o.o., OIB 15220321265</w:t>
          </w:r>
        </w:sdtContent>
      </w:sdt>
      <w:r w:rsidR="00EA023A">
        <w:rPr>
          <w:rStyle w:val="PozadinaSvijetloZelena"/>
        </w:rPr>
        <w:t>,</w:t>
      </w:r>
      <w:r w:rsidR="00A25407">
        <w:rPr>
          <w:rStyle w:val="PozadinaSvijetloZelena"/>
        </w:rPr>
        <w:t xml:space="preserve"> Mosećka 50, Split,</w:t>
      </w:r>
      <w:r w:rsidRPr="0072128C">
        <w:rPr>
          <w:rFonts w:cs="Times New Roman" w:eastAsia="Calibri"/>
          <w:noProof/>
          <w:color w:val="000000"/>
          <w:lang w:eastAsia="hr-HR"/>
        </w:rPr>
        <w:t xml:space="preserve"> 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A25407" w:rsidRPr="00A25407">
            <w:rPr>
              <w:rStyle w:val="eSPISCCParagraphDefaultFont"/>
              <w:rFonts w:eastAsiaTheme="minorHAnsi"/>
            </w:rPr>
            <w:t>sudsku pristojbu za Prijava svakog pojedinog potraživanja u iznosu od 500,00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A25407" w:rsidRPr="00A25407">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A25407" w:rsidRPr="00A25407">
            <w:rPr>
              <w:rStyle w:val="eSPISCCParagraphDefaultFont"/>
              <w:rFonts w:eastAsiaTheme="minorHAnsi"/>
            </w:rPr>
            <w:t>HR635045-3566-10031660436</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A25407" w:rsidRPr="00A25407">
            <w:rPr>
              <w:rStyle w:val="eSPISCCParagraphDefaultFont"/>
              <w:rFonts w:eastAsiaTheme="minorHAnsi"/>
            </w:rPr>
            <w:t>Pristojba St-1636/2016,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A25407" w:rsidRPr="00A25407">
            <w:rPr>
              <w:rStyle w:val="eSPISCCParagraphDefaultFont"/>
              <w:rFonts w:eastAsiaTheme="minorHAnsi"/>
            </w:rPr>
            <w:t>Splitu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A25407" w:rsidRPr="00A25407">
            <w:rPr>
              <w:rStyle w:val="eSPISCCParagraphDefaultFont"/>
              <w:rFonts w:eastAsiaTheme="minorHAnsi"/>
            </w:rPr>
            <w:t>8. prosinca 2017.</w:t>
          </w:r>
        </w:sdtContent>
      </w:sdt>
    </w:p>
    <w:p w:rsidRDefault="00544921" w:rsidP="00BC4B7C" w:rsidR="00544921" w:rsidRPr="0072128C">
      <w:pPr>
        <w:spacing w:after="0"/>
        <w:jc w:val="center"/>
        <w:rPr>
          <w:rFonts w:eastAsia="Times New Roman"/>
          <w:lang w:eastAsia="hr-HR"/>
        </w:rPr>
      </w:pPr>
    </w:p>
    <w:p w:rsidRDefault="00A25407" w:rsidP="00A25407" w:rsidR="00BC4B7C" w:rsidRPr="0072128C">
      <w:pPr>
        <w:keepNext/>
        <w:spacing w:after="0"/>
        <w:ind w:left="5387"/>
        <w:contextualSpacing/>
        <w:jc w:val="right"/>
        <w:rPr>
          <w:noProof/>
        </w:rPr>
      </w:pPr>
      <w:r>
        <w:rPr>
          <w:noProof/>
        </w:rPr>
        <w:t xml:space="preserve">Sutkinja </w:t>
      </w:r>
    </w:p>
    <w:p w:rsidRDefault="00BC4B7C" w:rsidP="00A25407" w:rsidR="00BC4B7C" w:rsidRPr="0072128C">
      <w:pPr>
        <w:spacing w:after="0"/>
        <w:jc w:val="right"/>
      </w:pPr>
      <w:r w:rsidRPr="0072128C">
        <w:t xml:space="preserve">                                                            </w:t>
      </w:r>
      <w:sdt>
        <w:sdtPr>
          <w:rPr>
            <w:rStyle w:val="eSPISCCParagraphDefaultFont"/>
            <w:rFonts w:eastAsiaTheme="minorHAnsi"/>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eSPISCCParagraphDefaultFont"/>
          </w:rPr>
        </w:sdtEndPr>
        <w:sdtContent>
          <w:r w:rsidR="00A25407" w:rsidRPr="00A25407">
            <w:rPr>
              <w:rStyle w:val="eSPISCCParagraphDefaultFont"/>
              <w:rFonts w:eastAsiaTheme="minorHAnsi"/>
            </w:rPr>
            <w:t>Ana Golub Gruić</w:t>
          </w:r>
        </w:sdtContent>
      </w:sdt>
      <w:r w:rsidRPr="0072128C">
        <w:t xml:space="preserve"> </w:t>
      </w: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A25407" w:rsidRPr="00A25407">
            <w:rPr>
              <w:rStyle w:val="eSPISCCParagraphDefaultFont"/>
              <w:rFonts w:eastAsiaTheme="minorHAnsi"/>
            </w:rPr>
            <w:t>KOMEXAL SPLIT, d.o.o., OIB 15220321265</w:t>
          </w:r>
        </w:sdtContent>
      </w:sdt>
      <w:r w:rsidR="00A25407">
        <w:rPr>
          <w:noProof/>
        </w:rPr>
        <w:t xml:space="preserve">, Mosećka 50, Split </w:t>
      </w:r>
    </w:p>
    <w:p w:rsidRDefault="00BC4B7C" w:rsidP="00BC4B7C" w:rsidR="00BC4B7C" w:rsidRPr="0072128C">
      <w:pPr>
        <w:spacing w:after="0"/>
        <w:jc w:val="both"/>
        <w:rPr>
          <w:noProof/>
        </w:rPr>
      </w:pPr>
      <w:r w:rsidRPr="0072128C">
        <w:rPr>
          <w:noProof/>
        </w:rPr>
        <w:t xml:space="preserve">2.   </w:t>
      </w:r>
      <w:r w:rsidR="00A25407">
        <w:rPr>
          <w:noProof/>
        </w:rPr>
        <w:t xml:space="preserve">spis </w:t>
      </w: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lastRenderedPageBreak/>
        <w:t>Podaci za uplatu pristojbe</w:t>
      </w:r>
    </w:p>
    <w:p w:rsidRDefault="00A25407"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A25407">
            <w:rPr>
              <w:rStyle w:val="eSPISCCParagraphDefaultFont"/>
              <w:rFonts w:eastAsiaTheme="minorHAnsi"/>
            </w:rPr>
            <w:t>Prijava svakog pojedinog potraživanja</w:t>
          </w:r>
        </w:sdtContent>
      </w:sdt>
      <w:r w:rsidR="00BC4B7C" w:rsidRPr="0072128C">
        <w:rPr>
          <w:rFonts w:cs="Times New Roman" w:eastAsia="Times New Roman"/>
          <w:noProof/>
          <w:lang w:eastAsia="hr-HR"/>
        </w:rPr>
        <w:t xml:space="preserve"> </w:t>
      </w:r>
    </w:p>
    <w:p w:rsidRDefault="00A25407"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A25407"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A25407">
                  <w:rPr>
                    <w:rStyle w:val="eSPISCCParagraphDefaultFont"/>
                    <w:rFonts w:eastAsiaTheme="minorHAnsi"/>
                  </w:rPr>
                  <w:t>KOMEXAL SPLIT, d.o.o., OIB 15220321265</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A25407"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A25407">
                  <w:rPr>
                    <w:rStyle w:val="eSPISCCParagraphDefaultFont"/>
                    <w:rFonts w:eastAsiaTheme="minorHAnsi"/>
                  </w:rPr>
                  <w:t>500,00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A25407" w:rsidP="008442D2"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eastAsia="Times New Roman"/>
                  <w:noProof w:val="false"/>
                </w:rPr>
              </w:sdtEndPr>
              <w:sdtContent>
                <w:r w:rsidR="00BC4B7C" w:rsidRPr="00A25407">
                  <w:rPr>
                    <w:rStyle w:val="Tekstrezerviranogmjesta"/>
                  </w:rPr>
                  <w:t>__________</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A25407"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A25407">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A25407"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A25407">
                  <w:rPr>
                    <w:rStyle w:val="eSPISCCParagraphDefaultFont"/>
                    <w:rFonts w:eastAsiaTheme="minorHAnsi"/>
                  </w:rPr>
                  <w:t>HR635045-3566-10031660436</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A25407"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A25407">
                  <w:rPr>
                    <w:rStyle w:val="eSPISCCParagraphDefaultFont"/>
                    <w:rFonts w:eastAsiaTheme="minorHAnsi"/>
                  </w:rPr>
                  <w:t>Pristojba St-1636/2016, TS ST.</w:t>
                </w:r>
              </w:sdtContent>
            </w:sdt>
          </w:p>
        </w:tc>
      </w:tr>
    </w:tbl>
    <w:p w:rsidRDefault="00A25407"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94787" cx="2797595"/>
                      <wp:effectExtent b="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94787"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A25407">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25407" w:rsidRPr="00A25407">
          <w:rPr>
            <w:rStyle w:val="eSPISCCParagraphDefaultFont"/>
          </w:rPr>
          <w:t>Ref 11</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A25407" w:rsidRPr="00A25407">
          <w:rPr>
            <w:rStyle w:val="eSPISCCParagraphDefaultFont"/>
          </w:rPr>
          <w:t>St-1636/2016-77</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407"/>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St-1636/2016-77</izvorni_sadrzaj>
    <derivirana_varijabla naziv="DomainObject.Oznaka_1">St-1636/2016-77</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u stečaju, OIB 88953373589, Zrinjsko Frankopanska 64,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erivirana_varijabla naziv="Padez">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erivirana_varijabla naziv="Dativ">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erivirana_varijabla naziv="Padez">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naplate sudske pristojbe</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erivirana_varijabla naziv="DrugaOsoba">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St-1636/2016-77</izvorni_sadrzaj>
    <derivirana_varijabla naziv="DomainObject.PoslovniBrojDokumenta_1">St-1636/2016-77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erivirana_varijabla naziv="OstaliSudionici">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sudsku pristojbu za Prijava svakog pojedinog potraživanja u iznosu od 500,00 kn</izvorni_sadrzaj>
    <derivirana_varijabla naziv="DomainObject.Predmet.Pristojbe_1">sudsku pristojbu za Prijava svakog pojedinog potraživanja u iznosu od 500,00 kn</derivirana_varijabla>
  </DomainObject.Predmet.Pristojbe>
  <DomainObject.Predmet.PristojbeSudionikNazivOIB>
    <izvorni_sadrzaj>KOMEXAL SPLIT, d.o.o. za unutarnju i vanjsku trgovinu, proizvodnju i građevinarstvo, OIB 15220321265</izvorni_sadrzaj>
    <derivirana_varijabla naziv="DomainObject.Predmet.PristojbeSudionikNazivOIB_1">KOMEXAL SPLIT, d.o.o., OIB 15220321265</derivirana_varijabla>
  </DomainObject.Predmet.PristojbeSudionikNazivOIB>
  <DomainObject.Predmet.PristojbePNB>
    <izvorni_sadrzaj>HR635045-3566-10031660436</izvorni_sadrzaj>
    <derivirana_varijabla naziv="DomainObject.Predmet.PristojbePNB_1">HR635045-3566-10031660436</derivirana_varijabla>
  </DomainObject.Predmet.PristojbePNB>
  <DomainObject.Predmet.PristojbeIznos>
    <izvorni_sadrzaj>500,00</izvorni_sadrzaj>
    <derivirana_varijabla naziv="DomainObject.Predmet.PristojbeIznos_1">500,00</derivirana_varijabla>
  </DomainObject.Predmet.PristojbeIznos>
  <DomainObject.Predmet.PristojbeOpisPlacanja>
    <izvorni_sadrzaj>Pristojba St-1636/2016, TS ST.</izvorni_sadrzaj>
    <derivirana_varijabla naziv="DomainObject.Predmet.PristojbeOpisPlacanja_1">Pristojba St-1636/2016,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iVBORw0KGgoAAAANSUhEUgAABVUAAAFTAQAAAAAR99EcAAAEgUlEQVR42u3dQW7jMAyFYQI6QI6k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</izvorni_sadrzaj>
    <derivirana_varijabla naziv="DomainObject.Barcode_1">iVBORw0KGgoAAAANSUhEUgAABVUAAAFTAQAAAAAR99EcAAAEgUlEQVR42u3dQW7jMAyFYQI6QI6k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</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06B48C-03BB-4056-9DB4-C173E71278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414</properties:Words>
  <properties:Characters>2386</properties:Characters>
  <properties:Lines>73</properties:Lines>
  <properties:Paragraphs>40</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Katarina Mikulić</cp:lastModifiedBy>
  <cp:lastPrinted>2017-12-08T09:51:00Z</cp:lastPrinted>
  <dcterms:modified xmlns:xsi="http://www.w3.org/2001/XMLSchema-instance" xsi:type="dcterms:W3CDTF">2017-12-08T09:51:00Z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St-1636/2016-77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