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b798" w14:paraId="681b798" w:rsidRDefault="00B803A8" w:rsidR="00B803A8" w:rsidRPr="007203B9">
      <w:pPr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7203B9">
        <w:rPr>
          <w:rFonts w:hAnsi="Times New Roman" w:ascii="Times New Roman"/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7203B9">
      <w:pPr>
        <w:jc w:val="both"/>
        <w:rPr>
          <w:rFonts w:hAnsi="Times New Roman" w:ascii="Times New Roman"/>
          <w:szCs w:val="24"/>
          <w:lang w:val="hr-HR"/>
        </w:rPr>
      </w:pPr>
    </w:p>
    <w:p w:rsidRDefault="00A4009C" w:rsidP="008957BC" w:rsidR="008957BC" w:rsidRPr="007203B9">
      <w:pPr>
        <w:jc w:val="both"/>
        <w:rPr>
          <w:rFonts w:hAnsi="Times New Roman" w:ascii="Times New Roman"/>
          <w:szCs w:val="24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t xml:space="preserve">REPUBLIKA </w:t>
      </w:r>
      <w:r w:rsidR="008957BC" w:rsidRPr="007203B9">
        <w:rPr>
          <w:rFonts w:hAnsi="Times New Roman" w:ascii="Times New Roman"/>
          <w:szCs w:val="24"/>
          <w:lang w:val="hr-HR"/>
        </w:rPr>
        <w:t>HRVATSKA</w:t>
      </w:r>
    </w:p>
    <w:p w:rsidRDefault="008957BC" w:rsidP="008957BC" w:rsidR="008957BC" w:rsidRPr="007203B9">
      <w:pPr>
        <w:jc w:val="both"/>
        <w:rPr>
          <w:rFonts w:hAnsi="Times New Roman" w:ascii="Times New Roman"/>
          <w:szCs w:val="24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t>TRGOVAČK</w:t>
      </w:r>
      <w:r w:rsidR="0063777B" w:rsidRPr="007203B9">
        <w:rPr>
          <w:rFonts w:hAnsi="Times New Roman" w:ascii="Times New Roman"/>
          <w:szCs w:val="24"/>
          <w:lang w:val="hr-HR"/>
        </w:rPr>
        <w:t>I SUD U ZAGREBU</w:t>
      </w:r>
      <w:r w:rsidR="0063777B" w:rsidRPr="007203B9">
        <w:rPr>
          <w:rFonts w:hAnsi="Times New Roman" w:ascii="Times New Roman"/>
          <w:szCs w:val="24"/>
          <w:lang w:val="hr-HR"/>
        </w:rPr>
        <w:tab/>
      </w:r>
      <w:r w:rsidR="0063777B" w:rsidRPr="007203B9">
        <w:rPr>
          <w:rFonts w:hAnsi="Times New Roman" w:ascii="Times New Roman"/>
          <w:szCs w:val="24"/>
          <w:lang w:val="hr-HR"/>
        </w:rPr>
        <w:tab/>
      </w:r>
      <w:r w:rsidR="0063777B" w:rsidRPr="007203B9">
        <w:rPr>
          <w:rFonts w:hAnsi="Times New Roman" w:ascii="Times New Roman"/>
          <w:szCs w:val="24"/>
          <w:lang w:val="hr-HR"/>
        </w:rPr>
        <w:tab/>
      </w:r>
      <w:r w:rsidR="0063777B" w:rsidRPr="007203B9">
        <w:rPr>
          <w:rFonts w:hAnsi="Times New Roman" w:ascii="Times New Roman"/>
          <w:szCs w:val="24"/>
          <w:lang w:val="hr-HR"/>
        </w:rPr>
        <w:tab/>
      </w:r>
      <w:r w:rsidR="0063777B" w:rsidRPr="007203B9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7203B9">
      <w:pPr>
        <w:jc w:val="both"/>
        <w:rPr>
          <w:rFonts w:hAnsi="Times New Roman" w:ascii="Times New Roman"/>
          <w:szCs w:val="24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t>Zagreb, Amruševa 2/II</w:t>
      </w:r>
      <w:r w:rsidRPr="007203B9">
        <w:rPr>
          <w:rFonts w:hAnsi="Times New Roman" w:ascii="Times New Roman"/>
          <w:szCs w:val="24"/>
          <w:lang w:val="hr-HR"/>
        </w:rPr>
        <w:tab/>
      </w:r>
    </w:p>
    <w:p w:rsidRDefault="00EE23D3" w:rsidP="00EE23D3" w:rsidR="00EE23D3" w:rsidRPr="007203B9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9A6C5A" w:rsidRPr="007203B9">
        <w:rPr>
          <w:rFonts w:hAnsi="Times New Roman" w:ascii="Times New Roman"/>
          <w:szCs w:val="24"/>
          <w:lang w:val="hr-HR"/>
        </w:rPr>
        <w:t>71</w:t>
      </w:r>
      <w:r w:rsidRPr="007203B9">
        <w:rPr>
          <w:rFonts w:hAnsi="Times New Roman" w:ascii="Times New Roman"/>
          <w:szCs w:val="24"/>
          <w:lang w:val="hr-HR"/>
        </w:rPr>
        <w:t>. St-</w:t>
      </w:r>
      <w:r w:rsidR="009A6C5A" w:rsidRPr="007203B9">
        <w:rPr>
          <w:rFonts w:hAnsi="Times New Roman" w:ascii="Times New Roman"/>
          <w:szCs w:val="24"/>
          <w:lang w:val="hr-HR"/>
        </w:rPr>
        <w:t>608</w:t>
      </w:r>
      <w:r w:rsidRPr="007203B9">
        <w:rPr>
          <w:rFonts w:hAnsi="Times New Roman" w:ascii="Times New Roman"/>
          <w:szCs w:val="24"/>
          <w:lang w:val="hr-HR"/>
        </w:rPr>
        <w:t>/1</w:t>
      </w:r>
      <w:r w:rsidR="009A6C5A" w:rsidRPr="007203B9">
        <w:rPr>
          <w:rFonts w:hAnsi="Times New Roman" w:ascii="Times New Roman"/>
          <w:szCs w:val="24"/>
          <w:lang w:val="hr-HR"/>
        </w:rPr>
        <w:t>8</w:t>
      </w:r>
    </w:p>
    <w:p w:rsidRDefault="00EE23D3" w:rsidP="00EE23D3" w:rsidR="00EE23D3" w:rsidRPr="007203B9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7203B9">
      <w:pPr>
        <w:jc w:val="center"/>
        <w:rPr>
          <w:rFonts w:hAnsi="Times New Roman" w:ascii="Times New Roman"/>
          <w:szCs w:val="24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7203B9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7203B9">
      <w:pPr>
        <w:jc w:val="center"/>
        <w:rPr>
          <w:rFonts w:hAnsi="Times New Roman" w:ascii="Times New Roman"/>
          <w:szCs w:val="24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7203B9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7E22A5" w:rsidR="00EE23D3" w:rsidRPr="007203B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9A6C5A" w:rsidRPr="007203B9">
        <w:rPr>
          <w:rFonts w:hAnsi="Times New Roman" w:ascii="Times New Roman"/>
          <w:szCs w:val="24"/>
          <w:lang w:val="hr-HR"/>
        </w:rPr>
        <w:t>Mariji Krajnović</w:t>
      </w:r>
      <w:r w:rsidRPr="007203B9">
        <w:rPr>
          <w:rFonts w:hAnsi="Times New Roman" w:ascii="Times New Roman"/>
          <w:szCs w:val="24"/>
          <w:lang w:val="hr-HR"/>
        </w:rPr>
        <w:t xml:space="preserve">, u </w:t>
      </w:r>
      <w:r w:rsidR="0096448B" w:rsidRPr="007203B9">
        <w:rPr>
          <w:rFonts w:hAnsi="Times New Roman" w:ascii="Times New Roman"/>
          <w:szCs w:val="24"/>
          <w:lang w:val="hr-HR"/>
        </w:rPr>
        <w:t xml:space="preserve">skraćenom </w:t>
      </w:r>
      <w:r w:rsidRPr="007203B9">
        <w:rPr>
          <w:rFonts w:hAnsi="Times New Roman" w:ascii="Times New Roman"/>
          <w:szCs w:val="24"/>
          <w:lang w:val="hr-HR"/>
        </w:rPr>
        <w:t>stečajnom postupku povodom zahtjeva Financijske agencije</w:t>
      </w:r>
      <w:r w:rsidR="000A7A4B" w:rsidRPr="007203B9">
        <w:rPr>
          <w:rFonts w:hAnsi="Times New Roman" w:ascii="Times New Roman"/>
          <w:szCs w:val="24"/>
          <w:lang w:val="hr-HR"/>
        </w:rPr>
        <w:t xml:space="preserve">, </w:t>
      </w:r>
      <w:r w:rsidR="001560FF" w:rsidRPr="007203B9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7203B9">
        <w:rPr>
          <w:rFonts w:hAnsi="Times New Roman" w:ascii="Times New Roman"/>
          <w:szCs w:val="24"/>
          <w:lang w:val="hr-HR"/>
        </w:rPr>
        <w:t>U</w:t>
      </w:r>
      <w:r w:rsidR="006F49EF" w:rsidRPr="007203B9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7203B9">
        <w:rPr>
          <w:rFonts w:hAnsi="Times New Roman" w:ascii="Times New Roman"/>
          <w:lang w:val="hr-HR"/>
        </w:rPr>
        <w:t>OIB: 85821130368</w:t>
      </w:r>
      <w:r w:rsidR="00EF633F" w:rsidRPr="007203B9">
        <w:rPr>
          <w:rFonts w:hAnsi="Times New Roman" w:ascii="Times New Roman"/>
          <w:lang w:val="hr-HR"/>
        </w:rPr>
        <w:t xml:space="preserve">, </w:t>
      </w:r>
      <w:r w:rsidRPr="007203B9">
        <w:rPr>
          <w:rFonts w:hAnsi="Times New Roman" w:ascii="Times New Roman"/>
          <w:szCs w:val="24"/>
          <w:lang w:val="hr-HR"/>
        </w:rPr>
        <w:t xml:space="preserve">za provedbu skraćenog stečajnog postupka nad dužnikom </w:t>
      </w:r>
      <w:r w:rsidR="009A6C5A" w:rsidRPr="007203B9">
        <w:rPr>
          <w:rFonts w:hAnsi="Times New Roman" w:ascii="Times New Roman"/>
          <w:szCs w:val="24"/>
          <w:lang w:val="hr-HR"/>
        </w:rPr>
        <w:t>SŽ COMPANY d.o.o.</w:t>
      </w:r>
      <w:r w:rsidR="007203B9" w:rsidRPr="007203B9">
        <w:rPr>
          <w:rFonts w:hAnsi="Times New Roman" w:ascii="Times New Roman"/>
          <w:szCs w:val="24"/>
          <w:lang w:val="hr-HR"/>
        </w:rPr>
        <w:t xml:space="preserve"> Zagreb,</w:t>
      </w:r>
      <w:r w:rsidR="009A6C5A" w:rsidRPr="007203B9">
        <w:rPr>
          <w:rFonts w:hAnsi="Times New Roman" w:ascii="Times New Roman"/>
          <w:szCs w:val="24"/>
          <w:lang w:val="hr-HR"/>
        </w:rPr>
        <w:t xml:space="preserve"> Ulica Divka Budaka 17, </w:t>
      </w:r>
      <w:r w:rsidR="00E8044A" w:rsidRPr="007203B9">
        <w:rPr>
          <w:rFonts w:hAnsi="Times New Roman" w:ascii="Times New Roman"/>
          <w:szCs w:val="24"/>
        </w:rPr>
        <w:t xml:space="preserve">OIB: </w:t>
      </w:r>
      <w:r w:rsidR="009A6C5A" w:rsidRPr="007203B9">
        <w:rPr>
          <w:rFonts w:hAnsi="Times New Roman" w:ascii="Times New Roman"/>
          <w:szCs w:val="24"/>
        </w:rPr>
        <w:t>04162118511</w:t>
      </w:r>
      <w:r w:rsidR="00B55D5E" w:rsidRPr="007203B9">
        <w:rPr>
          <w:rFonts w:hAnsi="Times New Roman" w:ascii="Times New Roman"/>
          <w:szCs w:val="24"/>
          <w:lang w:val="hr-HR"/>
        </w:rPr>
        <w:t xml:space="preserve">, </w:t>
      </w:r>
      <w:r w:rsidR="007203B9" w:rsidRPr="007203B9">
        <w:rPr>
          <w:rFonts w:hAnsi="Times New Roman" w:ascii="Times New Roman"/>
          <w:szCs w:val="24"/>
          <w:lang w:val="hr-HR"/>
        </w:rPr>
        <w:t>dana 13. srp</w:t>
      </w:r>
      <w:r w:rsidR="009A6C5A" w:rsidRPr="007203B9">
        <w:rPr>
          <w:rFonts w:hAnsi="Times New Roman" w:ascii="Times New Roman"/>
          <w:szCs w:val="24"/>
          <w:lang w:val="hr-HR"/>
        </w:rPr>
        <w:t>nja</w:t>
      </w:r>
      <w:r w:rsidRPr="007203B9">
        <w:rPr>
          <w:rFonts w:hAnsi="Times New Roman" w:ascii="Times New Roman"/>
          <w:szCs w:val="24"/>
          <w:lang w:val="hr-HR"/>
        </w:rPr>
        <w:t xml:space="preserve"> 201</w:t>
      </w:r>
      <w:r w:rsidR="009A6C5A" w:rsidRPr="007203B9">
        <w:rPr>
          <w:rFonts w:hAnsi="Times New Roman" w:ascii="Times New Roman"/>
          <w:szCs w:val="24"/>
          <w:lang w:val="hr-HR"/>
        </w:rPr>
        <w:t>8</w:t>
      </w:r>
      <w:r w:rsidRPr="007203B9">
        <w:rPr>
          <w:rFonts w:hAnsi="Times New Roman" w:ascii="Times New Roman"/>
          <w:szCs w:val="24"/>
          <w:lang w:val="hr-HR"/>
        </w:rPr>
        <w:t>.,</w:t>
      </w:r>
    </w:p>
    <w:p w:rsidRDefault="008957BC" w:rsidP="008957BC" w:rsidR="00690DDA" w:rsidRPr="007203B9">
      <w:pPr>
        <w:jc w:val="both"/>
        <w:rPr>
          <w:rFonts w:hAnsi="Times New Roman" w:ascii="Times New Roman"/>
          <w:szCs w:val="24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tab/>
      </w:r>
      <w:r w:rsidRPr="007203B9">
        <w:rPr>
          <w:rFonts w:hAnsi="Times New Roman" w:ascii="Times New Roman"/>
          <w:szCs w:val="24"/>
          <w:lang w:val="hr-HR"/>
        </w:rPr>
        <w:tab/>
      </w:r>
      <w:r w:rsidRPr="007203B9">
        <w:rPr>
          <w:rFonts w:hAnsi="Times New Roman" w:ascii="Times New Roman"/>
          <w:szCs w:val="24"/>
          <w:lang w:val="hr-HR"/>
        </w:rPr>
        <w:tab/>
      </w:r>
      <w:r w:rsidRPr="007203B9">
        <w:rPr>
          <w:rFonts w:hAnsi="Times New Roman" w:ascii="Times New Roman"/>
          <w:szCs w:val="24"/>
          <w:lang w:val="hr-HR"/>
        </w:rPr>
        <w:tab/>
      </w:r>
      <w:r w:rsidRPr="007203B9">
        <w:rPr>
          <w:rFonts w:hAnsi="Times New Roman" w:ascii="Times New Roman"/>
          <w:szCs w:val="24"/>
          <w:lang w:val="hr-HR"/>
        </w:rPr>
        <w:tab/>
      </w:r>
    </w:p>
    <w:p w:rsidRDefault="008957BC" w:rsidP="00690DDA" w:rsidR="008957BC" w:rsidRPr="007203B9">
      <w:pPr>
        <w:jc w:val="center"/>
        <w:rPr>
          <w:rFonts w:hAnsi="Times New Roman" w:ascii="Times New Roman"/>
          <w:szCs w:val="24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7203B9">
      <w:pPr>
        <w:jc w:val="both"/>
        <w:rPr>
          <w:rFonts w:hAnsi="Times New Roman" w:ascii="Times New Roman"/>
          <w:szCs w:val="24"/>
          <w:lang w:val="hr-HR"/>
        </w:rPr>
      </w:pPr>
    </w:p>
    <w:p w:rsidRDefault="009A6C5A" w:rsidP="009A6C5A" w:rsidR="009A6C5A" w:rsidRPr="007203B9">
      <w:pPr>
        <w:ind w:firstLine="708"/>
        <w:jc w:val="both"/>
        <w:rPr>
          <w:rFonts w:hAnsi="Times New Roman" w:ascii="Times New Roman"/>
        </w:rPr>
      </w:pPr>
      <w:r w:rsidRPr="007203B9">
        <w:rPr>
          <w:rFonts w:hAnsi="Times New Roman" w:ascii="Times New Roman"/>
        </w:rPr>
        <w:t xml:space="preserve">Odbacuje se kao nedopušten prijedlog za otvaranje stečajnog postupka nad dužnikom </w:t>
      </w:r>
      <w:r w:rsidRPr="007203B9">
        <w:rPr>
          <w:rFonts w:hAnsi="Times New Roman" w:ascii="Times New Roman"/>
          <w:szCs w:val="24"/>
          <w:lang w:val="hr-HR"/>
        </w:rPr>
        <w:t>SŽ COMPANY d.o.o.</w:t>
      </w:r>
      <w:r w:rsidR="007203B9">
        <w:rPr>
          <w:rFonts w:hAnsi="Times New Roman" w:ascii="Times New Roman"/>
          <w:szCs w:val="24"/>
          <w:lang w:val="hr-HR"/>
        </w:rPr>
        <w:t>,</w:t>
      </w:r>
      <w:r w:rsidRPr="007203B9">
        <w:rPr>
          <w:rFonts w:hAnsi="Times New Roman" w:ascii="Times New Roman"/>
          <w:szCs w:val="24"/>
          <w:lang w:val="hr-HR"/>
        </w:rPr>
        <w:t xml:space="preserve"> Ulica Divka Budaka 17, Zagreb</w:t>
      </w:r>
      <w:r w:rsidRPr="007203B9">
        <w:rPr>
          <w:rFonts w:hAnsi="Times New Roman" w:ascii="Times New Roman"/>
          <w:szCs w:val="24"/>
        </w:rPr>
        <w:t>, OIB: 04162118511</w:t>
      </w:r>
      <w:r w:rsidRPr="007203B9">
        <w:rPr>
          <w:rFonts w:hAnsi="Times New Roman" w:ascii="Times New Roman"/>
        </w:rPr>
        <w:t>.</w:t>
      </w:r>
    </w:p>
    <w:p w:rsidRDefault="008957BC" w:rsidP="008957BC" w:rsidR="008957BC" w:rsidRPr="007203B9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7203B9" w:rsidR="008957BC" w:rsidRPr="007203B9">
      <w:pPr>
        <w:jc w:val="center"/>
        <w:rPr>
          <w:rFonts w:hAnsi="Times New Roman" w:ascii="Times New Roman"/>
          <w:szCs w:val="24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7203B9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9F5B69" w:rsidR="009F5B69" w:rsidRPr="007203B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t xml:space="preserve">Financijska agencija je </w:t>
      </w:r>
      <w:r w:rsidR="009A6C5A" w:rsidRPr="007203B9">
        <w:rPr>
          <w:rFonts w:hAnsi="Times New Roman" w:ascii="Times New Roman"/>
          <w:szCs w:val="24"/>
          <w:lang w:val="hr-HR"/>
        </w:rPr>
        <w:t>1</w:t>
      </w:r>
      <w:r w:rsidR="00A503BB" w:rsidRPr="007203B9">
        <w:rPr>
          <w:rFonts w:hAnsi="Times New Roman" w:ascii="Times New Roman"/>
          <w:szCs w:val="24"/>
          <w:lang w:val="hr-HR"/>
        </w:rPr>
        <w:t xml:space="preserve">. </w:t>
      </w:r>
      <w:r w:rsidR="009A6C5A" w:rsidRPr="007203B9">
        <w:rPr>
          <w:rFonts w:hAnsi="Times New Roman" w:ascii="Times New Roman"/>
          <w:szCs w:val="24"/>
          <w:lang w:val="hr-HR"/>
        </w:rPr>
        <w:t>ožujka</w:t>
      </w:r>
      <w:r w:rsidR="00E22C63" w:rsidRPr="007203B9">
        <w:rPr>
          <w:rFonts w:hAnsi="Times New Roman" w:ascii="Times New Roman"/>
          <w:szCs w:val="24"/>
          <w:lang w:val="hr-HR"/>
        </w:rPr>
        <w:t xml:space="preserve"> </w:t>
      </w:r>
      <w:r w:rsidR="00A503BB" w:rsidRPr="007203B9">
        <w:rPr>
          <w:rFonts w:hAnsi="Times New Roman" w:ascii="Times New Roman"/>
          <w:szCs w:val="24"/>
          <w:lang w:val="hr-HR"/>
        </w:rPr>
        <w:t>201</w:t>
      </w:r>
      <w:r w:rsidR="009A6C5A" w:rsidRPr="007203B9">
        <w:rPr>
          <w:rFonts w:hAnsi="Times New Roman" w:ascii="Times New Roman"/>
          <w:szCs w:val="24"/>
          <w:lang w:val="hr-HR"/>
        </w:rPr>
        <w:t>8</w:t>
      </w:r>
      <w:r w:rsidR="00A503BB" w:rsidRPr="007203B9">
        <w:rPr>
          <w:rFonts w:hAnsi="Times New Roman" w:ascii="Times New Roman"/>
          <w:szCs w:val="24"/>
          <w:lang w:val="hr-HR"/>
        </w:rPr>
        <w:t>. podnijela</w:t>
      </w:r>
      <w:r w:rsidRPr="007203B9">
        <w:rPr>
          <w:rFonts w:hAnsi="Times New Roman" w:ascii="Times New Roman"/>
          <w:szCs w:val="24"/>
          <w:lang w:val="hr-HR"/>
        </w:rPr>
        <w:t xml:space="preserve"> zahtjev za provedbu skraćenog stečajnog postupka nad dužnikom </w:t>
      </w:r>
      <w:r w:rsidR="009A6C5A" w:rsidRPr="007203B9">
        <w:rPr>
          <w:rFonts w:hAnsi="Times New Roman" w:ascii="Times New Roman"/>
          <w:szCs w:val="24"/>
          <w:lang w:val="hr-HR"/>
        </w:rPr>
        <w:t>SŽ COMPANY d.o.o.</w:t>
      </w:r>
      <w:r w:rsidR="007203B9">
        <w:rPr>
          <w:rFonts w:hAnsi="Times New Roman" w:ascii="Times New Roman"/>
          <w:szCs w:val="24"/>
          <w:lang w:val="hr-HR"/>
        </w:rPr>
        <w:t>,</w:t>
      </w:r>
      <w:r w:rsidR="009A6C5A" w:rsidRPr="007203B9">
        <w:rPr>
          <w:rFonts w:hAnsi="Times New Roman" w:ascii="Times New Roman"/>
          <w:szCs w:val="24"/>
          <w:lang w:val="hr-HR"/>
        </w:rPr>
        <w:t xml:space="preserve"> Ulica Divka Budaka 17, Zagreb</w:t>
      </w:r>
      <w:r w:rsidR="009A6C5A" w:rsidRPr="007203B9">
        <w:rPr>
          <w:rFonts w:hAnsi="Times New Roman" w:ascii="Times New Roman"/>
          <w:szCs w:val="24"/>
        </w:rPr>
        <w:t>, OIB: 04162118511</w:t>
      </w:r>
      <w:r w:rsidR="007203B9">
        <w:rPr>
          <w:rFonts w:hAnsi="Times New Roman" w:ascii="Times New Roman"/>
          <w:szCs w:val="24"/>
        </w:rPr>
        <w:t>,</w:t>
      </w:r>
      <w:r w:rsidR="0036001F" w:rsidRPr="007203B9">
        <w:rPr>
          <w:rFonts w:hAnsi="Times New Roman" w:ascii="Times New Roman"/>
          <w:szCs w:val="24"/>
        </w:rPr>
        <w:t xml:space="preserve"> </w:t>
      </w:r>
      <w:r w:rsidR="00A503BB" w:rsidRPr="007203B9">
        <w:rPr>
          <w:rFonts w:hAnsi="Times New Roman" w:ascii="Times New Roman"/>
          <w:szCs w:val="24"/>
          <w:lang w:val="hr-HR"/>
        </w:rPr>
        <w:t xml:space="preserve">na temelju odredbe čl. </w:t>
      </w:r>
      <w:r w:rsidR="00BC7F78" w:rsidRPr="007203B9">
        <w:rPr>
          <w:rFonts w:hAnsi="Times New Roman" w:ascii="Times New Roman"/>
          <w:szCs w:val="24"/>
          <w:lang w:val="hr-HR"/>
        </w:rPr>
        <w:t>4</w:t>
      </w:r>
      <w:r w:rsidR="009A6C5A" w:rsidRPr="007203B9">
        <w:rPr>
          <w:rFonts w:hAnsi="Times New Roman" w:ascii="Times New Roman"/>
          <w:szCs w:val="24"/>
          <w:lang w:val="hr-HR"/>
        </w:rPr>
        <w:t>29</w:t>
      </w:r>
      <w:r w:rsidR="00A503BB" w:rsidRPr="007203B9">
        <w:rPr>
          <w:rFonts w:hAnsi="Times New Roman" w:ascii="Times New Roman"/>
          <w:szCs w:val="24"/>
          <w:lang w:val="hr-HR"/>
        </w:rPr>
        <w:t>.</w:t>
      </w:r>
      <w:r w:rsidR="00BC7F78" w:rsidRPr="007203B9">
        <w:rPr>
          <w:rFonts w:hAnsi="Times New Roman" w:ascii="Times New Roman"/>
          <w:szCs w:val="24"/>
          <w:lang w:val="hr-HR"/>
        </w:rPr>
        <w:t xml:space="preserve"> </w:t>
      </w:r>
      <w:r w:rsidR="00A503BB" w:rsidRPr="007203B9">
        <w:rPr>
          <w:rFonts w:hAnsi="Times New Roman" w:ascii="Times New Roman"/>
          <w:szCs w:val="24"/>
          <w:lang w:val="hr-HR"/>
        </w:rPr>
        <w:t>st. 1. Stečajnog zakona (“Narodne</w:t>
      </w:r>
      <w:r w:rsidR="004344EC" w:rsidRPr="007203B9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7203B9">
        <w:rPr>
          <w:rFonts w:hAnsi="Times New Roman" w:ascii="Times New Roman"/>
          <w:szCs w:val="24"/>
          <w:lang w:val="hr-HR"/>
        </w:rPr>
        <w:t>.</w:t>
      </w:r>
      <w:r w:rsidR="00BE6F10" w:rsidRPr="007203B9">
        <w:rPr>
          <w:rFonts w:hAnsi="Times New Roman" w:ascii="Times New Roman"/>
          <w:szCs w:val="24"/>
          <w:lang w:val="hr-HR"/>
        </w:rPr>
        <w:t xml:space="preserve"> U </w:t>
      </w:r>
      <w:r w:rsidR="00614BB3" w:rsidRPr="007203B9">
        <w:rPr>
          <w:rFonts w:hAnsi="Times New Roman" w:ascii="Times New Roman"/>
          <w:szCs w:val="24"/>
          <w:lang w:val="hr-HR"/>
        </w:rPr>
        <w:t>zahtjevu</w:t>
      </w:r>
      <w:r w:rsidR="00BE6F10" w:rsidRPr="007203B9">
        <w:rPr>
          <w:rFonts w:hAnsi="Times New Roman" w:ascii="Times New Roman"/>
          <w:szCs w:val="24"/>
          <w:lang w:val="hr-HR"/>
        </w:rPr>
        <w:t xml:space="preserve"> se u bitnome navodi kako </w:t>
      </w:r>
      <w:r w:rsidR="00AE034C" w:rsidRPr="007203B9">
        <w:rPr>
          <w:rFonts w:hAnsi="Times New Roman" w:ascii="Times New Roman"/>
          <w:szCs w:val="24"/>
          <w:lang w:val="hr-HR"/>
        </w:rPr>
        <w:t xml:space="preserve">je </w:t>
      </w:r>
      <w:r w:rsidR="00BE6F10" w:rsidRPr="007203B9">
        <w:rPr>
          <w:rFonts w:hAnsi="Times New Roman" w:ascii="Times New Roman"/>
          <w:szCs w:val="24"/>
          <w:lang w:val="hr-HR"/>
        </w:rPr>
        <w:t xml:space="preserve">na dan </w:t>
      </w:r>
      <w:r w:rsidR="009A6C5A" w:rsidRPr="007203B9">
        <w:rPr>
          <w:rFonts w:hAnsi="Times New Roman" w:ascii="Times New Roman"/>
          <w:szCs w:val="24"/>
          <w:lang w:val="hr-HR"/>
        </w:rPr>
        <w:t>26</w:t>
      </w:r>
      <w:r w:rsidR="00BE6F10" w:rsidRPr="007203B9">
        <w:rPr>
          <w:rFonts w:hAnsi="Times New Roman" w:ascii="Times New Roman"/>
          <w:szCs w:val="24"/>
          <w:lang w:val="hr-HR"/>
        </w:rPr>
        <w:t xml:space="preserve">. </w:t>
      </w:r>
      <w:r w:rsidR="009A6C5A" w:rsidRPr="007203B9">
        <w:rPr>
          <w:rFonts w:hAnsi="Times New Roman" w:ascii="Times New Roman"/>
          <w:szCs w:val="24"/>
          <w:lang w:val="hr-HR"/>
        </w:rPr>
        <w:t>veljače</w:t>
      </w:r>
      <w:r w:rsidR="00BC7F78" w:rsidRPr="007203B9">
        <w:rPr>
          <w:rFonts w:hAnsi="Times New Roman" w:ascii="Times New Roman"/>
          <w:szCs w:val="24"/>
          <w:lang w:val="hr-HR"/>
        </w:rPr>
        <w:t xml:space="preserve"> </w:t>
      </w:r>
      <w:r w:rsidR="00BE6F10" w:rsidRPr="007203B9">
        <w:rPr>
          <w:rFonts w:hAnsi="Times New Roman" w:ascii="Times New Roman"/>
          <w:szCs w:val="24"/>
          <w:lang w:val="hr-HR"/>
        </w:rPr>
        <w:t>201</w:t>
      </w:r>
      <w:r w:rsidR="009A6C5A" w:rsidRPr="007203B9">
        <w:rPr>
          <w:rFonts w:hAnsi="Times New Roman" w:ascii="Times New Roman"/>
          <w:szCs w:val="24"/>
          <w:lang w:val="hr-HR"/>
        </w:rPr>
        <w:t>8</w:t>
      </w:r>
      <w:r w:rsidR="00BE6F10" w:rsidRPr="007203B9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AE034C" w:rsidRPr="007203B9">
        <w:rPr>
          <w:rFonts w:hAnsi="Times New Roman" w:ascii="Times New Roman"/>
          <w:szCs w:val="24"/>
          <w:lang w:val="hr-HR"/>
        </w:rPr>
        <w:t>o</w:t>
      </w:r>
      <w:r w:rsidR="00BE6F10" w:rsidRPr="007203B9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9A6C5A" w:rsidRPr="007203B9">
        <w:rPr>
          <w:rFonts w:hAnsi="Times New Roman" w:ascii="Times New Roman"/>
          <w:szCs w:val="24"/>
          <w:lang w:val="hr-HR"/>
        </w:rPr>
        <w:t>120</w:t>
      </w:r>
      <w:r w:rsidR="00BC7F78" w:rsidRPr="007203B9">
        <w:rPr>
          <w:rFonts w:hAnsi="Times New Roman" w:ascii="Times New Roman"/>
          <w:szCs w:val="24"/>
          <w:lang w:val="hr-HR"/>
        </w:rPr>
        <w:t xml:space="preserve"> </w:t>
      </w:r>
      <w:r w:rsidR="00BE6F10" w:rsidRPr="007203B9">
        <w:rPr>
          <w:rFonts w:hAnsi="Times New Roman" w:ascii="Times New Roman"/>
          <w:szCs w:val="24"/>
          <w:lang w:val="hr-HR"/>
        </w:rPr>
        <w:t xml:space="preserve">dana, u ukupnom iznosu od </w:t>
      </w:r>
      <w:r w:rsidR="009A6C5A" w:rsidRPr="007203B9">
        <w:rPr>
          <w:rFonts w:hAnsi="Times New Roman" w:ascii="Times New Roman"/>
          <w:szCs w:val="24"/>
          <w:lang w:val="hr-HR"/>
        </w:rPr>
        <w:t xml:space="preserve">150.337,08 </w:t>
      </w:r>
      <w:r w:rsidR="00BE6F10" w:rsidRPr="007203B9">
        <w:rPr>
          <w:rFonts w:hAnsi="Times New Roman" w:ascii="Times New Roman"/>
          <w:szCs w:val="24"/>
          <w:lang w:val="hr-HR"/>
        </w:rPr>
        <w:t xml:space="preserve">kn, </w:t>
      </w:r>
      <w:r w:rsidR="009F5B69" w:rsidRPr="007203B9">
        <w:rPr>
          <w:rFonts w:hAnsi="Times New Roman" w:ascii="Times New Roman"/>
          <w:szCs w:val="24"/>
          <w:lang w:val="hr-HR"/>
        </w:rPr>
        <w:t xml:space="preserve">te </w:t>
      </w:r>
      <w:r w:rsidR="00BE6F10" w:rsidRPr="007203B9">
        <w:rPr>
          <w:rFonts w:hAnsi="Times New Roman" w:ascii="Times New Roman"/>
          <w:szCs w:val="24"/>
          <w:lang w:val="hr-HR"/>
        </w:rPr>
        <w:t xml:space="preserve">da dužnik </w:t>
      </w:r>
      <w:r w:rsidR="009F5B69" w:rsidRPr="007203B9">
        <w:rPr>
          <w:rFonts w:hAnsi="Times New Roman" w:ascii="Times New Roman"/>
          <w:szCs w:val="24"/>
          <w:lang w:val="hr-HR"/>
        </w:rPr>
        <w:t>n</w:t>
      </w:r>
      <w:r w:rsidR="00AE034C" w:rsidRPr="007203B9">
        <w:rPr>
          <w:rFonts w:hAnsi="Times New Roman" w:ascii="Times New Roman"/>
          <w:szCs w:val="24"/>
          <w:lang w:val="hr-HR"/>
        </w:rPr>
        <w:t>ij</w:t>
      </w:r>
      <w:r w:rsidR="009F5B69" w:rsidRPr="007203B9">
        <w:rPr>
          <w:rFonts w:hAnsi="Times New Roman" w:ascii="Times New Roman"/>
          <w:szCs w:val="24"/>
          <w:lang w:val="hr-HR"/>
        </w:rPr>
        <w:t>e</w:t>
      </w:r>
      <w:r w:rsidR="00AE034C" w:rsidRPr="007203B9">
        <w:rPr>
          <w:rFonts w:hAnsi="Times New Roman" w:ascii="Times New Roman"/>
          <w:szCs w:val="24"/>
          <w:lang w:val="hr-HR"/>
        </w:rPr>
        <w:t xml:space="preserve"> i</w:t>
      </w:r>
      <w:r w:rsidR="009F5B69" w:rsidRPr="007203B9">
        <w:rPr>
          <w:rFonts w:hAnsi="Times New Roman" w:ascii="Times New Roman"/>
          <w:szCs w:val="24"/>
          <w:lang w:val="hr-HR"/>
        </w:rPr>
        <w:t>ma</w:t>
      </w:r>
      <w:r w:rsidR="00AE034C" w:rsidRPr="007203B9">
        <w:rPr>
          <w:rFonts w:hAnsi="Times New Roman" w:ascii="Times New Roman"/>
          <w:szCs w:val="24"/>
          <w:lang w:val="hr-HR"/>
        </w:rPr>
        <w:t>o</w:t>
      </w:r>
      <w:r w:rsidR="009F5B69" w:rsidRPr="007203B9">
        <w:rPr>
          <w:rFonts w:hAnsi="Times New Roman" w:ascii="Times New Roman"/>
          <w:szCs w:val="24"/>
          <w:lang w:val="hr-HR"/>
        </w:rPr>
        <w:t xml:space="preserve"> zaposlenih.</w:t>
      </w:r>
    </w:p>
    <w:p w:rsidRDefault="00C64CA4" w:rsidP="00C64CA4" w:rsidR="00C64CA4" w:rsidRPr="007203B9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t xml:space="preserve">Odredbama čl. 428. SZ-a propisano je da će sud provesti skraćeni stečajni postupak nad pravnom osobom ako su </w:t>
      </w:r>
      <w:r w:rsidR="0076110C" w:rsidRPr="007203B9">
        <w:rPr>
          <w:rFonts w:hAnsi="Times New Roman" w:ascii="Times New Roman"/>
          <w:szCs w:val="24"/>
          <w:lang w:val="hr-HR"/>
        </w:rPr>
        <w:t xml:space="preserve">(kumulativno) </w:t>
      </w:r>
      <w:r w:rsidRPr="007203B9">
        <w:rPr>
          <w:rFonts w:hAnsi="Times New Roman" w:ascii="Times New Roman"/>
          <w:szCs w:val="24"/>
          <w:lang w:val="hr-HR"/>
        </w:rPr>
        <w:t>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8A7C14" w:rsidP="00C64CA4" w:rsidR="008A7C14" w:rsidRPr="007203B9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t>Dakle, jedna od pretpostavki za provedbu skraćenog stečajnog postupka iz čl. 428.       SZ-a</w:t>
      </w:r>
      <w:r w:rsidR="007A0C00" w:rsidRPr="007203B9">
        <w:rPr>
          <w:rFonts w:hAnsi="Times New Roman" w:ascii="Times New Roman"/>
          <w:szCs w:val="24"/>
          <w:lang w:val="hr-HR"/>
        </w:rPr>
        <w:t xml:space="preserve">, </w:t>
      </w:r>
      <w:r w:rsidRPr="007203B9">
        <w:rPr>
          <w:rFonts w:hAnsi="Times New Roman" w:ascii="Times New Roman"/>
          <w:szCs w:val="24"/>
          <w:lang w:val="hr-HR"/>
        </w:rPr>
        <w:t xml:space="preserve">koje moraju biti kumulativno ispunjene, </w:t>
      </w:r>
      <w:r w:rsidR="007E00D9" w:rsidRPr="007203B9">
        <w:rPr>
          <w:rFonts w:hAnsi="Times New Roman" w:ascii="Times New Roman"/>
          <w:szCs w:val="24"/>
          <w:lang w:val="hr-HR"/>
        </w:rPr>
        <w:t xml:space="preserve">je </w:t>
      </w:r>
      <w:r w:rsidRPr="007203B9">
        <w:rPr>
          <w:rFonts w:hAnsi="Times New Roman" w:ascii="Times New Roman"/>
          <w:szCs w:val="24"/>
          <w:lang w:val="hr-HR"/>
        </w:rPr>
        <w:t xml:space="preserve">ta da </w:t>
      </w:r>
      <w:r w:rsidR="001D5AF3" w:rsidRPr="007203B9">
        <w:rPr>
          <w:rFonts w:hAnsi="Times New Roman" w:ascii="Times New Roman"/>
          <w:szCs w:val="24"/>
          <w:lang w:val="hr-HR"/>
        </w:rPr>
        <w:t>nisu ispunjene pretpostavke za pokretanje drugog postupka radi brisanja iz sudskoga registra</w:t>
      </w:r>
      <w:r w:rsidRPr="007203B9">
        <w:rPr>
          <w:rFonts w:hAnsi="Times New Roman" w:ascii="Times New Roman"/>
          <w:szCs w:val="24"/>
          <w:lang w:val="hr-HR"/>
        </w:rPr>
        <w:t>.</w:t>
      </w:r>
    </w:p>
    <w:p w:rsidRDefault="0072130E" w:rsidP="00C64CA4" w:rsidR="007A0C00" w:rsidRPr="007203B9">
      <w:pPr>
        <w:ind w:firstLine="567"/>
        <w:jc w:val="both"/>
        <w:rPr>
          <w:rFonts w:hAnsi="Times New Roman" w:ascii="Times New Roman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t xml:space="preserve">Međutim, uvidom u </w:t>
      </w:r>
      <w:r w:rsidR="001D5AF3" w:rsidRPr="007203B9">
        <w:rPr>
          <w:rFonts w:hAnsi="Times New Roman" w:ascii="Times New Roman"/>
          <w:szCs w:val="24"/>
          <w:lang w:val="hr-HR"/>
        </w:rPr>
        <w:t>sudski regist</w:t>
      </w:r>
      <w:r w:rsidR="000B0C80" w:rsidRPr="007203B9">
        <w:rPr>
          <w:rFonts w:hAnsi="Times New Roman" w:ascii="Times New Roman"/>
          <w:szCs w:val="24"/>
          <w:lang w:val="hr-HR"/>
        </w:rPr>
        <w:t>ar</w:t>
      </w:r>
      <w:r w:rsidR="007302A2" w:rsidRPr="007203B9">
        <w:rPr>
          <w:rFonts w:hAnsi="Times New Roman" w:ascii="Times New Roman"/>
          <w:szCs w:val="24"/>
          <w:lang w:val="hr-HR"/>
        </w:rPr>
        <w:t xml:space="preserve"> utvrđeno je da je, </w:t>
      </w:r>
      <w:r w:rsidR="00E3783F" w:rsidRPr="007203B9">
        <w:rPr>
          <w:rFonts w:hAnsi="Times New Roman" w:ascii="Times New Roman"/>
          <w:szCs w:val="24"/>
          <w:lang w:val="hr-HR"/>
        </w:rPr>
        <w:t xml:space="preserve">na temelju odredbe čl. 70. st. 4. Zakona o sudskom registru ("Narodne novine" broj </w:t>
      </w:r>
      <w:r w:rsidR="00E3783F" w:rsidRPr="007203B9">
        <w:rPr>
          <w:rFonts w:hAnsi="Times New Roman" w:ascii="Times New Roman"/>
          <w:lang w:val="hr-HR"/>
        </w:rPr>
        <w:t>1/95, 57/96, 1/98, 30/99, 45/99, 54/05, 40/07, 91/10, 90/11, 148/13, 94/14 i 110/15; dalje: ZSR</w:t>
      </w:r>
      <w:r w:rsidR="00E3783F" w:rsidRPr="007203B9">
        <w:rPr>
          <w:rFonts w:hAnsi="Times New Roman" w:ascii="Times New Roman"/>
          <w:szCs w:val="24"/>
          <w:lang w:val="hr-HR"/>
        </w:rPr>
        <w:t xml:space="preserve">), </w:t>
      </w:r>
      <w:r w:rsidR="001D5AF3" w:rsidRPr="007203B9">
        <w:rPr>
          <w:rFonts w:hAnsi="Times New Roman" w:ascii="Times New Roman"/>
          <w:szCs w:val="24"/>
          <w:lang w:val="hr-HR"/>
        </w:rPr>
        <w:t xml:space="preserve">rješenjem </w:t>
      </w:r>
      <w:r w:rsidR="00E3783F" w:rsidRPr="007203B9">
        <w:rPr>
          <w:rFonts w:hAnsi="Times New Roman" w:ascii="Times New Roman"/>
          <w:szCs w:val="24"/>
          <w:lang w:val="hr-HR"/>
        </w:rPr>
        <w:t>Trgovačkog suda u Zagrebu</w:t>
      </w:r>
      <w:r w:rsidR="001D5AF3" w:rsidRPr="007203B9">
        <w:rPr>
          <w:rFonts w:hAnsi="Times New Roman" w:ascii="Times New Roman"/>
          <w:szCs w:val="24"/>
          <w:lang w:val="hr-HR"/>
        </w:rPr>
        <w:t xml:space="preserve"> poslovni broj Tt</w:t>
      </w:r>
      <w:r w:rsidR="00E3783F" w:rsidRPr="007203B9">
        <w:rPr>
          <w:rFonts w:hAnsi="Times New Roman" w:ascii="Times New Roman"/>
          <w:szCs w:val="24"/>
          <w:lang w:val="hr-HR"/>
        </w:rPr>
        <w:t>-1</w:t>
      </w:r>
      <w:r w:rsidR="009A6C5A" w:rsidRPr="007203B9">
        <w:rPr>
          <w:rFonts w:hAnsi="Times New Roman" w:ascii="Times New Roman"/>
          <w:szCs w:val="24"/>
          <w:lang w:val="hr-HR"/>
        </w:rPr>
        <w:t>8</w:t>
      </w:r>
      <w:r w:rsidR="00E3783F" w:rsidRPr="007203B9">
        <w:rPr>
          <w:rFonts w:hAnsi="Times New Roman" w:ascii="Times New Roman"/>
          <w:szCs w:val="24"/>
          <w:lang w:val="hr-HR"/>
        </w:rPr>
        <w:t>/</w:t>
      </w:r>
      <w:r w:rsidR="009A6C5A" w:rsidRPr="007203B9">
        <w:rPr>
          <w:rFonts w:hAnsi="Times New Roman" w:ascii="Times New Roman"/>
          <w:szCs w:val="24"/>
          <w:lang w:val="hr-HR"/>
        </w:rPr>
        <w:t>7314</w:t>
      </w:r>
      <w:r w:rsidR="00E3783F" w:rsidRPr="007203B9">
        <w:rPr>
          <w:rFonts w:hAnsi="Times New Roman" w:ascii="Times New Roman"/>
          <w:szCs w:val="24"/>
          <w:lang w:val="hr-HR"/>
        </w:rPr>
        <w:t xml:space="preserve">-1 od </w:t>
      </w:r>
      <w:r w:rsidR="009A6C5A" w:rsidRPr="007203B9">
        <w:rPr>
          <w:rFonts w:hAnsi="Times New Roman" w:ascii="Times New Roman"/>
          <w:szCs w:val="24"/>
          <w:lang w:val="hr-HR"/>
        </w:rPr>
        <w:t>27</w:t>
      </w:r>
      <w:r w:rsidR="00E3783F" w:rsidRPr="007203B9">
        <w:rPr>
          <w:rFonts w:hAnsi="Times New Roman" w:ascii="Times New Roman"/>
          <w:szCs w:val="24"/>
          <w:lang w:val="hr-HR"/>
        </w:rPr>
        <w:t xml:space="preserve">. </w:t>
      </w:r>
      <w:r w:rsidR="009A6C5A" w:rsidRPr="007203B9">
        <w:rPr>
          <w:rFonts w:hAnsi="Times New Roman" w:ascii="Times New Roman"/>
          <w:szCs w:val="24"/>
          <w:lang w:val="hr-HR"/>
        </w:rPr>
        <w:t>veljače</w:t>
      </w:r>
      <w:r w:rsidR="00E3783F" w:rsidRPr="007203B9">
        <w:rPr>
          <w:rFonts w:hAnsi="Times New Roman" w:ascii="Times New Roman"/>
          <w:szCs w:val="24"/>
          <w:lang w:val="hr-HR"/>
        </w:rPr>
        <w:t xml:space="preserve"> 201</w:t>
      </w:r>
      <w:r w:rsidR="009A6C5A" w:rsidRPr="007203B9">
        <w:rPr>
          <w:rFonts w:hAnsi="Times New Roman" w:ascii="Times New Roman"/>
          <w:szCs w:val="24"/>
          <w:lang w:val="hr-HR"/>
        </w:rPr>
        <w:t>8</w:t>
      </w:r>
      <w:r w:rsidR="00E3783F" w:rsidRPr="007203B9">
        <w:rPr>
          <w:rFonts w:hAnsi="Times New Roman" w:ascii="Times New Roman"/>
          <w:szCs w:val="24"/>
          <w:lang w:val="hr-HR"/>
        </w:rPr>
        <w:t xml:space="preserve">., koje je javno objavljeno na web stranici sudskog registra, </w:t>
      </w:r>
      <w:r w:rsidR="001D5AF3" w:rsidRPr="007203B9">
        <w:rPr>
          <w:rFonts w:hAnsi="Times New Roman" w:ascii="Times New Roman"/>
          <w:szCs w:val="24"/>
          <w:lang w:val="hr-HR"/>
        </w:rPr>
        <w:t xml:space="preserve">pokrenut postupak brisanja iz sudskog registra </w:t>
      </w:r>
      <w:r w:rsidR="000B0C80" w:rsidRPr="007203B9">
        <w:rPr>
          <w:rFonts w:hAnsi="Times New Roman" w:ascii="Times New Roman"/>
          <w:szCs w:val="24"/>
          <w:lang w:val="hr-HR"/>
        </w:rPr>
        <w:t xml:space="preserve">po službenoj dužnosti </w:t>
      </w:r>
      <w:r w:rsidR="00E3783F" w:rsidRPr="007203B9">
        <w:rPr>
          <w:rStyle w:val="Naglaeno"/>
          <w:rFonts w:hAnsi="Times New Roman" w:ascii="Times New Roman"/>
          <w:b w:val="false"/>
          <w:lang w:val="hr-HR"/>
        </w:rPr>
        <w:t xml:space="preserve">ovdje dužnika </w:t>
      </w:r>
      <w:r w:rsidR="00E3783F" w:rsidRPr="007203B9">
        <w:rPr>
          <w:rFonts w:hAnsi="Times New Roman" w:ascii="Times New Roman"/>
          <w:lang w:val="hr-HR"/>
        </w:rPr>
        <w:t>zbog postojanja razloga iz čl. 70. st. 1. t. 3. ZSR-a, odnosno jer ni</w:t>
      </w:r>
      <w:r w:rsidR="00F822C2" w:rsidRPr="007203B9">
        <w:rPr>
          <w:rFonts w:hAnsi="Times New Roman" w:ascii="Times New Roman"/>
          <w:lang w:val="hr-HR"/>
        </w:rPr>
        <w:t>je</w:t>
      </w:r>
      <w:r w:rsidR="00E3783F" w:rsidRPr="007203B9">
        <w:rPr>
          <w:rFonts w:hAnsi="Times New Roman" w:ascii="Times New Roman"/>
          <w:lang w:val="hr-HR"/>
        </w:rPr>
        <w:t xml:space="preserve"> tri godine </w:t>
      </w:r>
      <w:r w:rsidR="007A0C00" w:rsidRPr="007203B9">
        <w:rPr>
          <w:rFonts w:hAnsi="Times New Roman" w:ascii="Times New Roman"/>
          <w:lang w:val="hr-HR"/>
        </w:rPr>
        <w:t>zaredom</w:t>
      </w:r>
      <w:r w:rsidR="00E3783F" w:rsidRPr="007203B9">
        <w:rPr>
          <w:rFonts w:hAnsi="Times New Roman" w:ascii="Times New Roman"/>
          <w:lang w:val="hr-HR"/>
        </w:rPr>
        <w:t xml:space="preserve"> postupi</w:t>
      </w:r>
      <w:r w:rsidR="00F822C2" w:rsidRPr="007203B9">
        <w:rPr>
          <w:rFonts w:hAnsi="Times New Roman" w:ascii="Times New Roman"/>
          <w:lang w:val="hr-HR"/>
        </w:rPr>
        <w:t>o</w:t>
      </w:r>
      <w:r w:rsidR="00E3783F" w:rsidRPr="007203B9">
        <w:rPr>
          <w:rFonts w:hAnsi="Times New Roman" w:ascii="Times New Roman"/>
          <w:lang w:val="hr-HR"/>
        </w:rPr>
        <w:t xml:space="preserve"> po zakonskoj obvezi da objave svoja godišnja financijska izvješća s propisanom dokumentacijom, kada je zakonom propisana obveza objavljivanja tih izvješća</w:t>
      </w:r>
      <w:r w:rsidR="007A0C00" w:rsidRPr="007203B9">
        <w:rPr>
          <w:rFonts w:hAnsi="Times New Roman" w:ascii="Times New Roman"/>
          <w:lang w:val="hr-HR"/>
        </w:rPr>
        <w:t>.</w:t>
      </w:r>
    </w:p>
    <w:p w:rsidRDefault="0072130E" w:rsidP="00C64CA4" w:rsidR="00A43F98" w:rsidRPr="007203B9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lastRenderedPageBreak/>
        <w:t>S obzirom na to da</w:t>
      </w:r>
      <w:r w:rsidR="007A0C00" w:rsidRPr="007203B9">
        <w:rPr>
          <w:rFonts w:hAnsi="Times New Roman" w:ascii="Times New Roman"/>
          <w:szCs w:val="24"/>
          <w:lang w:val="hr-HR"/>
        </w:rPr>
        <w:t xml:space="preserve"> su u konkretnom slučaju </w:t>
      </w:r>
      <w:r w:rsidR="00A43F98" w:rsidRPr="007203B9">
        <w:rPr>
          <w:rFonts w:hAnsi="Times New Roman" w:ascii="Times New Roman"/>
          <w:szCs w:val="24"/>
          <w:lang w:val="hr-HR"/>
        </w:rPr>
        <w:t xml:space="preserve">ne samo </w:t>
      </w:r>
      <w:r w:rsidR="007A0C00" w:rsidRPr="007203B9">
        <w:rPr>
          <w:rFonts w:hAnsi="Times New Roman" w:ascii="Times New Roman"/>
          <w:szCs w:val="24"/>
          <w:lang w:val="hr-HR"/>
        </w:rPr>
        <w:t xml:space="preserve">ispunjene pretpostavke za pokretanje drugog postupka radi brisanja iz sudskoga registra iz čl. </w:t>
      </w:r>
      <w:r w:rsidR="007A0C00" w:rsidRPr="007203B9">
        <w:rPr>
          <w:rFonts w:hAnsi="Times New Roman" w:ascii="Times New Roman"/>
          <w:lang w:val="hr-HR"/>
        </w:rPr>
        <w:t>70. st. 1. t. 3. ZSR-a jer dužnik nije tri godine zaredom postupio</w:t>
      </w:r>
      <w:r w:rsidR="007302A2" w:rsidRPr="007203B9">
        <w:rPr>
          <w:rFonts w:hAnsi="Times New Roman" w:ascii="Times New Roman"/>
          <w:lang w:val="hr-HR"/>
        </w:rPr>
        <w:t xml:space="preserve"> po zakonskoj obvezi da objavi</w:t>
      </w:r>
      <w:r w:rsidR="007A0C00" w:rsidRPr="007203B9">
        <w:rPr>
          <w:rFonts w:hAnsi="Times New Roman" w:ascii="Times New Roman"/>
          <w:lang w:val="hr-HR"/>
        </w:rPr>
        <w:t xml:space="preserve"> svoja godišnja financijska izvješća s propisanom dokumentacijom, </w:t>
      </w:r>
      <w:r w:rsidR="00A43F98" w:rsidRPr="007203B9">
        <w:rPr>
          <w:rFonts w:hAnsi="Times New Roman" w:ascii="Times New Roman"/>
          <w:lang w:val="hr-HR"/>
        </w:rPr>
        <w:t xml:space="preserve">već je i pokrenut postupak brisanja dužnika iz sudskog registra, </w:t>
      </w:r>
      <w:r w:rsidR="007A0C00" w:rsidRPr="007203B9">
        <w:rPr>
          <w:rFonts w:hAnsi="Times New Roman" w:ascii="Times New Roman"/>
          <w:lang w:val="hr-HR"/>
        </w:rPr>
        <w:t xml:space="preserve">to </w:t>
      </w:r>
      <w:r w:rsidR="003A1EB2" w:rsidRPr="007203B9">
        <w:rPr>
          <w:rFonts w:hAnsi="Times New Roman" w:ascii="Times New Roman"/>
          <w:szCs w:val="24"/>
          <w:lang w:val="hr-HR"/>
        </w:rPr>
        <w:t xml:space="preserve">proizlazi </w:t>
      </w:r>
      <w:r w:rsidR="007A0C00" w:rsidRPr="007203B9">
        <w:rPr>
          <w:rFonts w:hAnsi="Times New Roman" w:ascii="Times New Roman"/>
          <w:szCs w:val="24"/>
          <w:lang w:val="hr-HR"/>
        </w:rPr>
        <w:t>kako</w:t>
      </w:r>
      <w:r w:rsidR="003A1EB2" w:rsidRPr="007203B9">
        <w:rPr>
          <w:rFonts w:hAnsi="Times New Roman" w:ascii="Times New Roman"/>
          <w:szCs w:val="24"/>
          <w:lang w:val="hr-HR"/>
        </w:rPr>
        <w:t xml:space="preserve"> u konkretnom slučaju nije ispunjena jedna od </w:t>
      </w:r>
      <w:r w:rsidR="00A43F98" w:rsidRPr="007203B9">
        <w:rPr>
          <w:rFonts w:hAnsi="Times New Roman" w:ascii="Times New Roman"/>
          <w:szCs w:val="24"/>
          <w:lang w:val="hr-HR"/>
        </w:rPr>
        <w:t xml:space="preserve">kumulativnih pretpostavki </w:t>
      </w:r>
      <w:r w:rsidR="003A1EB2" w:rsidRPr="007203B9">
        <w:rPr>
          <w:rFonts w:hAnsi="Times New Roman" w:ascii="Times New Roman"/>
          <w:szCs w:val="24"/>
          <w:lang w:val="hr-HR"/>
        </w:rPr>
        <w:t>iz čl. 428. SZ-a za provedb</w:t>
      </w:r>
      <w:r w:rsidR="00A43F98" w:rsidRPr="007203B9">
        <w:rPr>
          <w:rFonts w:hAnsi="Times New Roman" w:ascii="Times New Roman"/>
          <w:szCs w:val="24"/>
          <w:lang w:val="hr-HR"/>
        </w:rPr>
        <w:t>u skraćenog stečajnog postupka</w:t>
      </w:r>
      <w:r w:rsidR="00176FE4" w:rsidRPr="007203B9">
        <w:rPr>
          <w:rFonts w:hAnsi="Times New Roman" w:ascii="Times New Roman"/>
          <w:szCs w:val="24"/>
          <w:lang w:val="hr-HR"/>
        </w:rPr>
        <w:t>, stoga je odlučeno kao u izreci.</w:t>
      </w:r>
    </w:p>
    <w:p w:rsidRDefault="0072130E" w:rsidP="00C64CA4" w:rsidR="0072130E" w:rsidRPr="007203B9">
      <w:pPr>
        <w:ind w:firstLine="567"/>
        <w:jc w:val="both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7203B9">
      <w:pPr>
        <w:jc w:val="center"/>
        <w:rPr>
          <w:rFonts w:hAnsi="Times New Roman" w:ascii="Times New Roman"/>
          <w:szCs w:val="24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t>U Zagrebu</w:t>
      </w:r>
      <w:r w:rsidR="007203B9">
        <w:rPr>
          <w:rFonts w:hAnsi="Times New Roman" w:ascii="Times New Roman"/>
          <w:szCs w:val="24"/>
          <w:lang w:val="hr-HR"/>
        </w:rPr>
        <w:t>,</w:t>
      </w:r>
      <w:r w:rsidRPr="007203B9">
        <w:rPr>
          <w:rFonts w:hAnsi="Times New Roman" w:ascii="Times New Roman"/>
          <w:szCs w:val="24"/>
          <w:lang w:val="hr-HR"/>
        </w:rPr>
        <w:t xml:space="preserve"> </w:t>
      </w:r>
      <w:r w:rsidR="00C13DD4" w:rsidRPr="007203B9">
        <w:rPr>
          <w:rFonts w:hAnsi="Times New Roman" w:ascii="Times New Roman"/>
          <w:szCs w:val="24"/>
          <w:lang w:val="hr-HR"/>
        </w:rPr>
        <w:t>1</w:t>
      </w:r>
      <w:r w:rsidR="007203B9">
        <w:rPr>
          <w:rFonts w:hAnsi="Times New Roman" w:ascii="Times New Roman"/>
          <w:szCs w:val="24"/>
          <w:lang w:val="hr-HR"/>
        </w:rPr>
        <w:t>3. srp</w:t>
      </w:r>
      <w:r w:rsidR="00176FE4" w:rsidRPr="007203B9">
        <w:rPr>
          <w:rFonts w:hAnsi="Times New Roman" w:ascii="Times New Roman"/>
          <w:szCs w:val="24"/>
          <w:lang w:val="hr-HR"/>
        </w:rPr>
        <w:t>nja</w:t>
      </w:r>
      <w:r w:rsidR="004E2988" w:rsidRPr="007203B9">
        <w:rPr>
          <w:rFonts w:hAnsi="Times New Roman" w:ascii="Times New Roman"/>
          <w:szCs w:val="24"/>
          <w:lang w:val="hr-HR"/>
        </w:rPr>
        <w:t xml:space="preserve"> </w:t>
      </w:r>
      <w:r w:rsidR="001A362A" w:rsidRPr="007203B9">
        <w:rPr>
          <w:rFonts w:hAnsi="Times New Roman" w:ascii="Times New Roman"/>
          <w:szCs w:val="24"/>
          <w:lang w:val="hr-HR"/>
        </w:rPr>
        <w:t>201</w:t>
      </w:r>
      <w:r w:rsidR="007203B9">
        <w:rPr>
          <w:rFonts w:hAnsi="Times New Roman" w:ascii="Times New Roman"/>
          <w:szCs w:val="24"/>
          <w:lang w:val="hr-HR"/>
        </w:rPr>
        <w:t>8</w:t>
      </w:r>
      <w:r w:rsidR="00BD5CF6" w:rsidRPr="007203B9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7203B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t>SUDAC</w:t>
      </w:r>
    </w:p>
    <w:p w:rsidRDefault="00176FE4" w:rsidP="00EE23D3" w:rsidR="001A362A" w:rsidRPr="007203B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t>Marija Krajnović v.r.</w:t>
      </w:r>
    </w:p>
    <w:p w:rsidRDefault="00EE23D3" w:rsidP="00EE23D3" w:rsidR="00EE23D3" w:rsidRPr="007203B9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EE23D3" w:rsidRPr="007203B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7203B9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C13DD4" w:rsidRPr="007203B9">
        <w:rPr>
          <w:rFonts w:hAnsi="Times New Roman" w:ascii="Times New Roman"/>
          <w:szCs w:val="24"/>
          <w:lang w:val="hr-HR"/>
        </w:rPr>
        <w:t xml:space="preserve">od dostave </w:t>
      </w:r>
      <w:r w:rsidRPr="007203B9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</w:p>
    <w:p w:rsidRDefault="007203B9" w:rsidP="007203B9" w:rsidR="00EE23D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7203B9" w:rsidP="007203B9" w:rsidR="007203B9" w:rsidRPr="007203B9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Karmen Malkoč</w:t>
      </w:r>
    </w:p>
    <w:p w:rsidRDefault="006C314D" w:rsidR="006C314D" w:rsidRPr="007203B9">
      <w:pPr>
        <w:jc w:val="both"/>
        <w:rPr>
          <w:rFonts w:hAnsi="Times New Roman" w:ascii="Times New Roman"/>
          <w:szCs w:val="24"/>
        </w:rPr>
      </w:pPr>
    </w:p>
    <w:p w:rsidRDefault="007203B9" w:rsidR="007203B9" w:rsidRPr="007203B9">
      <w:pPr>
        <w:jc w:val="both"/>
        <w:rPr>
          <w:rFonts w:hAnsi="Times New Roman" w:ascii="Times New Roman"/>
          <w:szCs w:val="24"/>
        </w:rPr>
      </w:pPr>
    </w:p>
    <w:sectPr w:rsidSect="005938F3" w:rsidR="007203B9" w:rsidRPr="007203B9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64098D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7203B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71. St-608/18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2F5D"/>
    <w:rsid w:val="00043339"/>
    <w:rsid w:val="0006762B"/>
    <w:rsid w:val="00073859"/>
    <w:rsid w:val="00074152"/>
    <w:rsid w:val="000851E2"/>
    <w:rsid w:val="000A7A4B"/>
    <w:rsid w:val="000B0C80"/>
    <w:rsid w:val="000B5A32"/>
    <w:rsid w:val="000B609B"/>
    <w:rsid w:val="000F339C"/>
    <w:rsid w:val="00112B50"/>
    <w:rsid w:val="00130ABF"/>
    <w:rsid w:val="001560FF"/>
    <w:rsid w:val="00161295"/>
    <w:rsid w:val="00163C90"/>
    <w:rsid w:val="0017202D"/>
    <w:rsid w:val="00173485"/>
    <w:rsid w:val="00176FE4"/>
    <w:rsid w:val="00182088"/>
    <w:rsid w:val="00186B75"/>
    <w:rsid w:val="00194EBF"/>
    <w:rsid w:val="00195FA3"/>
    <w:rsid w:val="001A362A"/>
    <w:rsid w:val="001C44B8"/>
    <w:rsid w:val="001C4CB4"/>
    <w:rsid w:val="001D0513"/>
    <w:rsid w:val="001D5AF3"/>
    <w:rsid w:val="00214938"/>
    <w:rsid w:val="0024697C"/>
    <w:rsid w:val="00257F6E"/>
    <w:rsid w:val="0027434B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30737"/>
    <w:rsid w:val="003406C1"/>
    <w:rsid w:val="00340E22"/>
    <w:rsid w:val="003474BF"/>
    <w:rsid w:val="0036001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1EB2"/>
    <w:rsid w:val="003A6429"/>
    <w:rsid w:val="003C34C5"/>
    <w:rsid w:val="003D0691"/>
    <w:rsid w:val="003D3B21"/>
    <w:rsid w:val="00407054"/>
    <w:rsid w:val="00414148"/>
    <w:rsid w:val="004208E0"/>
    <w:rsid w:val="004226AD"/>
    <w:rsid w:val="00431FD5"/>
    <w:rsid w:val="00433776"/>
    <w:rsid w:val="004344EC"/>
    <w:rsid w:val="00440E47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713C"/>
    <w:rsid w:val="005B1816"/>
    <w:rsid w:val="005F4823"/>
    <w:rsid w:val="00611D45"/>
    <w:rsid w:val="00614BB3"/>
    <w:rsid w:val="00624F4D"/>
    <w:rsid w:val="00626D4C"/>
    <w:rsid w:val="00627967"/>
    <w:rsid w:val="006356C5"/>
    <w:rsid w:val="006370A1"/>
    <w:rsid w:val="0063777B"/>
    <w:rsid w:val="0064041D"/>
    <w:rsid w:val="0064098D"/>
    <w:rsid w:val="006425EE"/>
    <w:rsid w:val="0067762B"/>
    <w:rsid w:val="00680F33"/>
    <w:rsid w:val="00690DDA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203B9"/>
    <w:rsid w:val="0072130E"/>
    <w:rsid w:val="007302A2"/>
    <w:rsid w:val="00730B10"/>
    <w:rsid w:val="00750C46"/>
    <w:rsid w:val="00753FD3"/>
    <w:rsid w:val="0076110C"/>
    <w:rsid w:val="00767FB1"/>
    <w:rsid w:val="007772F4"/>
    <w:rsid w:val="007908A2"/>
    <w:rsid w:val="00790BE9"/>
    <w:rsid w:val="007A0C00"/>
    <w:rsid w:val="007A208B"/>
    <w:rsid w:val="007A29F9"/>
    <w:rsid w:val="007A3924"/>
    <w:rsid w:val="007A72E8"/>
    <w:rsid w:val="007B28F7"/>
    <w:rsid w:val="007C17B7"/>
    <w:rsid w:val="007C6968"/>
    <w:rsid w:val="007E00D9"/>
    <w:rsid w:val="007E22A5"/>
    <w:rsid w:val="00822F94"/>
    <w:rsid w:val="008470E7"/>
    <w:rsid w:val="00862D18"/>
    <w:rsid w:val="00871A45"/>
    <w:rsid w:val="00880A64"/>
    <w:rsid w:val="0088276B"/>
    <w:rsid w:val="008957BC"/>
    <w:rsid w:val="008A329D"/>
    <w:rsid w:val="008A7C14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448B"/>
    <w:rsid w:val="00965B7C"/>
    <w:rsid w:val="00971019"/>
    <w:rsid w:val="00971204"/>
    <w:rsid w:val="009800CC"/>
    <w:rsid w:val="00996D6D"/>
    <w:rsid w:val="00997BA9"/>
    <w:rsid w:val="009A39FC"/>
    <w:rsid w:val="009A6C5A"/>
    <w:rsid w:val="009A767F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4009C"/>
    <w:rsid w:val="00A43F98"/>
    <w:rsid w:val="00A503BB"/>
    <w:rsid w:val="00A517CE"/>
    <w:rsid w:val="00A73365"/>
    <w:rsid w:val="00A73B5E"/>
    <w:rsid w:val="00A73C5C"/>
    <w:rsid w:val="00A93140"/>
    <w:rsid w:val="00A95334"/>
    <w:rsid w:val="00AA1804"/>
    <w:rsid w:val="00AB39BD"/>
    <w:rsid w:val="00AB7488"/>
    <w:rsid w:val="00AB7883"/>
    <w:rsid w:val="00AC4610"/>
    <w:rsid w:val="00AE034C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803A8"/>
    <w:rsid w:val="00B81EAC"/>
    <w:rsid w:val="00B83D6D"/>
    <w:rsid w:val="00B9264B"/>
    <w:rsid w:val="00B9751B"/>
    <w:rsid w:val="00BB5471"/>
    <w:rsid w:val="00BB593D"/>
    <w:rsid w:val="00BC3226"/>
    <w:rsid w:val="00BC7F78"/>
    <w:rsid w:val="00BD1239"/>
    <w:rsid w:val="00BD5CF6"/>
    <w:rsid w:val="00BD649B"/>
    <w:rsid w:val="00BE6F10"/>
    <w:rsid w:val="00BF0C89"/>
    <w:rsid w:val="00C01640"/>
    <w:rsid w:val="00C03094"/>
    <w:rsid w:val="00C04A9B"/>
    <w:rsid w:val="00C13DD4"/>
    <w:rsid w:val="00C17466"/>
    <w:rsid w:val="00C17F3C"/>
    <w:rsid w:val="00C35157"/>
    <w:rsid w:val="00C61C6A"/>
    <w:rsid w:val="00C64CA4"/>
    <w:rsid w:val="00C84468"/>
    <w:rsid w:val="00C906CA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422A2"/>
    <w:rsid w:val="00D56D4B"/>
    <w:rsid w:val="00D714C9"/>
    <w:rsid w:val="00D80F6A"/>
    <w:rsid w:val="00D96894"/>
    <w:rsid w:val="00DB42A7"/>
    <w:rsid w:val="00DC616A"/>
    <w:rsid w:val="00DE7483"/>
    <w:rsid w:val="00E01B33"/>
    <w:rsid w:val="00E02E12"/>
    <w:rsid w:val="00E131E6"/>
    <w:rsid w:val="00E15098"/>
    <w:rsid w:val="00E22C63"/>
    <w:rsid w:val="00E3783F"/>
    <w:rsid w:val="00E54311"/>
    <w:rsid w:val="00E67442"/>
    <w:rsid w:val="00E7164A"/>
    <w:rsid w:val="00E8044A"/>
    <w:rsid w:val="00E8275A"/>
    <w:rsid w:val="00E97C73"/>
    <w:rsid w:val="00EA1E08"/>
    <w:rsid w:val="00EA4124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822C2"/>
    <w:rsid w:val="00F904E6"/>
    <w:rsid w:val="00F93C00"/>
    <w:rsid w:val="00FA2BAB"/>
    <w:rsid w:val="00FA2D57"/>
    <w:rsid w:val="00FB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Naglaeno" w:type="character">
    <w:name w:val="Strong"/>
    <w:basedOn w:val="Zadanifontodlomka"/>
    <w:qFormat/>
    <w:rsid w:val="00E378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0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9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9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9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9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Naglaeno" w:type="character">
    <w:name w:val="Strong"/>
    <w:basedOn w:val="Zadanifontodlomka"/>
    <w:qFormat/>
    <w:rsid w:val="00E378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0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9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9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9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9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St-608/2018</izvorni_sadrzaj>
    <derivirana_varijabla naziv="DomainObject.Predmet.OznakaBroj_1">St-608/2018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SŽ COMPANY d.o.o.</izvorni_sadrzaj>
    <derivirana_varijabla naziv="DomainObject.Predmet.ProtustrankaFormated_1">  SŽ COMPANY d.o.o.</derivirana_varijabla>
  </DomainObject.Predmet.ProtustrankaFormated>
  <DomainObject.Predmet.ProtustrankaFormatedOIB>
    <izvorni_sadrzaj>  SŽ COMPANY d.o.o., OIB 04162118511</izvorni_sadrzaj>
    <derivirana_varijabla naziv="DomainObject.Predmet.ProtustrankaFormatedOIB_1">  SŽ COMPANY d.o.o., OIB 04162118511</derivirana_varijabla>
  </DomainObject.Predmet.ProtustrankaFormatedOIB>
  <DomainObject.Predmet.ProtustrankaFormatedWithAdress>
    <izvorni_sadrzaj> SŽ COMPANY d.o.o., Ulica Budak Divka 17, 10000 Zagreb</izvorni_sadrzaj>
    <derivirana_varijabla naziv="DomainObject.Predmet.ProtustrankaFormatedWithAdress_1"> SŽ COMPANY d.o.o., Ulica Budak Divka 17, 10000 Zagreb</derivirana_varijabla>
  </DomainObject.Predmet.ProtustrankaFormatedWithAdress>
  <DomainObject.Predmet.ProtustrankaFormatedWithAdressOIB>
    <izvorni_sadrzaj> SŽ COMPANY d.o.o., OIB 04162118511, Ulica Budak Divka 17, 10000 Zagreb</izvorni_sadrzaj>
    <derivirana_varijabla naziv="DomainObject.Predmet.ProtustrankaFormatedWithAdressOIB_1"> SŽ COMPANY d.o.o., OIB 04162118511, Ulica Budak Divka 17, 10000 Zagreb</derivirana_varijabla>
  </DomainObject.Predmet.ProtustrankaFormatedWithAdressOIB>
  <DomainObject.Predmet.ProtustrankaWithAdress>
    <izvorni_sadrzaj>SŽ COMPANY d.o.o. Ulica Budak Divka 17, 10000 Zagreb</izvorni_sadrzaj>
    <derivirana_varijabla naziv="DomainObject.Predmet.ProtustrankaWithAdress_1">SŽ COMPANY d.o.o. Ulica Budak Divka 17, 10000 Zagreb</derivirana_varijabla>
  </DomainObject.Predmet.ProtustrankaWithAdress>
  <DomainObject.Predmet.ProtustrankaWithAdressOIB>
    <izvorni_sadrzaj>SŽ COMPANY d.o.o., OIB 04162118511, Ulica Budak Divka 17, 10000 Zagreb</izvorni_sadrzaj>
    <derivirana_varijabla naziv="DomainObject.Predmet.ProtustrankaWithAdressOIB_1">SŽ COMPANY d.o.o., OIB 04162118511, Ulica Budak Divka 17, 10000 Zagreb</derivirana_varijabla>
  </DomainObject.Predmet.ProtustrankaWithAdressOIB>
  <DomainObject.Predmet.ProtustrankaNazivFormated>
    <izvorni_sadrzaj>SŽ COMPANY d.o.o.</izvorni_sadrzaj>
    <derivirana_varijabla naziv="DomainObject.Predmet.ProtustrankaNazivFormated_1">SŽ COMPANY d.o.o.</derivirana_varijabla>
  </DomainObject.Predmet.ProtustrankaNazivFormated>
  <DomainObject.Predmet.ProtustrankaNazivFormatedOIB>
    <izvorni_sadrzaj>SŽ COMPANY d.o.o., OIB 04162118511</izvorni_sadrzaj>
    <derivirana_varijabla naziv="DomainObject.Predmet.ProtustrankaNazivFormatedOIB_1">SŽ COMPANY d.o.o., OIB 04162118511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SŽ COMPANY d.o.o.</item>
    </izvorni_sadrzaj>
    <derivirana_varijabla naziv="DomainObject.Predmet.ProtuStrankaListFormated_1">
      <item>SŽ COMPANY d.o.o.</item>
    </derivirana_varijabla>
  </DomainObject.Predmet.ProtuStrankaListFormated>
  <DomainObject.Predmet.ProtuStrankaListFormatedOIB>
    <izvorni_sadrzaj>
      <item>SŽ COMPANY d.o.o., OIB 04162118511</item>
    </izvorni_sadrzaj>
    <derivirana_varijabla naziv="DomainObject.Predmet.ProtuStrankaListFormatedOIB_1">
      <item>SŽ COMPANY d.o.o., OIB 04162118511</item>
    </derivirana_varijabla>
  </DomainObject.Predmet.ProtuStrankaListFormatedOIB>
  <DomainObject.Predmet.ProtuStrankaListFormatedWithAdress>
    <izvorni_sadrzaj>
      <item>SŽ COMPANY d.o.o., Ulica Budak Divka 17, 10000 Zagreb</item>
    </izvorni_sadrzaj>
    <derivirana_varijabla naziv="DomainObject.Predmet.ProtuStrankaListFormatedWithAdress_1">
      <item>SŽ COMPANY d.o.o., Ulica Budak Divka 17, 10000 Zagreb</item>
    </derivirana_varijabla>
  </DomainObject.Predmet.ProtuStrankaListFormatedWithAdress>
  <DomainObject.Predmet.ProtuStrankaListFormatedWithAdressOIB>
    <izvorni_sadrzaj>
      <item>SŽ COMPANY d.o.o., OIB 04162118511, Ulica Budak Divka 17, 10000 Zagreb</item>
    </izvorni_sadrzaj>
    <derivirana_varijabla naziv="DomainObject.Predmet.ProtuStrankaListFormatedWithAdressOIB_1">
      <item>SŽ COMPANY d.o.o., OIB 04162118511, Ulica Budak Divka 17, 10000 Zagreb</item>
    </derivirana_varijabla>
  </DomainObject.Predmet.ProtuStrankaListFormatedWithAdressOIB>
  <DomainObject.Predmet.ProtuStrankaListNazivFormated>
    <izvorni_sadrzaj>
      <item>SŽ COMPANY d.o.o.</item>
    </izvorni_sadrzaj>
    <derivirana_varijabla naziv="DomainObject.Predmet.ProtuStrankaListNazivFormated_1">
      <item>SŽ COMPANY d.o.o.</item>
    </derivirana_varijabla>
  </DomainObject.Predmet.ProtuStrankaListNazivFormated>
  <DomainObject.Predmet.ProtuStrankaListNazivFormatedOIB>
    <izvorni_sadrzaj>
      <item>SŽ COMPANY d.o.o., OIB 04162118511</item>
    </izvorni_sadrzaj>
    <derivirana_varijabla naziv="DomainObject.Predmet.ProtuStrankaListNazivFormatedOIB_1">
      <item>SŽ COMPANY d.o.o., OIB 04162118511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SŽ COMPANY d.o.o.</izvorni_sadrzaj>
    <derivirana_varijabla naziv="DomainObject.Predmet.ProtustrankaIDrugi_1">SŽ COMPANY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SŽ COMPANY d.o.o., OIB 04162118511, Ulica Budak Divka 17, 10000 Zagreb</izvorni_sadrzaj>
    <derivirana_varijabla naziv="DomainObject.Predmet.ProtustrankaIDrugiAdressOIB_1">SŽ COMPANY d.o.o., OIB 04162118511, Ulica Budak Divka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SŽ COMPANY d.o.o.</item>
      <item>FINA Regionalni centar Zagreb</item>
    </izvorni_sadrzaj>
    <derivirana_varijabla naziv="DomainObject.Predmet.SudioniciListNaziv_1">
      <item>SŽ COMPANY d.o.o.</item>
      <item>FINA Regionalni centar Zagreb</item>
    </derivirana_varijabla>
  </DomainObject.Predmet.SudioniciListNaziv>
  <DomainObject.Predmet.SudioniciListAdressOIB>
    <izvorni_sadrzaj>
      <item>SŽ COMPANY d.o.o., OIB 04162118511, Ulica Budak Divka 17,10000 Zagreb</item>
      <item>FINA Regionalni centar Zagreb, OIB 85821130368, Trg svibanjskih žrtava 1995. 1,10000 Zagreb</item>
    </izvorni_sadrzaj>
    <derivirana_varijabla naziv="DomainObject.Predmet.SudioniciListAdressOIB_1">
      <item>SŽ COMPANY d.o.o., OIB 04162118511, Ulica Budak Divka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04162118511</item>
      <item>, OIB 85821130368</item>
    </izvorni_sadrzaj>
    <derivirana_varijabla naziv="DomainObject.Predmet.SudioniciListNazivOIB_1">
      <item>, OIB 04162118511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96744E-9FB0-4EE2-9B60-9429528C7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542</properties:Words>
  <properties:Characters>2906</properties:Characters>
  <properties:Lines>64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2018-05-15T12:41:00Z</dcterms:created>
  <dc:creator>Sudsko vijeæe</dc:creator>
  <cp:lastModifiedBy>Karmen Malkoč</cp:lastModifiedBy>
  <cp:lastPrinted>2017-04-19T12:17:00Z</cp:lastPrinted>
  <dcterms:modified xmlns:xsi="http://www.w3.org/2001/XMLSchema-instance" xsi:type="dcterms:W3CDTF">2018-07-13T08:53:00Z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(St-608-2018 pokrenut postupak brisanja.docx)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