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2bd4" w14:paraId="5172bd4" w:rsidRDefault="00A062A5" w:rsidP="00A062A5" w:rsidR="00A062A5" w:rsidRPr="005D76E6">
      <w:pPr>
        <w15:collapsed w:val="false"/>
        <w:rPr>
          <w:lang w:eastAsia="hr-HR" w:val="hr-HR"/>
        </w:rPr>
      </w:pPr>
      <w:bookmarkStart w:name="_GoBack" w:id="0"/>
      <w:bookmarkEnd w:id="0"/>
      <w:r w:rsidRPr="005D76E6">
        <w:rPr>
          <w:noProof/>
          <w:lang w:eastAsia="hr-HR" w:val="hr-HR"/>
        </w:rPr>
        <w:t xml:space="preserve">                  </w:t>
      </w:r>
      <w:r w:rsidR="00387C90" w:rsidRPr="005D76E6">
        <w:rPr>
          <w:noProof/>
          <w:lang w:eastAsia="hr-HR" w:val="hr-HR"/>
        </w:rPr>
        <w:drawing>
          <wp:inline distR="0" distL="0" distB="0" distT="0">
            <wp:extent cy="675640" cx="523240"/>
            <wp:effectExtent b="0" r="0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6E6">
        <w:rPr>
          <w:lang w:eastAsia="hr-HR" w:val="hr-HR"/>
        </w:rPr>
        <w:t xml:space="preserve">                                                            </w:t>
      </w:r>
    </w:p>
    <w:p w:rsidRDefault="00A062A5" w:rsidP="00A062A5" w:rsidR="00A062A5" w:rsidRPr="005D76E6">
      <w:pPr>
        <w:rPr>
          <w:lang w:eastAsia="hr-HR" w:val="hr-HR"/>
        </w:rPr>
      </w:pPr>
      <w:r w:rsidRPr="005D76E6">
        <w:rPr>
          <w:lang w:eastAsia="hr-HR" w:val="hr-HR"/>
        </w:rPr>
        <w:t xml:space="preserve">    REPUBLIKA HRVATSKA </w:t>
      </w:r>
      <w:r w:rsidRPr="005D76E6">
        <w:rPr>
          <w:lang w:eastAsia="hr-HR" w:val="hr-HR"/>
        </w:rPr>
        <w:tab/>
      </w:r>
      <w:r w:rsidRPr="005D76E6">
        <w:rPr>
          <w:lang w:eastAsia="hr-HR" w:val="hr-HR"/>
        </w:rPr>
        <w:tab/>
      </w:r>
      <w:r w:rsidRPr="005D76E6">
        <w:rPr>
          <w:lang w:eastAsia="hr-HR" w:val="hr-HR"/>
        </w:rPr>
        <w:tab/>
      </w:r>
      <w:r w:rsidRPr="005D76E6">
        <w:rPr>
          <w:lang w:eastAsia="hr-HR" w:val="hr-HR"/>
        </w:rPr>
        <w:tab/>
      </w:r>
      <w:r w:rsidRPr="005D76E6">
        <w:rPr>
          <w:lang w:eastAsia="hr-HR" w:val="hr-HR"/>
        </w:rPr>
        <w:tab/>
      </w:r>
    </w:p>
    <w:p w:rsidRDefault="00A062A5" w:rsidP="00A062A5" w:rsidR="00A062A5" w:rsidRPr="005D76E6">
      <w:pPr>
        <w:rPr>
          <w:lang w:eastAsia="hr-HR" w:val="hr-HR"/>
        </w:rPr>
      </w:pPr>
      <w:r w:rsidRPr="005D76E6">
        <w:rPr>
          <w:lang w:eastAsia="hr-HR" w:val="hr-HR"/>
        </w:rPr>
        <w:t xml:space="preserve"> TRGOVAČKI SUD U RIJECI </w:t>
      </w:r>
    </w:p>
    <w:p w:rsidRDefault="00A062A5" w:rsidP="00A062A5" w:rsidR="00A062A5" w:rsidRPr="005D76E6">
      <w:pPr>
        <w:rPr>
          <w:lang w:eastAsia="hr-HR" w:val="hr-HR"/>
        </w:rPr>
      </w:pPr>
      <w:r w:rsidRPr="005D76E6">
        <w:rPr>
          <w:lang w:eastAsia="hr-HR" w:val="hr-HR"/>
        </w:rPr>
        <w:t xml:space="preserve">       Rijeka, Zadarska 1-3</w:t>
      </w:r>
    </w:p>
    <w:p w:rsidRDefault="00A062A5" w:rsidP="00A062A5" w:rsidR="00A062A5" w:rsidRPr="005D76E6">
      <w:pPr>
        <w:jc w:val="both"/>
        <w:rPr>
          <w:lang w:eastAsia="hr-HR" w:val="hr-HR"/>
        </w:rPr>
      </w:pPr>
      <w:r w:rsidRPr="005D76E6">
        <w:rPr>
          <w:lang w:eastAsia="hr-HR" w:val="hr-HR"/>
        </w:rPr>
        <w:t xml:space="preserve"> </w:t>
      </w:r>
    </w:p>
    <w:p w:rsidRDefault="003B4991" w:rsidP="00F22E0C" w:rsidR="003B4991" w:rsidRPr="005D76E6">
      <w:pPr>
        <w:jc w:val="right"/>
        <w:rPr>
          <w:lang w:val="hr-HR"/>
        </w:rPr>
      </w:pPr>
      <w:r w:rsidRPr="005D76E6">
        <w:rPr>
          <w:lang w:val="hr-HR"/>
        </w:rPr>
        <w:t xml:space="preserve">                                            </w:t>
      </w:r>
    </w:p>
    <w:p w:rsidRDefault="00DB0AC1" w:rsidP="00DB0AC1" w:rsidR="0087451B" w:rsidRPr="005D76E6">
      <w:pPr>
        <w:jc w:val="center"/>
        <w:rPr>
          <w:lang w:val="hr-HR"/>
        </w:rPr>
      </w:pPr>
      <w:r w:rsidRPr="005D76E6">
        <w:rPr>
          <w:lang w:val="hr-HR"/>
        </w:rPr>
        <w:t>R E P U B L I K A   H R V A T S K A</w:t>
      </w:r>
    </w:p>
    <w:p w:rsidRDefault="0032083E" w:rsidP="0032083E" w:rsidR="0032083E" w:rsidRPr="005D76E6">
      <w:pPr>
        <w:jc w:val="center"/>
        <w:rPr>
          <w:rFonts w:eastAsia="MS Mincho"/>
          <w:lang w:val="hr-HR"/>
        </w:rPr>
      </w:pPr>
    </w:p>
    <w:p w:rsidRDefault="0032083E" w:rsidP="0032083E" w:rsidR="0032083E" w:rsidRPr="005D76E6">
      <w:pPr>
        <w:jc w:val="center"/>
        <w:rPr>
          <w:rFonts w:eastAsia="MS Mincho"/>
          <w:lang w:val="hr-HR"/>
        </w:rPr>
      </w:pPr>
      <w:r w:rsidRPr="005D76E6">
        <w:rPr>
          <w:rFonts w:eastAsia="MS Mincho"/>
          <w:lang w:val="hr-HR"/>
        </w:rPr>
        <w:t>R J E Š E N J E</w:t>
      </w:r>
    </w:p>
    <w:p w:rsidRDefault="0032083E" w:rsidP="0032083E" w:rsidR="0032083E" w:rsidRPr="005D76E6">
      <w:pPr>
        <w:jc w:val="both"/>
        <w:rPr>
          <w:rFonts w:eastAsia="MS Mincho"/>
          <w:lang w:val="hr-HR"/>
        </w:rPr>
      </w:pPr>
    </w:p>
    <w:p w:rsidRDefault="0032083E" w:rsidP="0032083E" w:rsidR="0032083E" w:rsidRPr="005D76E6">
      <w:pPr>
        <w:jc w:val="both"/>
        <w:rPr>
          <w:rFonts w:eastAsia="MS Mincho"/>
          <w:lang w:val="hr-HR"/>
        </w:rPr>
      </w:pPr>
      <w:r w:rsidRPr="005D76E6">
        <w:rPr>
          <w:rFonts w:eastAsia="MS Mincho"/>
          <w:lang w:val="hr-HR"/>
        </w:rPr>
        <w:t xml:space="preserve"> </w:t>
      </w:r>
    </w:p>
    <w:p w:rsidRDefault="0032083E" w:rsidP="00A062A5" w:rsidR="0032083E" w:rsidRPr="005D76E6">
      <w:pPr>
        <w:jc w:val="both"/>
        <w:rPr>
          <w:rFonts w:eastAsia="MS Mincho"/>
          <w:lang w:val="hr-HR"/>
        </w:rPr>
      </w:pPr>
      <w:r w:rsidRPr="005D76E6">
        <w:rPr>
          <w:rFonts w:eastAsia="MS Mincho"/>
          <w:lang w:val="hr-HR"/>
        </w:rPr>
        <w:tab/>
      </w:r>
      <w:r w:rsidR="00327E5A" w:rsidRPr="005D76E6">
        <w:rPr>
          <w:lang w:val="hr-HR"/>
        </w:rPr>
        <w:t>Trgovački sud u Rijeci, po sucu Liljani Ugrin, kao stečajnom sucu</w:t>
      </w:r>
      <w:r w:rsidR="00497E05" w:rsidRPr="005D76E6">
        <w:rPr>
          <w:lang w:val="hr-HR"/>
        </w:rPr>
        <w:t xml:space="preserve"> </w:t>
      </w:r>
      <w:r w:rsidR="00327E5A" w:rsidRPr="005D76E6">
        <w:rPr>
          <w:lang w:val="hr-HR"/>
        </w:rPr>
        <w:t xml:space="preserve">u postupku provođenja stečajnog postupka nad dužnikom </w:t>
      </w:r>
      <w:r w:rsidR="00A062A5" w:rsidRPr="005D76E6">
        <w:rPr>
          <w:lang w:val="hr-HR"/>
        </w:rPr>
        <w:t>BALVAN društvo s ograničenom odgovornošću za graditeljstvo, trgovinu i usluge Kastav, Brestovice 36 (MBS: 040208353 – OIB: 24212782595)</w:t>
      </w:r>
      <w:r w:rsidR="001A12F1" w:rsidRPr="005D76E6">
        <w:rPr>
          <w:lang w:val="hr-HR"/>
        </w:rPr>
        <w:t>,</w:t>
      </w:r>
      <w:r w:rsidR="00327E5A" w:rsidRPr="005D76E6">
        <w:rPr>
          <w:lang w:val="hr-HR"/>
        </w:rPr>
        <w:t xml:space="preserve"> </w:t>
      </w:r>
      <w:r w:rsidR="00A062A5" w:rsidRPr="005D76E6">
        <w:rPr>
          <w:lang w:val="hr-HR"/>
        </w:rPr>
        <w:t xml:space="preserve">nakon održanog ročišta za </w:t>
      </w:r>
      <w:r w:rsidRPr="005D76E6">
        <w:rPr>
          <w:rFonts w:eastAsia="MS Mincho"/>
          <w:lang w:val="hr-HR"/>
        </w:rPr>
        <w:t>diobu kupovnine</w:t>
      </w:r>
      <w:r w:rsidR="001A12F1" w:rsidRPr="005D76E6">
        <w:rPr>
          <w:rFonts w:eastAsia="MS Mincho"/>
          <w:lang w:val="hr-HR"/>
        </w:rPr>
        <w:t>,</w:t>
      </w:r>
      <w:r w:rsidRPr="005D76E6">
        <w:rPr>
          <w:rFonts w:eastAsia="MS Mincho"/>
          <w:lang w:val="hr-HR"/>
        </w:rPr>
        <w:t xml:space="preserve"> dana </w:t>
      </w:r>
      <w:r w:rsidR="00A062A5" w:rsidRPr="005D76E6">
        <w:rPr>
          <w:rFonts w:eastAsia="MS Mincho"/>
          <w:lang w:val="hr-HR"/>
        </w:rPr>
        <w:t>5</w:t>
      </w:r>
      <w:r w:rsidRPr="005D76E6">
        <w:rPr>
          <w:rFonts w:eastAsia="MS Mincho"/>
          <w:lang w:val="hr-HR"/>
        </w:rPr>
        <w:t>.</w:t>
      </w:r>
      <w:r w:rsidR="002056CF" w:rsidRPr="005D76E6">
        <w:rPr>
          <w:rFonts w:eastAsia="MS Mincho"/>
          <w:lang w:val="hr-HR"/>
        </w:rPr>
        <w:t xml:space="preserve"> </w:t>
      </w:r>
      <w:r w:rsidR="00A062A5" w:rsidRPr="005D76E6">
        <w:rPr>
          <w:rFonts w:eastAsia="MS Mincho"/>
          <w:lang w:val="hr-HR"/>
        </w:rPr>
        <w:t xml:space="preserve">rujna </w:t>
      </w:r>
      <w:r w:rsidR="002056CF" w:rsidRPr="005D76E6">
        <w:rPr>
          <w:rFonts w:eastAsia="MS Mincho"/>
          <w:lang w:val="hr-HR"/>
        </w:rPr>
        <w:t>201</w:t>
      </w:r>
      <w:r w:rsidR="00A062A5" w:rsidRPr="005D76E6">
        <w:rPr>
          <w:rFonts w:eastAsia="MS Mincho"/>
          <w:lang w:val="hr-HR"/>
        </w:rPr>
        <w:t>8</w:t>
      </w:r>
      <w:r w:rsidR="002056CF" w:rsidRPr="005D76E6">
        <w:rPr>
          <w:rFonts w:eastAsia="MS Mincho"/>
          <w:lang w:val="hr-HR"/>
        </w:rPr>
        <w:t>.</w:t>
      </w:r>
      <w:r w:rsidRPr="005D76E6">
        <w:rPr>
          <w:rFonts w:eastAsia="MS Mincho"/>
          <w:lang w:val="hr-HR"/>
        </w:rPr>
        <w:t xml:space="preserve"> </w:t>
      </w:r>
      <w:r w:rsidR="00A062A5" w:rsidRPr="005D76E6">
        <w:rPr>
          <w:rFonts w:eastAsia="MS Mincho"/>
          <w:lang w:val="hr-HR"/>
        </w:rPr>
        <w:t xml:space="preserve"> </w:t>
      </w:r>
    </w:p>
    <w:p w:rsidRDefault="00A062A5" w:rsidP="00A062A5" w:rsidR="00A062A5" w:rsidRPr="005D76E6">
      <w:pPr>
        <w:jc w:val="both"/>
        <w:rPr>
          <w:rFonts w:eastAsia="MS Mincho"/>
          <w:lang w:val="hr-HR"/>
        </w:rPr>
      </w:pPr>
    </w:p>
    <w:p w:rsidRDefault="0032083E" w:rsidP="0032083E" w:rsidR="0032083E" w:rsidRPr="005D76E6">
      <w:pPr>
        <w:jc w:val="both"/>
        <w:rPr>
          <w:rFonts w:eastAsia="MS Mincho"/>
          <w:lang w:val="hr-HR"/>
        </w:rPr>
      </w:pPr>
      <w:r w:rsidRPr="005D76E6">
        <w:rPr>
          <w:rFonts w:eastAsia="MS Mincho"/>
          <w:lang w:val="hr-HR"/>
        </w:rPr>
        <w:t xml:space="preserve">  </w:t>
      </w:r>
    </w:p>
    <w:p w:rsidRDefault="0032083E" w:rsidP="0032083E" w:rsidR="0032083E" w:rsidRPr="005D76E6">
      <w:pPr>
        <w:jc w:val="center"/>
        <w:rPr>
          <w:rFonts w:eastAsia="MS Mincho"/>
          <w:lang w:val="hr-HR"/>
        </w:rPr>
      </w:pPr>
      <w:r w:rsidRPr="005D76E6">
        <w:rPr>
          <w:rFonts w:eastAsia="MS Mincho"/>
          <w:lang w:val="hr-HR"/>
        </w:rPr>
        <w:t xml:space="preserve">r i j e š i o   </w:t>
      </w:r>
      <w:r w:rsidR="00E37055" w:rsidRPr="005D76E6">
        <w:rPr>
          <w:rFonts w:eastAsia="MS Mincho"/>
          <w:lang w:val="hr-HR"/>
        </w:rPr>
        <w:t xml:space="preserve"> </w:t>
      </w:r>
      <w:r w:rsidRPr="005D76E6">
        <w:rPr>
          <w:rFonts w:eastAsia="MS Mincho"/>
          <w:lang w:val="hr-HR"/>
        </w:rPr>
        <w:t>j e</w:t>
      </w:r>
    </w:p>
    <w:p w:rsidRDefault="001E7FF7" w:rsidP="001E7FF7" w:rsidR="001E7FF7" w:rsidRPr="005D76E6">
      <w:pPr>
        <w:jc w:val="both"/>
        <w:rPr>
          <w:lang w:val="hr-HR"/>
        </w:rPr>
      </w:pPr>
    </w:p>
    <w:p w:rsidRDefault="001E7FF7" w:rsidP="00BB3F30" w:rsidR="001E7FF7" w:rsidRPr="005D76E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0F0B" w:rsidP="00A062A5" w:rsidR="00414BD6" w:rsidRPr="005D76E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5D76E6">
        <w:rPr>
          <w:rFonts w:cs="Times New Roman" w:hAnsi="Times New Roman" w:ascii="Times New Roman"/>
          <w:sz w:val="24"/>
          <w:szCs w:val="24"/>
        </w:rPr>
        <w:t xml:space="preserve"> I.</w:t>
      </w:r>
      <w:r w:rsidRPr="005D76E6">
        <w:rPr>
          <w:rFonts w:cs="Times New Roman" w:hAnsi="Times New Roman" w:ascii="Times New Roman"/>
          <w:sz w:val="24"/>
          <w:szCs w:val="24"/>
        </w:rPr>
        <w:tab/>
      </w:r>
      <w:r w:rsidR="0032083E" w:rsidRPr="005D76E6">
        <w:rPr>
          <w:rFonts w:cs="Times New Roman" w:hAnsi="Times New Roman" w:ascii="Times New Roman"/>
          <w:sz w:val="24"/>
          <w:szCs w:val="24"/>
        </w:rPr>
        <w:t xml:space="preserve">Iz </w:t>
      </w:r>
      <w:r w:rsidR="00A062A5" w:rsidRPr="005D76E6">
        <w:rPr>
          <w:rFonts w:cs="Times New Roman" w:hAnsi="Times New Roman" w:ascii="Times New Roman"/>
          <w:sz w:val="24"/>
          <w:szCs w:val="24"/>
        </w:rPr>
        <w:t xml:space="preserve">uplaćene razlike kupovnine </w:t>
      </w:r>
      <w:r w:rsidR="00327E5A" w:rsidRPr="005D76E6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A062A5" w:rsidRPr="005D76E6">
        <w:rPr>
          <w:rFonts w:cs="Times New Roman" w:hAnsi="Times New Roman" w:ascii="Times New Roman"/>
          <w:sz w:val="24"/>
          <w:szCs w:val="24"/>
        </w:rPr>
        <w:t>127.021,88</w:t>
      </w:r>
      <w:r w:rsidR="00993DEC" w:rsidRPr="005D76E6">
        <w:rPr>
          <w:rFonts w:cs="Times New Roman" w:hAnsi="Times New Roman" w:ascii="Times New Roman"/>
          <w:sz w:val="24"/>
          <w:szCs w:val="24"/>
        </w:rPr>
        <w:t xml:space="preserve"> kn</w:t>
      </w:r>
      <w:r w:rsidR="00327E5A" w:rsidRPr="005D76E6">
        <w:rPr>
          <w:rFonts w:cs="Times New Roman" w:hAnsi="Times New Roman" w:ascii="Times New Roman"/>
          <w:sz w:val="24"/>
          <w:szCs w:val="24"/>
        </w:rPr>
        <w:t>, postignute sudskom prodajom nekretnine stečajnog dužnika upisan</w:t>
      </w:r>
      <w:r w:rsidR="00497E05" w:rsidRPr="005D76E6">
        <w:rPr>
          <w:rFonts w:cs="Times New Roman" w:hAnsi="Times New Roman" w:ascii="Times New Roman"/>
          <w:sz w:val="24"/>
          <w:szCs w:val="24"/>
        </w:rPr>
        <w:t>e</w:t>
      </w:r>
      <w:r w:rsidR="00327E5A" w:rsidRPr="005D76E6">
        <w:rPr>
          <w:rFonts w:cs="Times New Roman" w:hAnsi="Times New Roman" w:ascii="Times New Roman"/>
          <w:sz w:val="24"/>
          <w:szCs w:val="24"/>
        </w:rPr>
        <w:t xml:space="preserve"> </w:t>
      </w:r>
      <w:r w:rsidR="00A062A5" w:rsidRPr="005D76E6">
        <w:rPr>
          <w:rFonts w:cs="Times New Roman" w:hAnsi="Times New Roman" w:ascii="Times New Roman"/>
          <w:sz w:val="24"/>
          <w:szCs w:val="24"/>
        </w:rPr>
        <w:t xml:space="preserve">u zemljišnim knjigama Općinskog suda u Rijeci Zemljišnoknjižni odjel Rijeka  u z.k.ul. 2056 Poduložak 14 k.o. Hosti sagrađena na k.č. 229/1 etaža 59/1000 namiruje se </w:t>
      </w:r>
      <w:r w:rsidR="00414BD6" w:rsidRPr="005D76E6">
        <w:rPr>
          <w:rFonts w:cs="Times New Roman" w:hAnsi="Times New Roman" w:ascii="Times New Roman"/>
          <w:noProof/>
          <w:sz w:val="24"/>
          <w:szCs w:val="24"/>
        </w:rPr>
        <w:t>stečajn</w:t>
      </w:r>
      <w:r w:rsidR="00327E5A" w:rsidRPr="005D76E6">
        <w:rPr>
          <w:rFonts w:cs="Times New Roman" w:hAnsi="Times New Roman" w:ascii="Times New Roman"/>
          <w:noProof/>
          <w:sz w:val="24"/>
          <w:szCs w:val="24"/>
        </w:rPr>
        <w:t xml:space="preserve">a </w:t>
      </w:r>
      <w:r w:rsidR="00414BD6" w:rsidRPr="005D76E6">
        <w:rPr>
          <w:rFonts w:cs="Times New Roman" w:hAnsi="Times New Roman" w:ascii="Times New Roman"/>
          <w:noProof/>
          <w:sz w:val="24"/>
          <w:szCs w:val="24"/>
        </w:rPr>
        <w:t>mas</w:t>
      </w:r>
      <w:r w:rsidR="00327E5A" w:rsidRPr="005D76E6">
        <w:rPr>
          <w:rFonts w:cs="Times New Roman" w:hAnsi="Times New Roman" w:ascii="Times New Roman"/>
          <w:noProof/>
          <w:sz w:val="24"/>
          <w:szCs w:val="24"/>
        </w:rPr>
        <w:t>a</w:t>
      </w:r>
      <w:r w:rsidR="00EC3189" w:rsidRPr="005D76E6">
        <w:rPr>
          <w:rFonts w:cs="Times New Roman" w:hAnsi="Times New Roman" w:ascii="Times New Roman"/>
          <w:noProof/>
          <w:sz w:val="24"/>
          <w:szCs w:val="24"/>
        </w:rPr>
        <w:t xml:space="preserve"> dužnika</w:t>
      </w:r>
      <w:r w:rsidRPr="005D76E6">
        <w:rPr>
          <w:rFonts w:cs="Times New Roman" w:hAnsi="Times New Roman" w:ascii="Times New Roman"/>
          <w:noProof/>
          <w:sz w:val="24"/>
          <w:szCs w:val="24"/>
        </w:rPr>
        <w:t xml:space="preserve"> </w:t>
      </w:r>
      <w:r w:rsidR="00A062A5" w:rsidRPr="005D76E6">
        <w:rPr>
          <w:rFonts w:cs="Times New Roman" w:hAnsi="Times New Roman" w:ascii="Times New Roman"/>
          <w:sz w:val="24"/>
          <w:szCs w:val="24"/>
        </w:rPr>
        <w:t>BALVAN društvo s ograničenom odgovornošću za graditeljstvo, trgovinu i usluge Kastav, Brestovice 36 (MBS: 040208353 – OIB: 24212782595).</w:t>
      </w:r>
      <w:r w:rsidR="00CA4183" w:rsidRPr="005D76E6">
        <w:rPr>
          <w:rFonts w:cs="Times New Roman" w:hAnsi="Times New Roman" w:ascii="Times New Roman"/>
          <w:sz w:val="24"/>
          <w:szCs w:val="24"/>
        </w:rPr>
        <w:t xml:space="preserve"> </w:t>
      </w:r>
      <w:r w:rsidR="00EC3189" w:rsidRPr="005D76E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CF3" w:rsidP="00414BD6" w:rsidR="003F0CF3" w:rsidRPr="005D76E6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32083E" w:rsidP="0032083E" w:rsidR="0032083E" w:rsidRPr="005D76E6">
      <w:pPr>
        <w:jc w:val="center"/>
        <w:rPr>
          <w:lang w:val="hr-HR"/>
        </w:rPr>
      </w:pPr>
      <w:r w:rsidRPr="005D76E6">
        <w:rPr>
          <w:lang w:val="hr-HR"/>
        </w:rPr>
        <w:t>Obrazloženje</w:t>
      </w:r>
    </w:p>
    <w:p w:rsidRDefault="0032083E" w:rsidP="0032083E" w:rsidR="0032083E" w:rsidRPr="005D76E6">
      <w:pPr>
        <w:jc w:val="center"/>
        <w:rPr>
          <w:lang w:val="hr-HR"/>
        </w:rPr>
      </w:pPr>
    </w:p>
    <w:p w:rsidRDefault="00275AD9" w:rsidP="0032083E" w:rsidR="00275AD9" w:rsidRPr="005D76E6">
      <w:pPr>
        <w:jc w:val="center"/>
        <w:rPr>
          <w:lang w:val="hr-HR"/>
        </w:rPr>
      </w:pPr>
    </w:p>
    <w:p w:rsidRDefault="0032083E" w:rsidP="00A14008" w:rsidR="00327E5A" w:rsidRPr="005D76E6">
      <w:pPr>
        <w:jc w:val="both"/>
        <w:rPr>
          <w:lang w:val="hr-HR"/>
        </w:rPr>
      </w:pPr>
      <w:r w:rsidRPr="005D76E6">
        <w:rPr>
          <w:lang w:val="hr-HR"/>
        </w:rPr>
        <w:tab/>
      </w:r>
      <w:r w:rsidR="00327E5A" w:rsidRPr="005D76E6">
        <w:rPr>
          <w:lang w:val="hr-HR"/>
        </w:rPr>
        <w:t xml:space="preserve">Nekretnina stečajnog dužnika </w:t>
      </w:r>
      <w:r w:rsidR="00A062A5" w:rsidRPr="005D76E6">
        <w:rPr>
          <w:lang w:val="hr-HR"/>
        </w:rPr>
        <w:t xml:space="preserve">pobliže opisana u točki I izreke ovog rješenja prodana je u </w:t>
      </w:r>
      <w:r w:rsidR="00327E5A" w:rsidRPr="005D76E6">
        <w:rPr>
          <w:lang w:val="hr-HR"/>
        </w:rPr>
        <w:t xml:space="preserve"> stečajnom postupku za iznos od </w:t>
      </w:r>
      <w:r w:rsidR="00A062A5" w:rsidRPr="005D76E6">
        <w:rPr>
          <w:rFonts w:eastAsia="MS Mincho"/>
          <w:lang w:val="hr-HR"/>
        </w:rPr>
        <w:t xml:space="preserve">726.376,00 kn, time da je sukladno pravomoćnom rješenju o dosudi kupac, ujedno i razlučni vjerovnik, bio u obvezi uplatiti razliku kupovnine u iznosu od  </w:t>
      </w:r>
      <w:r w:rsidR="00A062A5" w:rsidRPr="005D76E6">
        <w:rPr>
          <w:lang w:val="hr-HR"/>
        </w:rPr>
        <w:t>127.021,88 kn.</w:t>
      </w:r>
    </w:p>
    <w:p w:rsidRDefault="00327E5A" w:rsidP="00327E5A" w:rsidR="00C76FC5" w:rsidRPr="005D76E6">
      <w:pPr>
        <w:ind w:firstLine="720"/>
        <w:jc w:val="both"/>
        <w:rPr>
          <w:lang w:val="hr-HR"/>
        </w:rPr>
      </w:pPr>
      <w:r w:rsidRPr="005D76E6">
        <w:rPr>
          <w:lang w:val="hr-HR"/>
        </w:rPr>
        <w:t xml:space="preserve">Na ročištu za diobu </w:t>
      </w:r>
      <w:r w:rsidR="00A062A5" w:rsidRPr="005D76E6">
        <w:rPr>
          <w:lang w:val="hr-HR"/>
        </w:rPr>
        <w:t xml:space="preserve">kupovnine </w:t>
      </w:r>
      <w:r w:rsidR="00A038BE" w:rsidRPr="005D76E6">
        <w:rPr>
          <w:lang w:val="hr-HR"/>
        </w:rPr>
        <w:t xml:space="preserve">stečajni upravitelj </w:t>
      </w:r>
      <w:r w:rsidR="00A062A5" w:rsidRPr="005D76E6">
        <w:rPr>
          <w:lang w:val="hr-HR"/>
        </w:rPr>
        <w:t>je predložio da se iz kupovnine namiri stečajna masa</w:t>
      </w:r>
      <w:r w:rsidR="00C76FC5" w:rsidRPr="005D76E6">
        <w:rPr>
          <w:lang w:val="hr-HR"/>
        </w:rPr>
        <w:t xml:space="preserve"> s čime se suglasila punomoćnica razlučnog vjerovnika Termag d.o.o., dok je punomoćnica razlučnog vjerovnika Lenitas d.o.o. predložila da sud odgodi ročište kako bi se taj razlučni vjerovnik očitovao o prijedlogu.</w:t>
      </w:r>
    </w:p>
    <w:p w:rsidRDefault="00C76FC5" w:rsidP="00327E5A" w:rsidR="00C76FC5" w:rsidRPr="005D76E6">
      <w:pPr>
        <w:ind w:firstLine="720"/>
        <w:jc w:val="both"/>
        <w:rPr>
          <w:lang w:val="hr-HR"/>
        </w:rPr>
      </w:pPr>
      <w:r w:rsidRPr="005D76E6">
        <w:rPr>
          <w:lang w:val="hr-HR"/>
        </w:rPr>
        <w:t>Tijekom daljnjeg postupka razlučni vjerovnik se nije pisano očitovao o prijedlogu stečajne upraviteljice.</w:t>
      </w:r>
    </w:p>
    <w:p w:rsidRDefault="00C76FC5" w:rsidP="001732C9" w:rsidR="00F25C28" w:rsidRPr="005D76E6">
      <w:pPr>
        <w:ind w:firstLine="720"/>
        <w:jc w:val="both"/>
        <w:rPr>
          <w:lang w:val="hr-HR"/>
        </w:rPr>
      </w:pPr>
      <w:r w:rsidRPr="005D76E6">
        <w:rPr>
          <w:lang w:val="hr-HR"/>
        </w:rPr>
        <w:t xml:space="preserve"> </w:t>
      </w:r>
      <w:r w:rsidR="00120604" w:rsidRPr="005D76E6">
        <w:rPr>
          <w:lang w:val="hr-HR"/>
        </w:rPr>
        <w:t xml:space="preserve">Odredbom članka 164.a stavak </w:t>
      </w:r>
      <w:r w:rsidR="007D106C" w:rsidRPr="005D76E6">
        <w:rPr>
          <w:lang w:val="hr-HR"/>
        </w:rPr>
        <w:t>2</w:t>
      </w:r>
      <w:r w:rsidR="00120604" w:rsidRPr="005D76E6">
        <w:rPr>
          <w:lang w:val="hr-HR"/>
        </w:rPr>
        <w:t xml:space="preserve">. Stečajnog zakona („Narodne novine“ broj 44/96, 29/99, 129/00, 123/03, 82/06,  116/10 i 25/12 u daljnjem tekstu SZ) propisano je da </w:t>
      </w:r>
      <w:r w:rsidR="00F25C28" w:rsidRPr="005D76E6">
        <w:rPr>
          <w:lang w:val="hr-HR"/>
        </w:rPr>
        <w:t xml:space="preserve">će stečajni sudac iz iznosa ostvarenog prodajom 1. namiriti troškove unovčenja obračunate prema pravilima iz članka 170. ovoga Zakona, 2. namiriti tražbine razlučnih vjerovnika prema redoslijedu </w:t>
      </w:r>
      <w:r w:rsidR="00F25C28" w:rsidRPr="005D76E6">
        <w:rPr>
          <w:lang w:val="hr-HR"/>
        </w:rPr>
        <w:lastRenderedPageBreak/>
        <w:t>predviđenom pravilima ovršnog postupka i 3. preostali iznos predati stečajnom upravitelju za namirenje stečajnih vjerovnika.</w:t>
      </w:r>
    </w:p>
    <w:p w:rsidRDefault="00120604" w:rsidP="00015C4E" w:rsidR="00120604" w:rsidRPr="005D76E6">
      <w:pPr>
        <w:jc w:val="both"/>
        <w:rPr>
          <w:lang w:eastAsia="hr-HR" w:val="hr-HR"/>
        </w:rPr>
      </w:pPr>
      <w:r w:rsidRPr="005D76E6">
        <w:rPr>
          <w:lang w:val="hr-HR"/>
        </w:rPr>
        <w:tab/>
        <w:t xml:space="preserve">Odredbom članka 170. stavak </w:t>
      </w:r>
      <w:r w:rsidR="00497E05" w:rsidRPr="005D76E6">
        <w:rPr>
          <w:lang w:val="hr-HR"/>
        </w:rPr>
        <w:t>1</w:t>
      </w:r>
      <w:r w:rsidRPr="005D76E6">
        <w:rPr>
          <w:lang w:val="hr-HR"/>
        </w:rPr>
        <w:t>. SZ propisano je da se t</w:t>
      </w:r>
      <w:r w:rsidRPr="005D76E6">
        <w:rPr>
          <w:lang w:eastAsia="hr-HR" w:val="hr-HR"/>
        </w:rPr>
        <w:t>roškovi utvrđivanja tražbine, koji obuhvaćaju troškove utvrđivanja istovjetnosti predmeta i prava na tom predmetu, određuju paušalno u iznosu od 5 posto od utrška, dok je u stavku 2. istog članka propisano da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BE33D7" w:rsidP="005F0503" w:rsidR="007D106C" w:rsidRPr="005D76E6">
      <w:pPr>
        <w:jc w:val="both"/>
        <w:rPr>
          <w:lang w:eastAsia="hr-HR" w:val="hr-HR"/>
        </w:rPr>
      </w:pPr>
      <w:r w:rsidRPr="005D76E6">
        <w:rPr>
          <w:lang w:eastAsia="hr-HR" w:val="hr-HR"/>
        </w:rPr>
        <w:tab/>
      </w:r>
      <w:r w:rsidR="00495064" w:rsidRPr="005D76E6">
        <w:rPr>
          <w:lang w:eastAsia="hr-HR" w:val="hr-HR"/>
        </w:rPr>
        <w:t>P</w:t>
      </w:r>
      <w:r w:rsidRPr="005D76E6">
        <w:rPr>
          <w:lang w:eastAsia="hr-HR" w:val="hr-HR"/>
        </w:rPr>
        <w:t>rijedlog stečajn</w:t>
      </w:r>
      <w:r w:rsidR="00F25C28" w:rsidRPr="005D76E6">
        <w:rPr>
          <w:lang w:eastAsia="hr-HR" w:val="hr-HR"/>
        </w:rPr>
        <w:t xml:space="preserve">og upravitelja </w:t>
      </w:r>
      <w:r w:rsidRPr="005D76E6">
        <w:rPr>
          <w:lang w:eastAsia="hr-HR" w:val="hr-HR"/>
        </w:rPr>
        <w:t xml:space="preserve">da se </w:t>
      </w:r>
      <w:r w:rsidR="00497E05" w:rsidRPr="005D76E6">
        <w:rPr>
          <w:lang w:eastAsia="hr-HR" w:val="hr-HR"/>
        </w:rPr>
        <w:t xml:space="preserve">dužnik namiri iznosom od </w:t>
      </w:r>
      <w:r w:rsidR="00C76FC5" w:rsidRPr="005D76E6">
        <w:rPr>
          <w:lang w:val="hr-HR"/>
        </w:rPr>
        <w:t xml:space="preserve">127.021,88 kn </w:t>
      </w:r>
      <w:r w:rsidR="007D106C" w:rsidRPr="005D76E6">
        <w:rPr>
          <w:lang w:val="hr-HR"/>
        </w:rPr>
        <w:t xml:space="preserve">na ime </w:t>
      </w:r>
      <w:r w:rsidR="007D106C" w:rsidRPr="005D76E6">
        <w:rPr>
          <w:lang w:eastAsia="hr-HR" w:val="hr-HR"/>
        </w:rPr>
        <w:t>troškova utvrđivanja tražbine, koji obuhvaćaju</w:t>
      </w:r>
      <w:r w:rsidR="00384CF0" w:rsidRPr="005D76E6">
        <w:rPr>
          <w:lang w:eastAsia="hr-HR" w:val="hr-HR"/>
        </w:rPr>
        <w:t xml:space="preserve">, sukladno </w:t>
      </w:r>
      <w:r w:rsidR="007D106C" w:rsidRPr="005D76E6">
        <w:rPr>
          <w:lang w:eastAsia="hr-HR" w:val="hr-HR"/>
        </w:rPr>
        <w:t>odredb</w:t>
      </w:r>
      <w:r w:rsidR="00384CF0" w:rsidRPr="005D76E6">
        <w:rPr>
          <w:lang w:eastAsia="hr-HR" w:val="hr-HR"/>
        </w:rPr>
        <w:t>i</w:t>
      </w:r>
      <w:r w:rsidR="007D106C" w:rsidRPr="005D76E6">
        <w:rPr>
          <w:lang w:eastAsia="hr-HR" w:val="hr-HR"/>
        </w:rPr>
        <w:t xml:space="preserve"> članka 17</w:t>
      </w:r>
      <w:r w:rsidR="00384CF0" w:rsidRPr="005D76E6">
        <w:rPr>
          <w:lang w:eastAsia="hr-HR" w:val="hr-HR"/>
        </w:rPr>
        <w:t>0</w:t>
      </w:r>
      <w:r w:rsidR="007D106C" w:rsidRPr="005D76E6">
        <w:rPr>
          <w:lang w:eastAsia="hr-HR" w:val="hr-HR"/>
        </w:rPr>
        <w:t>. stavak 1. SZ</w:t>
      </w:r>
      <w:r w:rsidR="00384CF0" w:rsidRPr="005D76E6">
        <w:rPr>
          <w:lang w:eastAsia="hr-HR" w:val="hr-HR"/>
        </w:rPr>
        <w:t xml:space="preserve">, </w:t>
      </w:r>
      <w:r w:rsidR="007D106C" w:rsidRPr="005D76E6">
        <w:rPr>
          <w:lang w:eastAsia="hr-HR" w:val="hr-HR"/>
        </w:rPr>
        <w:t xml:space="preserve"> troškove utvrđivanja istovjetnosti predmeta i prava na tom predmetu, određeni paušalno u iznosu od 5 posto</w:t>
      </w:r>
      <w:r w:rsidR="005F0503" w:rsidRPr="005D76E6">
        <w:rPr>
          <w:lang w:eastAsia="hr-HR" w:val="hr-HR"/>
        </w:rPr>
        <w:t xml:space="preserve"> </w:t>
      </w:r>
      <w:r w:rsidR="007D106C" w:rsidRPr="005D76E6">
        <w:rPr>
          <w:lang w:eastAsia="hr-HR" w:val="hr-HR"/>
        </w:rPr>
        <w:t xml:space="preserve">od utrška </w:t>
      </w:r>
      <w:r w:rsidR="005F0503" w:rsidRPr="005D76E6">
        <w:rPr>
          <w:lang w:eastAsia="hr-HR" w:val="hr-HR"/>
        </w:rPr>
        <w:t xml:space="preserve">u visini od </w:t>
      </w:r>
      <w:r w:rsidR="00C76FC5" w:rsidRPr="005D76E6">
        <w:rPr>
          <w:rFonts w:eastAsia="MS Mincho"/>
          <w:lang w:val="hr-HR"/>
        </w:rPr>
        <w:t>36.318,80 kn.</w:t>
      </w:r>
    </w:p>
    <w:p w:rsidRDefault="00384CF0" w:rsidP="00A01352" w:rsidR="000E69A0" w:rsidRPr="005D76E6">
      <w:pPr>
        <w:ind w:firstLine="720"/>
        <w:jc w:val="both"/>
        <w:rPr>
          <w:lang w:val="hr-HR"/>
        </w:rPr>
      </w:pPr>
      <w:r w:rsidRPr="005D76E6">
        <w:rPr>
          <w:lang w:eastAsia="hr-HR" w:val="hr-HR"/>
        </w:rPr>
        <w:t xml:space="preserve">Također je osnovan </w:t>
      </w:r>
      <w:r w:rsidR="00595FD7" w:rsidRPr="005D76E6">
        <w:rPr>
          <w:lang w:eastAsia="hr-HR" w:val="hr-HR"/>
        </w:rPr>
        <w:t xml:space="preserve">prijedlog </w:t>
      </w:r>
      <w:r w:rsidRPr="005D76E6">
        <w:rPr>
          <w:lang w:eastAsia="hr-HR" w:val="hr-HR"/>
        </w:rPr>
        <w:t>stečajn</w:t>
      </w:r>
      <w:r w:rsidR="00595FD7" w:rsidRPr="005D76E6">
        <w:rPr>
          <w:lang w:eastAsia="hr-HR" w:val="hr-HR"/>
        </w:rPr>
        <w:t xml:space="preserve">og </w:t>
      </w:r>
      <w:r w:rsidRPr="005D76E6">
        <w:rPr>
          <w:lang w:eastAsia="hr-HR" w:val="hr-HR"/>
        </w:rPr>
        <w:t>upravitelj</w:t>
      </w:r>
      <w:r w:rsidR="00595FD7" w:rsidRPr="005D76E6">
        <w:rPr>
          <w:lang w:eastAsia="hr-HR" w:val="hr-HR"/>
        </w:rPr>
        <w:t>a</w:t>
      </w:r>
      <w:r w:rsidRPr="005D76E6">
        <w:rPr>
          <w:lang w:eastAsia="hr-HR" w:val="hr-HR"/>
        </w:rPr>
        <w:t xml:space="preserve"> </w:t>
      </w:r>
      <w:r w:rsidR="002A1988" w:rsidRPr="005D76E6">
        <w:rPr>
          <w:lang w:eastAsia="hr-HR" w:val="hr-HR"/>
        </w:rPr>
        <w:t xml:space="preserve">da se </w:t>
      </w:r>
      <w:r w:rsidR="00275AD9" w:rsidRPr="005D76E6">
        <w:rPr>
          <w:lang w:eastAsia="hr-HR" w:val="hr-HR"/>
        </w:rPr>
        <w:t>stečajnoj masi namire s</w:t>
      </w:r>
      <w:r w:rsidR="002A1988" w:rsidRPr="005D76E6">
        <w:rPr>
          <w:lang w:eastAsia="hr-HR" w:val="hr-HR"/>
        </w:rPr>
        <w:t>tvarni troškov</w:t>
      </w:r>
      <w:r w:rsidR="00275AD9" w:rsidRPr="005D76E6">
        <w:rPr>
          <w:lang w:eastAsia="hr-HR" w:val="hr-HR"/>
        </w:rPr>
        <w:t xml:space="preserve">i </w:t>
      </w:r>
      <w:r w:rsidR="002A1988" w:rsidRPr="005D76E6">
        <w:rPr>
          <w:lang w:eastAsia="hr-HR" w:val="hr-HR"/>
        </w:rPr>
        <w:t xml:space="preserve">unovčenja </w:t>
      </w:r>
      <w:r w:rsidR="00275AD9" w:rsidRPr="005D76E6">
        <w:rPr>
          <w:lang w:eastAsia="hr-HR" w:val="hr-HR"/>
        </w:rPr>
        <w:t xml:space="preserve">u iznosu od </w:t>
      </w:r>
      <w:r w:rsidR="00C76FC5" w:rsidRPr="005D76E6">
        <w:rPr>
          <w:lang w:val="hr-HR"/>
        </w:rPr>
        <w:t>90.793,08</w:t>
      </w:r>
      <w:r w:rsidR="002A1988" w:rsidRPr="005D76E6">
        <w:rPr>
          <w:lang w:eastAsia="hr-HR" w:val="hr-HR"/>
        </w:rPr>
        <w:t xml:space="preserve"> na osnovnu </w:t>
      </w:r>
      <w:r w:rsidR="00D945B2" w:rsidRPr="005D76E6">
        <w:rPr>
          <w:lang w:eastAsia="hr-HR" w:val="hr-HR"/>
        </w:rPr>
        <w:t>odredbe članka 170. stavak 2. SZ</w:t>
      </w:r>
      <w:r w:rsidR="00A01352" w:rsidRPr="005D76E6">
        <w:rPr>
          <w:lang w:eastAsia="hr-HR" w:val="hr-HR"/>
        </w:rPr>
        <w:t xml:space="preserve"> i to: t</w:t>
      </w:r>
      <w:r w:rsidR="00636EC3" w:rsidRPr="005D76E6">
        <w:rPr>
          <w:lang w:val="hr-HR"/>
        </w:rPr>
        <w:t xml:space="preserve">roškovi koje terete predmetnu nekretninu </w:t>
      </w:r>
      <w:r w:rsidR="00D537B6" w:rsidRPr="005D76E6">
        <w:rPr>
          <w:lang w:val="hr-HR"/>
        </w:rPr>
        <w:t xml:space="preserve">trošak procjene stana Centroplan d.o.o. prema računu br. 4/13 od 2. veljače 2013. (list 240 spisa) u iznosu od 1.300,00 kn, </w:t>
      </w:r>
      <w:r w:rsidR="00636EC3" w:rsidRPr="005D76E6">
        <w:rPr>
          <w:lang w:val="hr-HR"/>
        </w:rPr>
        <w:t xml:space="preserve">trošak </w:t>
      </w:r>
      <w:r w:rsidR="00C76FC5" w:rsidRPr="005D76E6">
        <w:rPr>
          <w:lang w:val="hr-HR"/>
        </w:rPr>
        <w:t xml:space="preserve">izrade Elaborata </w:t>
      </w:r>
      <w:r w:rsidR="00636EC3" w:rsidRPr="005D76E6">
        <w:rPr>
          <w:lang w:val="hr-HR"/>
        </w:rPr>
        <w:t xml:space="preserve">procjene </w:t>
      </w:r>
      <w:r w:rsidR="00C76FC5" w:rsidRPr="005D76E6">
        <w:rPr>
          <w:lang w:val="hr-HR"/>
        </w:rPr>
        <w:t>nektretnine 20-12-2014 (</w:t>
      </w:r>
      <w:r w:rsidR="00A01352" w:rsidRPr="005D76E6">
        <w:rPr>
          <w:lang w:val="hr-HR"/>
        </w:rPr>
        <w:t xml:space="preserve">list </w:t>
      </w:r>
      <w:r w:rsidR="00C76FC5" w:rsidRPr="005D76E6">
        <w:rPr>
          <w:lang w:val="hr-HR"/>
        </w:rPr>
        <w:t xml:space="preserve">243 do 252 spisa) </w:t>
      </w:r>
      <w:r w:rsidR="00A01352" w:rsidRPr="005D76E6">
        <w:rPr>
          <w:lang w:val="hr-HR"/>
        </w:rPr>
        <w:t>prem</w:t>
      </w:r>
      <w:r w:rsidR="00D537B6" w:rsidRPr="005D76E6">
        <w:rPr>
          <w:lang w:val="hr-HR"/>
        </w:rPr>
        <w:t>a</w:t>
      </w:r>
      <w:r w:rsidR="00A01352" w:rsidRPr="005D76E6">
        <w:rPr>
          <w:lang w:val="hr-HR"/>
        </w:rPr>
        <w:t xml:space="preserve"> računu broj 275/1/1-2014 o</w:t>
      </w:r>
      <w:r w:rsidR="001A12F1" w:rsidRPr="005D76E6">
        <w:rPr>
          <w:lang w:val="hr-HR"/>
        </w:rPr>
        <w:t>d</w:t>
      </w:r>
      <w:r w:rsidR="00A01352" w:rsidRPr="005D76E6">
        <w:rPr>
          <w:lang w:val="hr-HR"/>
        </w:rPr>
        <w:t xml:space="preserve"> 20. prosinca 2014. (list 242 spisa) </w:t>
      </w:r>
      <w:r w:rsidR="00C76FC5" w:rsidRPr="005D76E6">
        <w:rPr>
          <w:lang w:val="hr-HR"/>
        </w:rPr>
        <w:t>u iznosu od 1.500,00 kn</w:t>
      </w:r>
      <w:r w:rsidR="00D537B6" w:rsidRPr="005D76E6">
        <w:rPr>
          <w:lang w:val="hr-HR"/>
        </w:rPr>
        <w:t xml:space="preserve">, troškovi komunalne </w:t>
      </w:r>
      <w:r w:rsidR="00387C90" w:rsidRPr="005D76E6">
        <w:rPr>
          <w:lang w:val="hr-HR"/>
        </w:rPr>
        <w:t xml:space="preserve">i </w:t>
      </w:r>
      <w:r w:rsidR="00D537B6" w:rsidRPr="005D76E6">
        <w:rPr>
          <w:lang w:val="hr-HR"/>
        </w:rPr>
        <w:t>vodne naknade</w:t>
      </w:r>
      <w:r w:rsidR="00EB46F7" w:rsidRPr="005D76E6">
        <w:rPr>
          <w:lang w:val="hr-HR"/>
        </w:rPr>
        <w:t xml:space="preserve">, troškovi pričuve i upravitelja zgrade </w:t>
      </w:r>
      <w:r w:rsidR="00DB2298" w:rsidRPr="005D76E6">
        <w:rPr>
          <w:lang w:val="hr-HR"/>
        </w:rPr>
        <w:t xml:space="preserve">prema računima </w:t>
      </w:r>
      <w:r w:rsidR="00EB46F7" w:rsidRPr="005D76E6">
        <w:rPr>
          <w:lang w:val="hr-HR"/>
        </w:rPr>
        <w:t xml:space="preserve">Rijekastana d.o.o. </w:t>
      </w:r>
      <w:r w:rsidR="00DB2298" w:rsidRPr="005D76E6">
        <w:rPr>
          <w:lang w:val="hr-HR"/>
        </w:rPr>
        <w:t>(list 357 i 358 spisa) na ukupan iznos od 15</w:t>
      </w:r>
      <w:r w:rsidR="007B220B" w:rsidRPr="005D76E6">
        <w:rPr>
          <w:lang w:val="hr-HR"/>
        </w:rPr>
        <w:t>.</w:t>
      </w:r>
      <w:r w:rsidR="00DB2298" w:rsidRPr="005D76E6">
        <w:rPr>
          <w:lang w:val="hr-HR"/>
        </w:rPr>
        <w:t>451,64 kn, trošak utrška vode 944,00 kn</w:t>
      </w:r>
      <w:r w:rsidR="007B220B" w:rsidRPr="005D76E6">
        <w:rPr>
          <w:lang w:val="hr-HR"/>
        </w:rPr>
        <w:t xml:space="preserve"> (list 256 do 268 spisa</w:t>
      </w:r>
      <w:r w:rsidR="001A12F1" w:rsidRPr="005D76E6">
        <w:rPr>
          <w:lang w:val="hr-HR"/>
        </w:rPr>
        <w:t>)</w:t>
      </w:r>
      <w:r w:rsidR="00DB2298" w:rsidRPr="005D76E6">
        <w:rPr>
          <w:lang w:val="hr-HR"/>
        </w:rPr>
        <w:t xml:space="preserve"> te troš</w:t>
      </w:r>
      <w:r w:rsidR="001A12F1" w:rsidRPr="005D76E6">
        <w:rPr>
          <w:lang w:val="hr-HR"/>
        </w:rPr>
        <w:t>a</w:t>
      </w:r>
      <w:r w:rsidR="00DB2298" w:rsidRPr="005D76E6">
        <w:rPr>
          <w:lang w:val="hr-HR"/>
        </w:rPr>
        <w:t xml:space="preserve">k stečajnog postupka i ostalih obveza stečajne mase, </w:t>
      </w:r>
      <w:r w:rsidR="007B220B" w:rsidRPr="005D76E6">
        <w:rPr>
          <w:lang w:val="hr-HR"/>
        </w:rPr>
        <w:t xml:space="preserve">te </w:t>
      </w:r>
      <w:r w:rsidR="00DB2298" w:rsidRPr="005D76E6">
        <w:rPr>
          <w:lang w:val="hr-HR"/>
        </w:rPr>
        <w:t xml:space="preserve">budući se radi o jedinoj imovini dužnika </w:t>
      </w:r>
      <w:r w:rsidR="007B220B" w:rsidRPr="005D76E6">
        <w:rPr>
          <w:lang w:val="hr-HR"/>
        </w:rPr>
        <w:t xml:space="preserve">trošak vođenja knjigovodstva </w:t>
      </w:r>
      <w:r w:rsidR="00DB2298" w:rsidRPr="005D76E6">
        <w:rPr>
          <w:lang w:val="hr-HR"/>
        </w:rPr>
        <w:t>prema računima Zdenke Modrić vl. “Modrić” obrta za k</w:t>
      </w:r>
      <w:r w:rsidR="001A12F1" w:rsidRPr="005D76E6">
        <w:rPr>
          <w:lang w:val="hr-HR"/>
        </w:rPr>
        <w:t>n</w:t>
      </w:r>
      <w:r w:rsidR="00DB2298" w:rsidRPr="005D76E6">
        <w:rPr>
          <w:lang w:val="hr-HR"/>
        </w:rPr>
        <w:t xml:space="preserve">jigovodstvene usluge (list </w:t>
      </w:r>
      <w:r w:rsidR="007B220B" w:rsidRPr="005D76E6">
        <w:rPr>
          <w:lang w:val="hr-HR"/>
        </w:rPr>
        <w:t xml:space="preserve">239 i </w:t>
      </w:r>
      <w:r w:rsidR="00DB2298" w:rsidRPr="005D76E6">
        <w:rPr>
          <w:lang w:val="hr-HR"/>
        </w:rPr>
        <w:t>356 spisa)</w:t>
      </w:r>
      <w:r w:rsidR="007B220B" w:rsidRPr="005D76E6">
        <w:rPr>
          <w:lang w:val="hr-HR"/>
        </w:rPr>
        <w:t xml:space="preserve"> u ukupnom iznosu od 6.000,00 kn</w:t>
      </w:r>
      <w:r w:rsidR="00DB2298" w:rsidRPr="005D76E6">
        <w:rPr>
          <w:lang w:val="hr-HR"/>
        </w:rPr>
        <w:t xml:space="preserve">, </w:t>
      </w:r>
      <w:r w:rsidR="007B220B" w:rsidRPr="005D76E6">
        <w:rPr>
          <w:lang w:val="hr-HR"/>
        </w:rPr>
        <w:t>trošak nagrade stečajnom upravitelju prema Uredbi u iznosu 73.274,78 kn, kao i t</w:t>
      </w:r>
      <w:r w:rsidR="001A12F1" w:rsidRPr="005D76E6">
        <w:rPr>
          <w:lang w:val="hr-HR"/>
        </w:rPr>
        <w:t>r</w:t>
      </w:r>
      <w:r w:rsidR="007B220B" w:rsidRPr="005D76E6">
        <w:rPr>
          <w:lang w:val="hr-HR"/>
        </w:rPr>
        <w:t>ošak osiguranja u iznosu od 2.628,00 kn</w:t>
      </w:r>
      <w:r w:rsidR="000E69A0" w:rsidRPr="005D76E6">
        <w:rPr>
          <w:lang w:val="hr-HR"/>
        </w:rPr>
        <w:t>.</w:t>
      </w:r>
      <w:r w:rsidR="001A12F1" w:rsidRPr="005D76E6">
        <w:rPr>
          <w:lang w:val="hr-HR"/>
        </w:rPr>
        <w:t xml:space="preserve"> </w:t>
      </w:r>
    </w:p>
    <w:p w:rsidRDefault="00D945B2" w:rsidP="00EA7E3D" w:rsidR="00D945B2" w:rsidRPr="005D76E6">
      <w:pPr>
        <w:ind w:firstLine="720"/>
        <w:jc w:val="both"/>
        <w:rPr>
          <w:lang w:eastAsia="hr-HR" w:val="hr-HR"/>
        </w:rPr>
      </w:pPr>
      <w:r w:rsidRPr="005D76E6">
        <w:rPr>
          <w:lang w:eastAsia="hr-HR" w:val="hr-HR"/>
        </w:rPr>
        <w:t xml:space="preserve">Stoga je na osnovu </w:t>
      </w:r>
      <w:r w:rsidR="00497E05" w:rsidRPr="005D76E6">
        <w:rPr>
          <w:lang w:eastAsia="hr-HR" w:val="hr-HR"/>
        </w:rPr>
        <w:t xml:space="preserve">navedene </w:t>
      </w:r>
      <w:r w:rsidRPr="005D76E6">
        <w:rPr>
          <w:lang w:eastAsia="hr-HR" w:val="hr-HR"/>
        </w:rPr>
        <w:t>odre</w:t>
      </w:r>
      <w:r w:rsidR="001A12F1" w:rsidRPr="005D76E6">
        <w:rPr>
          <w:lang w:eastAsia="hr-HR" w:val="hr-HR"/>
        </w:rPr>
        <w:t>d</w:t>
      </w:r>
      <w:r w:rsidRPr="005D76E6">
        <w:rPr>
          <w:lang w:eastAsia="hr-HR" w:val="hr-HR"/>
        </w:rPr>
        <w:t>be članka 164.a stavk</w:t>
      </w:r>
      <w:r w:rsidR="00057ECC" w:rsidRPr="005D76E6">
        <w:rPr>
          <w:lang w:eastAsia="hr-HR" w:val="hr-HR"/>
        </w:rPr>
        <w:t>a</w:t>
      </w:r>
      <w:r w:rsidRPr="005D76E6">
        <w:rPr>
          <w:lang w:eastAsia="hr-HR" w:val="hr-HR"/>
        </w:rPr>
        <w:t xml:space="preserve"> </w:t>
      </w:r>
      <w:r w:rsidR="00DB0AC1" w:rsidRPr="005D76E6">
        <w:rPr>
          <w:lang w:eastAsia="hr-HR" w:val="hr-HR"/>
        </w:rPr>
        <w:t>3</w:t>
      </w:r>
      <w:r w:rsidRPr="005D76E6">
        <w:rPr>
          <w:lang w:eastAsia="hr-HR" w:val="hr-HR"/>
        </w:rPr>
        <w:t xml:space="preserve">. </w:t>
      </w:r>
      <w:r w:rsidR="00057ECC" w:rsidRPr="005D76E6">
        <w:rPr>
          <w:lang w:eastAsia="hr-HR" w:val="hr-HR"/>
        </w:rPr>
        <w:t xml:space="preserve">točke 1. </w:t>
      </w:r>
      <w:r w:rsidRPr="005D76E6">
        <w:rPr>
          <w:lang w:eastAsia="hr-HR" w:val="hr-HR"/>
        </w:rPr>
        <w:t xml:space="preserve">SZ </w:t>
      </w:r>
      <w:r w:rsidR="00EA7E3D" w:rsidRPr="005D76E6">
        <w:rPr>
          <w:lang w:eastAsia="hr-HR" w:val="hr-HR"/>
        </w:rPr>
        <w:t xml:space="preserve">valjalo odlučiti kao </w:t>
      </w:r>
      <w:r w:rsidRPr="005D76E6">
        <w:rPr>
          <w:lang w:eastAsia="hr-HR" w:val="hr-HR"/>
        </w:rPr>
        <w:t xml:space="preserve">pod točkom  I.1. izreke ovog rješenja. </w:t>
      </w:r>
    </w:p>
    <w:p w:rsidRDefault="00DB0AC1" w:rsidP="008932E2" w:rsidR="00DB0AC1" w:rsidRPr="005D76E6">
      <w:pPr>
        <w:jc w:val="center"/>
        <w:rPr>
          <w:rFonts w:eastAsia="MS Mincho"/>
          <w:lang w:val="hr-HR"/>
        </w:rPr>
      </w:pPr>
    </w:p>
    <w:p w:rsidRDefault="003B4991" w:rsidP="00E37055" w:rsidR="0087451B" w:rsidRPr="005D76E6">
      <w:pPr>
        <w:jc w:val="center"/>
        <w:rPr>
          <w:lang w:val="hr-HR"/>
        </w:rPr>
      </w:pPr>
      <w:r w:rsidRPr="005D76E6">
        <w:rPr>
          <w:rFonts w:eastAsia="MS Mincho"/>
          <w:lang w:val="hr-HR"/>
        </w:rPr>
        <w:t xml:space="preserve">U Rijeci, </w:t>
      </w:r>
      <w:r w:rsidR="007B220B" w:rsidRPr="005D76E6">
        <w:rPr>
          <w:rFonts w:eastAsia="MS Mincho"/>
          <w:lang w:val="hr-HR"/>
        </w:rPr>
        <w:t>5. rujna 2018</w:t>
      </w:r>
      <w:r w:rsidR="0022797F" w:rsidRPr="005D76E6">
        <w:rPr>
          <w:rFonts w:eastAsia="MS Mincho"/>
          <w:lang w:val="hr-HR"/>
        </w:rPr>
        <w:t>.</w:t>
      </w:r>
    </w:p>
    <w:p w:rsidRDefault="0087451B" w:rsidP="0087451B" w:rsidR="0087451B" w:rsidRPr="005D76E6">
      <w:pPr>
        <w:jc w:val="center"/>
        <w:rPr>
          <w:lang w:val="hr-HR"/>
        </w:rPr>
      </w:pPr>
    </w:p>
    <w:p w:rsidRDefault="0087451B" w:rsidP="0087451B" w:rsidR="003B4991" w:rsidRPr="005D76E6">
      <w:pPr>
        <w:jc w:val="center"/>
        <w:rPr>
          <w:rFonts w:eastAsia="MS Mincho"/>
          <w:lang w:val="hr-HR"/>
        </w:rPr>
      </w:pPr>
      <w:r w:rsidRPr="005D76E6">
        <w:rPr>
          <w:lang w:val="hr-HR"/>
        </w:rPr>
        <w:t xml:space="preserve">                                                                                                                   </w:t>
      </w:r>
      <w:r w:rsidR="00497E05" w:rsidRPr="005D76E6">
        <w:rPr>
          <w:lang w:val="hr-HR"/>
        </w:rPr>
        <w:t xml:space="preserve">         </w:t>
      </w:r>
      <w:r w:rsidRPr="005D76E6">
        <w:rPr>
          <w:lang w:val="hr-HR"/>
        </w:rPr>
        <w:t xml:space="preserve">  </w:t>
      </w:r>
      <w:r w:rsidR="003B4991" w:rsidRPr="005D76E6">
        <w:rPr>
          <w:rFonts w:eastAsia="MS Mincho"/>
          <w:lang w:val="hr-HR"/>
        </w:rPr>
        <w:t xml:space="preserve">Stečajni sudac </w:t>
      </w:r>
    </w:p>
    <w:p w:rsidRDefault="008C7FCB" w:rsidR="008C7FCB" w:rsidRPr="005D76E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1A12F1" w:rsidP="001A12F1" w:rsidR="003B4991" w:rsidRPr="005D76E6">
      <w:pPr>
        <w:pStyle w:val="Obinitekst"/>
        <w:ind w:firstLine="720" w:left="6480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D76E6">
        <w:rPr>
          <w:rFonts w:cs="Times New Roman" w:eastAsia="MS Mincho" w:hAnsi="Times New Roman" w:ascii="Times New Roman"/>
          <w:sz w:val="24"/>
          <w:szCs w:val="24"/>
        </w:rPr>
        <w:t xml:space="preserve">    L</w:t>
      </w:r>
      <w:r w:rsidR="003B4991" w:rsidRPr="005D76E6">
        <w:rPr>
          <w:rFonts w:cs="Times New Roman" w:eastAsia="MS Mincho" w:hAnsi="Times New Roman" w:ascii="Times New Roman"/>
          <w:sz w:val="24"/>
          <w:szCs w:val="24"/>
        </w:rPr>
        <w:t xml:space="preserve">iljana Ugrin </w:t>
      </w:r>
    </w:p>
    <w:p w:rsidRDefault="003B4991" w:rsidR="003B4991" w:rsidRPr="005D76E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5D76E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1A12F1" w:rsidR="001A12F1" w:rsidRPr="005D76E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1A12F1" w:rsidR="001A12F1" w:rsidRPr="005D76E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5D76E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5D76E6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5D76E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6E6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5D76E6">
      <w:pPr>
        <w:jc w:val="both"/>
        <w:rPr>
          <w:lang w:val="hr-HR"/>
        </w:rPr>
      </w:pPr>
      <w:r w:rsidRPr="005D76E6">
        <w:rPr>
          <w:rFonts w:eastAsia="MS Mincho"/>
          <w:lang w:val="hr-HR"/>
        </w:rPr>
        <w:t xml:space="preserve">Protiv ovog </w:t>
      </w:r>
      <w:r w:rsidR="0022797F" w:rsidRPr="005D76E6">
        <w:rPr>
          <w:rFonts w:eastAsia="MS Mincho"/>
          <w:lang w:val="hr-HR"/>
        </w:rPr>
        <w:t>rješenja nezadovoljna stranka može izjaviti žalbu</w:t>
      </w:r>
      <w:r w:rsidR="00E50A03" w:rsidRPr="005D76E6">
        <w:rPr>
          <w:rFonts w:eastAsia="MS Mincho"/>
          <w:lang w:val="hr-HR"/>
        </w:rPr>
        <w:t xml:space="preserve">. </w:t>
      </w:r>
      <w:r w:rsidR="0022797F" w:rsidRPr="005D76E6">
        <w:rPr>
          <w:lang w:val="hr-HR"/>
        </w:rPr>
        <w:t>Žalba se podnosi ovom sudu u 3  primjerka  u  roku od 8 dana od dana primitka rješenja, odnosno  izvatka  iz  rješenja (članak  11. SZ)</w:t>
      </w:r>
      <w:r w:rsidR="00DB0AC1" w:rsidRPr="005D76E6">
        <w:rPr>
          <w:lang w:val="hr-HR"/>
        </w:rPr>
        <w:t>.</w:t>
      </w:r>
      <w:r w:rsidR="0022797F" w:rsidRPr="005D76E6">
        <w:rPr>
          <w:lang w:val="hr-HR"/>
        </w:rPr>
        <w:t xml:space="preserve">  O  žalbi  rješava Visoki  trgovački sud Republike Hrvatske.  </w:t>
      </w:r>
    </w:p>
    <w:p w:rsidRDefault="0022797F" w:rsidP="008C08F0" w:rsidR="0022797F" w:rsidRPr="005D76E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22797F" w:rsidRPr="005D76E6">
      <w:headerReference w:type="default" r:id="rId10"/>
      <w:footerReference w:type="default" r:id="rId11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339" w:rsidP="00DB0AC1" w:rsidR="00B86339">
      <w:r>
        <w:separator/>
      </w:r>
    </w:p>
  </w:endnote>
  <w:endnote w:id="0" w:type="continuationSeparator">
    <w:p w:rsidRDefault="00B86339" w:rsidP="00DB0AC1" w:rsidR="00B86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03388"/>
      <w:docPartObj>
        <w:docPartGallery w:val="Page Numbers (Bottom of Page)"/>
        <w:docPartUnique/>
      </w:docPartObj>
    </w:sdtPr>
    <w:sdtEndPr/>
    <w:sdtContent>
      <w:p w:rsidRDefault="001A12F1" w:rsidR="001A12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D3A" w:rsidRPr="00824D3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1A12F1" w:rsidR="001A12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339" w:rsidP="00DB0AC1" w:rsidR="00B86339">
      <w:r>
        <w:separator/>
      </w:r>
    </w:p>
  </w:footnote>
  <w:footnote w:id="0" w:type="continuationSeparator">
    <w:p w:rsidRDefault="00B86339" w:rsidP="00DB0AC1" w:rsidR="00B863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AC1" w:rsidP="00DB0AC1" w:rsidR="00DB0AC1" w:rsidRPr="00DB0AC1">
    <w:pPr>
      <w:pStyle w:val="Zaglavlje"/>
      <w:jc w:val="right"/>
    </w:pPr>
    <w:r w:rsidRPr="00327E5A">
      <w:rPr>
        <w:lang w:val="hr-HR"/>
      </w:rPr>
      <w:t>Posl</w:t>
    </w:r>
    <w:r w:rsidR="00A062A5">
      <w:rPr>
        <w:lang w:val="hr-HR"/>
      </w:rPr>
      <w:t xml:space="preserve">ovni broj </w:t>
    </w:r>
    <w:r w:rsidRPr="00327E5A">
      <w:rPr>
        <w:lang w:val="hr-HR"/>
      </w:rPr>
      <w:t>7 St-</w:t>
    </w:r>
    <w:r w:rsidR="00A062A5">
      <w:rPr>
        <w:lang w:val="hr-HR"/>
      </w:rPr>
      <w:t>170</w:t>
    </w:r>
    <w:r w:rsidRPr="00327E5A">
      <w:rPr>
        <w:lang w:val="hr-HR"/>
      </w:rPr>
      <w:t>/</w:t>
    </w:r>
    <w:r w:rsidR="00A062A5">
      <w:rPr>
        <w:lang w:val="hr-HR"/>
      </w:rPr>
      <w:t>20</w:t>
    </w:r>
    <w:r w:rsidRPr="00327E5A">
      <w:rPr>
        <w:lang w:val="hr-HR"/>
      </w:rPr>
      <w:t>1</w:t>
    </w:r>
    <w:r w:rsidR="00A062A5">
      <w:rPr>
        <w:lang w:val="hr-HR"/>
      </w:rPr>
      <w:t>2</w:t>
    </w:r>
    <w:r w:rsidRPr="00327E5A">
      <w:rPr>
        <w:lang w:val="hr-HR"/>
      </w:rPr>
      <w:t>-</w:t>
    </w:r>
    <w:r w:rsidR="001A12F1">
      <w:rPr>
        <w:lang w:val="hr-HR"/>
      </w:rPr>
      <w:t>118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37D4F"/>
    <w:rsid w:val="00051675"/>
    <w:rsid w:val="00057ECC"/>
    <w:rsid w:val="000E69A0"/>
    <w:rsid w:val="00100B91"/>
    <w:rsid w:val="00105386"/>
    <w:rsid w:val="00120604"/>
    <w:rsid w:val="00143561"/>
    <w:rsid w:val="00161072"/>
    <w:rsid w:val="00164629"/>
    <w:rsid w:val="00171C95"/>
    <w:rsid w:val="001732C9"/>
    <w:rsid w:val="001A12F1"/>
    <w:rsid w:val="001D159F"/>
    <w:rsid w:val="001E6622"/>
    <w:rsid w:val="001E7FF7"/>
    <w:rsid w:val="002056CF"/>
    <w:rsid w:val="00213417"/>
    <w:rsid w:val="0022797F"/>
    <w:rsid w:val="00263288"/>
    <w:rsid w:val="00275AD9"/>
    <w:rsid w:val="002A1988"/>
    <w:rsid w:val="002D02DB"/>
    <w:rsid w:val="002D1BEE"/>
    <w:rsid w:val="002E5CB9"/>
    <w:rsid w:val="003013F6"/>
    <w:rsid w:val="0032083E"/>
    <w:rsid w:val="00327E5A"/>
    <w:rsid w:val="0036066B"/>
    <w:rsid w:val="00381CF3"/>
    <w:rsid w:val="00384CF0"/>
    <w:rsid w:val="00387C90"/>
    <w:rsid w:val="003943C2"/>
    <w:rsid w:val="003B4991"/>
    <w:rsid w:val="003D2954"/>
    <w:rsid w:val="003F0CF3"/>
    <w:rsid w:val="004012E9"/>
    <w:rsid w:val="00402D64"/>
    <w:rsid w:val="00412728"/>
    <w:rsid w:val="00414BD6"/>
    <w:rsid w:val="00424AD5"/>
    <w:rsid w:val="0044040D"/>
    <w:rsid w:val="00487044"/>
    <w:rsid w:val="00495064"/>
    <w:rsid w:val="00497E05"/>
    <w:rsid w:val="004F6DC3"/>
    <w:rsid w:val="00524DA1"/>
    <w:rsid w:val="0053259E"/>
    <w:rsid w:val="00534DCB"/>
    <w:rsid w:val="00584B04"/>
    <w:rsid w:val="00595FD7"/>
    <w:rsid w:val="005D76E6"/>
    <w:rsid w:val="005F0503"/>
    <w:rsid w:val="00636EC3"/>
    <w:rsid w:val="006A217B"/>
    <w:rsid w:val="006A5507"/>
    <w:rsid w:val="006B0538"/>
    <w:rsid w:val="006C6C06"/>
    <w:rsid w:val="007004AD"/>
    <w:rsid w:val="00700714"/>
    <w:rsid w:val="00727B5D"/>
    <w:rsid w:val="007313F3"/>
    <w:rsid w:val="00765447"/>
    <w:rsid w:val="007849AB"/>
    <w:rsid w:val="007A5772"/>
    <w:rsid w:val="007B220B"/>
    <w:rsid w:val="007D106C"/>
    <w:rsid w:val="007F44DB"/>
    <w:rsid w:val="00824D3A"/>
    <w:rsid w:val="008403DE"/>
    <w:rsid w:val="00846426"/>
    <w:rsid w:val="0087451B"/>
    <w:rsid w:val="008932E2"/>
    <w:rsid w:val="008A3F2F"/>
    <w:rsid w:val="008C08F0"/>
    <w:rsid w:val="008C7FCB"/>
    <w:rsid w:val="008D61DF"/>
    <w:rsid w:val="00905C73"/>
    <w:rsid w:val="0090759B"/>
    <w:rsid w:val="00993DEC"/>
    <w:rsid w:val="009E7B06"/>
    <w:rsid w:val="00A01352"/>
    <w:rsid w:val="00A01E08"/>
    <w:rsid w:val="00A038BE"/>
    <w:rsid w:val="00A062A5"/>
    <w:rsid w:val="00A14008"/>
    <w:rsid w:val="00A33E29"/>
    <w:rsid w:val="00A95535"/>
    <w:rsid w:val="00B010CB"/>
    <w:rsid w:val="00B16CD4"/>
    <w:rsid w:val="00B70F0B"/>
    <w:rsid w:val="00B83118"/>
    <w:rsid w:val="00B86339"/>
    <w:rsid w:val="00BB3F30"/>
    <w:rsid w:val="00BE33D7"/>
    <w:rsid w:val="00C67AB8"/>
    <w:rsid w:val="00C74D4E"/>
    <w:rsid w:val="00C76FC5"/>
    <w:rsid w:val="00C945B9"/>
    <w:rsid w:val="00CA4183"/>
    <w:rsid w:val="00CD187E"/>
    <w:rsid w:val="00D46DEB"/>
    <w:rsid w:val="00D537B6"/>
    <w:rsid w:val="00D945B2"/>
    <w:rsid w:val="00DB0AC1"/>
    <w:rsid w:val="00DB2298"/>
    <w:rsid w:val="00DC2246"/>
    <w:rsid w:val="00DD320A"/>
    <w:rsid w:val="00E23477"/>
    <w:rsid w:val="00E258D2"/>
    <w:rsid w:val="00E37055"/>
    <w:rsid w:val="00E460BC"/>
    <w:rsid w:val="00E50A03"/>
    <w:rsid w:val="00E61AE2"/>
    <w:rsid w:val="00E82FE9"/>
    <w:rsid w:val="00E970E0"/>
    <w:rsid w:val="00EA7E3D"/>
    <w:rsid w:val="00EB46F7"/>
    <w:rsid w:val="00EC2B48"/>
    <w:rsid w:val="00EC3189"/>
    <w:rsid w:val="00EC4CE0"/>
    <w:rsid w:val="00EC775E"/>
    <w:rsid w:val="00EE01BF"/>
    <w:rsid w:val="00EF7D44"/>
    <w:rsid w:val="00F22E0C"/>
    <w:rsid w:val="00F25C28"/>
    <w:rsid w:val="00F341E9"/>
    <w:rsid w:val="00F52C03"/>
    <w:rsid w:val="00FA5391"/>
    <w:rsid w:val="00FD7DE6"/>
    <w:rsid w:val="00FE2F07"/>
    <w:rsid w:val="00FE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customStyle="true" w:styleId="ObinitekstChar" w:type="character">
    <w:name w:val="Obični tekst Char"/>
    <w:link w:val="Obinitekst"/>
    <w:rsid w:val="00DB0AC1"/>
    <w:rPr>
      <w:rFonts w:cs="Courier New" w:hAnsi="Courier New" w:ascii="Courier New"/>
    </w:rPr>
  </w:style>
  <w:style w:styleId="Zaglavlje" w:type="paragraph">
    <w:name w:val="header"/>
    <w:basedOn w:val="Normal"/>
    <w:link w:val="ZaglavljeChar"/>
    <w:rsid w:val="00DB0A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B0AC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DB0A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B0AC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7B22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220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4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D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4D3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4D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4D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customStyle="1" w:styleId="ObinitekstChar" w:type="character">
    <w:name w:val="Obični tekst Char"/>
    <w:link w:val="Obinitekst"/>
    <w:rsid w:val="00DB0AC1"/>
    <w:rPr>
      <w:rFonts w:ascii="Courier New" w:cs="Courier New" w:hAnsi="Courier New"/>
    </w:rPr>
  </w:style>
  <w:style w:styleId="Zaglavlje" w:type="paragraph">
    <w:name w:val="header"/>
    <w:basedOn w:val="Normal"/>
    <w:link w:val="ZaglavljeChar"/>
    <w:rsid w:val="00DB0A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B0AC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DB0A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B0AC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7B22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220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4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D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4D3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4D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4D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27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St-170/2012</izvorni_sadrzaj>
    <derivirana_varijabla naziv="DomainObject.Predmet.OznakaBroj_1">St-170/2012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BALVAN d.o.o.  Kastav</izvorni_sadrzaj>
    <derivirana_varijabla naziv="DomainObject.Predmet.ProtustrankaFormated_1">  BALVAN d.o.o.  Kastav</derivirana_varijabla>
  </DomainObject.Predmet.ProtustrankaFormated>
  <DomainObject.Predmet.ProtustrankaFormatedOIB>
    <izvorni_sadrzaj>  BALVAN d.o.o.  Kastav, OIB 24212782595</izvorni_sadrzaj>
    <derivirana_varijabla naziv="DomainObject.Predmet.ProtustrankaFormatedOIB_1">  BALVAN d.o.o.  Kastav, OIB 24212782595</derivirana_varijabla>
  </DomainObject.Predmet.ProtustrankaFormatedOIB>
  <DomainObject.Predmet.ProtustrankaFormatedWithAdress>
    <izvorni_sadrzaj> BALVAN d.o.o.  Kastav, Brestovice 36, 51 215 Kastav</izvorni_sadrzaj>
    <derivirana_varijabla naziv="DomainObject.Predmet.ProtustrankaFormatedWithAdress_1"> BALVAN d.o.o.  Kastav, Brestovice 36, 51 215 Kastav</derivirana_varijabla>
  </DomainObject.Predmet.ProtustrankaFormatedWithAdress>
  <DomainObject.Predmet.ProtustrankaFormatedWithAdressOIB>
    <izvorni_sadrzaj> BALVAN d.o.o.  Kastav, OIB 24212782595, Brestovice 36, 51 215 Kastav</izvorni_sadrzaj>
    <derivirana_varijabla naziv="DomainObject.Predmet.ProtustrankaFormatedWithAdressOIB_1"> BALVAN d.o.o.  Kastav, OIB 24212782595, Brestovice 36, 51 215 Kastav</derivirana_varijabla>
  </DomainObject.Predmet.ProtustrankaFormatedWithAdressOIB>
  <DomainObject.Predmet.ProtustrankaWithAdress>
    <izvorni_sadrzaj>BALVAN d.o.o.  Kastav Brestovice 36, 51 215 Kastav</izvorni_sadrzaj>
    <derivirana_varijabla naziv="DomainObject.Predmet.ProtustrankaWithAdress_1">BALVAN d.o.o.  Kastav Brestovice 36, 51 215 Kastav</derivirana_varijabla>
  </DomainObject.Predmet.ProtustrankaWithAdress>
  <DomainObject.Predmet.ProtustrankaWithAdressOIB>
    <izvorni_sadrzaj>BALVAN d.o.o.  Kastav, OIB 24212782595, Brestovice 36, 51 215 Kastav</izvorni_sadrzaj>
    <derivirana_varijabla naziv="DomainObject.Predmet.ProtustrankaWithAdressOIB_1">BALVAN d.o.o.  Kastav, OIB 24212782595, Brestovice 36, 51 215 Kastav</derivirana_varijabla>
  </DomainObject.Predmet.ProtustrankaWithAdressOIB>
  <DomainObject.Predmet.ProtustrankaNazivFormated>
    <izvorni_sadrzaj>BALVAN d.o.o.  Kastav</izvorni_sadrzaj>
    <derivirana_varijabla naziv="DomainObject.Predmet.ProtustrankaNazivFormated_1">BALVAN d.o.o.  Kastav</derivirana_varijabla>
  </DomainObject.Predmet.ProtustrankaNazivFormated>
  <DomainObject.Predmet.ProtustrankaNazivFormatedOIB>
    <izvorni_sadrzaj>BALVAN d.o.o.  Kastav, OIB 24212782595</izvorni_sadrzaj>
    <derivirana_varijabla naziv="DomainObject.Predmet.ProtustrankaNazivFormatedOIB_1">BALVAN d.o.o.  Kastav, OIB 24212782595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MATOKOVIĆ  Viškovo</izvorni_sadrzaj>
    <derivirana_varijabla naziv="DomainObject.Predmet.StrankaFormated_1">  KRISTIJAN MATOKOVIĆ  Viškovo</derivirana_varijabla>
  </DomainObject.Predmet.StrankaFormated>
  <DomainObject.Predmet.StrankaFormatedOIB>
    <izvorni_sadrzaj>  KRISTIJAN MATOKOVIĆ  Viškovo</izvorni_sadrzaj>
    <derivirana_varijabla naziv="DomainObject.Predmet.StrankaFormatedOIB_1">  KRISTIJAN MATOKOVIĆ  Viškovo</derivirana_varijabla>
  </DomainObject.Predmet.StrankaFormatedOIB>
  <DomainObject.Predmet.StrankaFormatedWithAdress>
    <izvorni_sadrzaj> KRISTIJAN MATOKOVIĆ  Viškovo, Straža 71, 51 216 Viškovo</izvorni_sadrzaj>
    <derivirana_varijabla naziv="DomainObject.Predmet.StrankaFormatedWithAdress_1"> KRISTIJAN MATOKOVIĆ  Viškovo, Straža 71, 51 216 Viškovo</derivirana_varijabla>
  </DomainObject.Predmet.StrankaFormatedWithAdress>
  <DomainObject.Predmet.StrankaFormatedWithAdressOIB>
    <izvorni_sadrzaj> KRISTIJAN MATOKOVIĆ  Viškovo, Straža 71, 51 216 Viškovo</izvorni_sadrzaj>
    <derivirana_varijabla naziv="DomainObject.Predmet.StrankaFormatedWithAdressOIB_1"> KRISTIJAN MATOKOVIĆ  Viškovo, Straža 71, 51 216 Viškovo</derivirana_varijabla>
  </DomainObject.Predmet.StrankaFormatedWithAdressOIB>
  <DomainObject.Predmet.StrankaWithAdress>
    <izvorni_sadrzaj>KRISTIJAN MATOKOVIĆ  Viškovo Straža 71,51 216 Viškovo</izvorni_sadrzaj>
    <derivirana_varijabla naziv="DomainObject.Predmet.StrankaWithAdress_1">KRISTIJAN MATOKOVIĆ  Viškovo Straža 71,51 216 Viškovo</derivirana_varijabla>
  </DomainObject.Predmet.StrankaWithAdress>
  <DomainObject.Predmet.StrankaWithAdressOIB>
    <izvorni_sadrzaj>KRISTIJAN MATOKOVIĆ  Viškovo, Straža 71,51 216 Viškovo</izvorni_sadrzaj>
    <derivirana_varijabla naziv="DomainObject.Predmet.StrankaWithAdressOIB_1">KRISTIJAN MATOKOVIĆ  Viškovo, Straža 71,51 216 Viškovo</derivirana_varijabla>
  </DomainObject.Predmet.StrankaWithAdressOIB>
  <DomainObject.Predmet.StrankaNazivFormated>
    <izvorni_sadrzaj>KRISTIJAN MATOKOVIĆ  Viškovo</izvorni_sadrzaj>
    <derivirana_varijabla naziv="DomainObject.Predmet.StrankaNazivFormated_1">KRISTIJAN MATOKOVIĆ  Viškovo</derivirana_varijabla>
  </DomainObject.Predmet.StrankaNazivFormated>
  <DomainObject.Predmet.StrankaNazivFormatedOIB>
    <izvorni_sadrzaj>KRISTIJAN MATOKOVIĆ  Viškovo</izvorni_sadrzaj>
    <derivirana_varijabla naziv="DomainObject.Predmet.StrankaNazivFormatedOIB_1">KRISTIJAN MATOKOVIĆ  Viškovo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KRISTIJAN MATOKOVIĆ  Viškovo</item>
    </izvorni_sadrzaj>
    <derivirana_varijabla naziv="DomainObject.Predmet.StrankaListFormated_1">
      <item>KRISTIJAN MATOKOVIĆ  Viškovo</item>
    </derivirana_varijabla>
  </DomainObject.Predmet.StrankaListFormated>
  <DomainObject.Predmet.StrankaListFormatedOIB>
    <izvorni_sadrzaj>
      <item>KRISTIJAN MATOKOVIĆ  Viškovo</item>
    </izvorni_sadrzaj>
    <derivirana_varijabla naziv="DomainObject.Predmet.StrankaListFormatedOIB_1">
      <item>KRISTIJAN MATOKOVIĆ  Viškovo</item>
    </derivirana_varijabla>
  </DomainObject.Predmet.StrankaListFormatedOIB>
  <DomainObject.Predmet.StrankaListFormatedWithAdress>
    <izvorni_sadrzaj>
      <item>KRISTIJAN MATOKOVIĆ  Viškovo, Straža 71, 51 216 Viškovo</item>
    </izvorni_sadrzaj>
    <derivirana_varijabla naziv="DomainObject.Predmet.StrankaListFormatedWithAdress_1">
      <item>KRISTIJAN MATOKOVIĆ  Viškovo, Straža 71, 51 216 Viškovo</item>
    </derivirana_varijabla>
  </DomainObject.Predmet.StrankaListFormatedWithAdress>
  <DomainObject.Predmet.StrankaListFormatedWithAdressOIB>
    <izvorni_sadrzaj>
      <item>KRISTIJAN MATOKOVIĆ  Viškovo, Straža 71, 51 216 Viškovo</item>
    </izvorni_sadrzaj>
    <derivirana_varijabla naziv="DomainObject.Predmet.StrankaListFormatedWithAdressOIB_1">
      <item>KRISTIJAN MATOKOVIĆ  Viškovo, Straža 71, 51 216 Viškovo</item>
    </derivirana_varijabla>
  </DomainObject.Predmet.StrankaListFormatedWithAdressOIB>
  <DomainObject.Predmet.StrankaListNazivFormated>
    <izvorni_sadrzaj>
      <item>KRISTIJAN MATOKOVIĆ  Viškovo</item>
    </izvorni_sadrzaj>
    <derivirana_varijabla naziv="DomainObject.Predmet.StrankaListNazivFormated_1">
      <item>KRISTIJAN MATOKOVIĆ  Viškovo</item>
    </derivirana_varijabla>
  </DomainObject.Predmet.StrankaListNazivFormated>
  <DomainObject.Predmet.StrankaListNazivFormatedOIB>
    <izvorni_sadrzaj>
      <item>KRISTIJAN MATOKOVIĆ  Viškovo</item>
    </izvorni_sadrzaj>
    <derivirana_varijabla naziv="DomainObject.Predmet.StrankaListNazivFormatedOIB_1">
      <item>KRISTIJAN MATOKOVIĆ  Viškovo</item>
    </derivirana_varijabla>
  </DomainObject.Predmet.StrankaListNazivFormatedOIB>
  <DomainObject.Predmet.ProtuStrankaListFormated>
    <izvorni_sadrzaj>
      <item>BALVAN d.o.o.  Kastav</item>
    </izvorni_sadrzaj>
    <derivirana_varijabla naziv="DomainObject.Predmet.ProtuStrankaListFormated_1">
      <item>BALVAN d.o.o.  Kastav</item>
    </derivirana_varijabla>
  </DomainObject.Predmet.ProtuStrankaListFormated>
  <DomainObject.Predmet.ProtuStrankaListFormatedOIB>
    <izvorni_sadrzaj>
      <item>BALVAN d.o.o.  Kastav, OIB 24212782595</item>
    </izvorni_sadrzaj>
    <derivirana_varijabla naziv="DomainObject.Predmet.ProtuStrankaListFormatedOIB_1">
      <item>BALVAN d.o.o.  Kastav, OIB 24212782595</item>
    </derivirana_varijabla>
  </DomainObject.Predmet.ProtuStrankaListFormatedOIB>
  <DomainObject.Predmet.ProtuStrankaListFormatedWithAdress>
    <izvorni_sadrzaj>
      <item>BALVAN d.o.o.  Kastav, Brestovice 36, 51 215 Kastav</item>
    </izvorni_sadrzaj>
    <derivirana_varijabla naziv="DomainObject.Predmet.ProtuStrankaListFormatedWithAdress_1">
      <item>BALVAN d.o.o.  Kastav, Brestovice 36, 51 215 Kastav</item>
    </derivirana_varijabla>
  </DomainObject.Predmet.ProtuStrankaListFormatedWithAdress>
  <DomainObject.Predmet.ProtuStrankaListFormatedWithAdressOIB>
    <izvorni_sadrzaj>
      <item>BALVAN d.o.o.  Kastav, OIB 24212782595, Brestovice 36, 51 215 Kastav</item>
    </izvorni_sadrzaj>
    <derivirana_varijabla naziv="DomainObject.Predmet.ProtuStrankaListFormatedWithAdressOIB_1">
      <item>BALVAN d.o.o.  Kastav, OIB 24212782595, Brestovice 36, 51 215 Kastav</item>
    </derivirana_varijabla>
  </DomainObject.Predmet.ProtuStrankaListFormatedWithAdressOIB>
  <DomainObject.Predmet.ProtuStrankaListNazivFormated>
    <izvorni_sadrzaj>
      <item>BALVAN d.o.o.  Kastav</item>
    </izvorni_sadrzaj>
    <derivirana_varijabla naziv="DomainObject.Predmet.ProtuStrankaListNazivFormated_1">
      <item>BALVAN d.o.o.  Kastav</item>
    </derivirana_varijabla>
  </DomainObject.Predmet.ProtuStrankaListNazivFormated>
  <DomainObject.Predmet.ProtuStrankaListNazivFormatedOIB>
    <izvorni_sadrzaj>
      <item>BALVAN d.o.o.  Kastav, OIB 24212782595</item>
    </izvorni_sadrzaj>
    <derivirana_varijabla naziv="DomainObject.Predmet.ProtuStrankaListNazivFormatedOIB_1">
      <item>BALVAN d.o.o.  Kastav, OIB 24212782595</item>
    </derivirana_varijabla>
  </DomainObject.Predmet.ProtuStrankaListNazivFormatedOIB>
  <DomainObject.Predmet.OstaliListFormated>
    <izvorni_sadrzaj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izvorni_sadrzaj>
    <derivirana_varijabla naziv="DomainObject.Predmet.OstaliListFormated_1"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derivirana_varijabla>
  </DomainObject.Predmet.OstaliListFormated>
  <DomainObject.Predmet.OstaliListFormatedOIB>
    <izvorni_sadrzaj>
      <item>Boris Balvan, OIB 50053622353</item>
      <item>Nada Barišić, OIB 73310761038</item>
      <item>ERSTE &amp; STIERMARKISCHE BANK D.D., OIB 23057039320</item>
      <item>Dragan Balvan, OIB 31568607494</item>
      <item>Porezna uprava Rijeka</item>
      <item>ŽDO Rijeka, OIB 03377753055</item>
      <item>FINA RIJEKA</item>
      <item>Odvjetničko društvo PAVLAK &amp; PARTNERI javno trgovačko društvo, OIB 41464419609</item>
      <item>JASNA MATIČEVIĆ</item>
    </izvorni_sadrzaj>
    <derivirana_varijabla naziv="DomainObject.Predmet.OstaliListFormatedOIB_1">
      <item>Boris Balvan, OIB 50053622353</item>
      <item>Nada Barišić, OIB 73310761038</item>
      <item>ERSTE &amp; STIERMARKISCHE BANK D.D., OIB 23057039320</item>
      <item>Dragan Balvan, OIB 31568607494</item>
      <item>Porezna uprava Rijeka</item>
      <item>ŽDO Rijeka, OIB 03377753055</item>
      <item>FINA RIJEKA</item>
      <item>Odvjetničko društvo PAVLAK &amp; PARTNERI javno trgovačko društvo, OIB 41464419609</item>
      <item>JASNA MATIČEVIĆ</item>
    </derivirana_varijabla>
  </DomainObject.Predmet.OstaliListFormatedOIB>
  <DomainObject.Predmet.OstaliListFormatedWithAdress>
    <izvorni_sadrzaj>
      <item>Boris Balvan, Brestovice 36, 51215 Kastav</item>
      <item>Nada Barišić, M. Jengića 33, 51000 Rijeka</item>
      <item>ERSTE &amp; STIERMARKISCHE BANK D.D., JADRANSKI TRG 3 A, 51000 Rijeka</item>
      <item>Dragan Balvan, Brestovice 36, 51215 Kastav</item>
      <item>Porezna uprava Rijeka, Riva 10, 51 000 Rijeka</item>
      <item>ŽDO Rijeka, Frana Kurelca bb, 51000 Rijeka</item>
      <item>FINA RIJEKA, </item>
      <item>Odvjetničko društvo PAVLAK &amp; PARTNERI javno trgovačko društvo, Splitska 2, 51 000 Rijeka</item>
      <item>JASNA MATIČEVIĆ, HORVAĆANSKA 168, 10000 Zagreb</item>
    </izvorni_sadrzaj>
    <derivirana_varijabla naziv="DomainObject.Predmet.OstaliListFormatedWithAdress_1">
      <item>Boris Balvan, Brestovice 36, 51215 Kastav</item>
      <item>Nada Barišić, M. Jengića 33, 51000 Rijeka</item>
      <item>ERSTE &amp; STIERMARKISCHE BANK D.D., JADRANSKI TRG 3 A, 51000 Rijeka</item>
      <item>Dragan Balvan, Brestovice 36, 51215 Kastav</item>
      <item>Porezna uprava Rijeka, Riva 10, 51 000 Rijeka</item>
      <item>ŽDO Rijeka, Frana Kurelca bb, 51000 Rijeka</item>
      <item>FINA RIJEKA, </item>
      <item>Odvjetničko društvo PAVLAK &amp; PARTNERI javno trgovačko društvo, Splitska 2, 51 000 Rijeka</item>
      <item>JASNA MATIČEVIĆ, HORVAĆANSKA 168, 10000 Zagreb</item>
    </derivirana_varijabla>
  </DomainObject.Predmet.OstaliListFormatedWithAdress>
  <DomainObject.Predmet.OstaliListFormatedWithAdressOIB>
    <izvorni_sadrzaj>
      <item>Boris Balvan, OIB 50053622353, Brestovice 36, 51215 Kastav</item>
      <item>Nada Barišić, OIB 73310761038, M. Jengića 33, 51000 Rijeka</item>
      <item>ERSTE &amp; STIERMARKISCHE BANK D.D., OIB 23057039320, JADRANSKI TRG 3 A, 51000 Rijeka</item>
      <item>Dragan Balvan, OIB 31568607494, Brestovice 36, 51215 Kastav</item>
      <item>Porezna uprava Rijeka, Riva 10, 51 000 Rijeka</item>
      <item>ŽDO Rijeka, OIB 03377753055, Frana Kurelca bb, 51000 Rijeka</item>
      <item>FINA RIJEKA, </item>
      <item>Odvjetničko društvo PAVLAK &amp; PARTNERI javno trgovačko društvo, OIB 41464419609, Splitska 2, 51 000 Rijeka</item>
      <item>JASNA MATIČEVIĆ, HORVAĆANSKA 168, 10000 Zagreb</item>
    </izvorni_sadrzaj>
    <derivirana_varijabla naziv="DomainObject.Predmet.OstaliListFormatedWithAdressOIB_1">
      <item>Boris Balvan, OIB 50053622353, Brestovice 36, 51215 Kastav</item>
      <item>Nada Barišić, OIB 73310761038, M. Jengića 33, 51000 Rijeka</item>
      <item>ERSTE &amp; STIERMARKISCHE BANK D.D., OIB 23057039320, JADRANSKI TRG 3 A, 51000 Rijeka</item>
      <item>Dragan Balvan, OIB 31568607494, Brestovice 36, 51215 Kastav</item>
      <item>Porezna uprava Rijeka, Riva 10, 51 000 Rijeka</item>
      <item>ŽDO Rijeka, OIB 03377753055, Frana Kurelca bb, 51000 Rijeka</item>
      <item>FINA RIJEKA, </item>
      <item>Odvjetničko društvo PAVLAK &amp; PARTNERI javno trgovačko društvo, OIB 41464419609, Splitska 2, 51 000 Rijeka</item>
      <item>JASNA MATIČEVIĆ, HORVAĆANSKA 168, 10000 Zagreb</item>
    </derivirana_varijabla>
  </DomainObject.Predmet.OstaliListFormatedWithAdressOIB>
  <DomainObject.Predmet.OstaliListNazivFormated>
    <izvorni_sadrzaj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izvorni_sadrzaj>
    <derivirana_varijabla naziv="DomainObject.Predmet.OstaliListNazivFormated_1"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derivirana_varijabla>
  </DomainObject.Predmet.OstaliListNazivFormated>
  <DomainObject.Predmet.OstaliListNazivFormatedOIB>
    <izvorni_sadrzaj>
      <item>Boris Balvan, OIB 50053622353</item>
      <item>Nada Barišić, OIB 73310761038</item>
      <item>ERSTE &amp; STIERMARKISCHE BANK D.D., OIB 23057039320</item>
      <item>Dragan Balvan, OIB 31568607494</item>
      <item>Porezna uprava Rijeka</item>
      <item>ŽDO Rijeka, OIB 03377753055</item>
      <item>FINA RIJEKA</item>
      <item>Odvjetničko društvo PAVLAK &amp; PARTNERI javno trgovačko društvo, OIB 41464419609</item>
      <item>JASNA MATIČEVIĆ</item>
    </izvorni_sadrzaj>
    <derivirana_varijabla naziv="DomainObject.Predmet.OstaliListNazivFormatedOIB_1">
      <item>Boris Balvan, OIB 50053622353</item>
      <item>Nada Barišić, OIB 73310761038</item>
      <item>ERSTE &amp; STIERMARKISCHE BANK D.D., OIB 23057039320</item>
      <item>Dragan Balvan, OIB 31568607494</item>
      <item>Porezna uprava Rijeka</item>
      <item>ŽDO Rijeka, OIB 03377753055</item>
      <item>FINA RIJEKA</item>
      <item>Odvjetničko društvo PAVLAK &amp; PARTNERI javno trgovačko društvo, OIB 41464419609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MATOKOVIĆ  Viškovo</izvorni_sadrzaj>
    <derivirana_varijabla naziv="DomainObject.Predmet.StrankaIDrugi_1">KRISTIJAN MATOKOVIĆ  Viškovo</derivirana_varijabla>
  </DomainObject.Predmet.StrankaIDrugi>
  <DomainObject.Predmet.ProtustrankaIDrugi>
    <izvorni_sadrzaj>BALVAN d.o.o.  Kastav</izvorni_sadrzaj>
    <derivirana_varijabla naziv="DomainObject.Predmet.ProtustrankaIDrugi_1">BALVAN d.o.o.  Kastav</derivirana_varijabla>
  </DomainObject.Predmet.ProtustrankaIDrugi>
  <DomainObject.Predmet.StrankaIDrugiAdressOIB>
    <izvorni_sadrzaj>KRISTIJAN MATOKOVIĆ  Viškovo, Straža 71, 51 216 Viškovo</izvorni_sadrzaj>
    <derivirana_varijabla naziv="DomainObject.Predmet.StrankaIDrugiAdressOIB_1">KRISTIJAN MATOKOVIĆ  Viškovo, Straža 71, 51 216 Viškovo</derivirana_varijabla>
  </DomainObject.Predmet.StrankaIDrugiAdressOIB>
  <DomainObject.Predmet.ProtustrankaIDrugiAdressOIB>
    <izvorni_sadrzaj>BALVAN d.o.o.  Kastav, OIB 24212782595, Brestovice 36, 51 215 Kastav</izvorni_sadrzaj>
    <derivirana_varijabla naziv="DomainObject.Predmet.ProtustrankaIDrugiAdressOIB_1">BALVAN d.o.o.  Kastav, OIB 24212782595, Brestovice 36,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BALVAN d.o.o.  Kastav</item>
      <item>KRISTIJAN MATOKOVIĆ  Viškovo</item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izvorni_sadrzaj>
    <derivirana_varijabla naziv="DomainObject.Predmet.SudioniciListNaziv_1">
      <item>BALVAN d.o.o.  Kastav</item>
      <item>KRISTIJAN MATOKOVIĆ  Viškovo</item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derivirana_varijabla>
  </DomainObject.Predmet.SudioniciListNaziv>
  <DomainObject.Predmet.SudioniciListAdressOIB>
    <izvorni_sadrzaj>
      <item>BALVAN d.o.o.  Kastav, OIB 24212782595, Brestovice 36,51 215 Kastav</item>
      <item>KRISTIJAN MATOKOVIĆ  Viškovo, Straža 71,51 216 Viškovo</item>
      <item>Boris Balvan, OIB 50053622353, Brestovice 36,51215 Kastav</item>
      <item>Nada Barišić, OIB 73310761038, M. Jengića 33,51000 Rijeka</item>
      <item>ERSTE &amp; STIERMARKISCHE BANK D.D., OIB 23057039320, JADRANSKI TRG 3 A,51000 Rijeka</item>
      <item>Dragan Balvan, OIB 31568607494, Brestovice 36,51215 Kastav</item>
      <item>Porezna uprava Rijeka, Riva 10,51 000 Rijeka</item>
      <item>ŽDO Rijeka, OIB 03377753055, Frana Kurelca bb,51000 Rijeka</item>
      <item>FINA RIJEKA, </item>
      <item>Odvjetničko društvo PAVLAK &amp; PARTNERI javno trgovačko društvo, OIB 41464419609, Splitska 2,51 000 Rijeka</item>
      <item>JASNA MATIČEVIĆ, HORVAĆANSKA 168,10000 Zagreb</item>
    </izvorni_sadrzaj>
    <derivirana_varijabla naziv="DomainObject.Predmet.SudioniciListAdressOIB_1">
      <item>BALVAN d.o.o.  Kastav, OIB 24212782595, Brestovice 36,51 215 Kastav</item>
      <item>KRISTIJAN MATOKOVIĆ  Viškovo, Straža 71,51 216 Viškovo</item>
      <item>Boris Balvan, OIB 50053622353, Brestovice 36,51215 Kastav</item>
      <item>Nada Barišić, OIB 73310761038, M. Jengića 33,51000 Rijeka</item>
      <item>ERSTE &amp; STIERMARKISCHE BANK D.D., OIB 23057039320, JADRANSKI TRG 3 A,51000 Rijeka</item>
      <item>Dragan Balvan, OIB 31568607494, Brestovice 36,51215 Kastav</item>
      <item>Porezna uprava Rijeka, Riva 10,51 000 Rijeka</item>
      <item>ŽDO Rijeka, OIB 03377753055, Frana Kurelca bb,51000 Rijeka</item>
      <item>FINA RIJEKA, </item>
      <item>Odvjetničko društvo PAVLAK &amp; PARTNERI javno trgovačko društvo, OIB 41464419609, Splitska 2,51 000 Rijeka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24212782595</item>
      <item>, OIB null</item>
      <item>, OIB 50053622353</item>
      <item>, OIB 73310761038</item>
      <item>, OIB 23057039320</item>
      <item>, OIB 31568607494</item>
      <item>, OIB null</item>
      <item>, OIB 03377753055</item>
      <item>, OIB null</item>
      <item>, OIB 41464419609</item>
      <item>, OIB null</item>
    </izvorni_sadrzaj>
    <derivirana_varijabla naziv="DomainObject.Predmet.SudioniciListNazivOIB_1">
      <item>, OIB 24212782595</item>
      <item>, OIB null</item>
      <item>, OIB 50053622353</item>
      <item>, OIB 73310761038</item>
      <item>, OIB 23057039320</item>
      <item>, OIB 31568607494</item>
      <item>, OIB null</item>
      <item>, OIB 03377753055</item>
      <item>, OIB null</item>
      <item>, OIB 41464419609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704</properties:Words>
  <properties:Characters>3826</properties:Characters>
  <properties:Lines>86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2018-09-05T10:34:00Z</dcterms:created>
  <dc:creator>Liljana Ugrin</dc:creator>
  <cp:lastModifiedBy>Elizabet Jovanović</cp:lastModifiedBy>
  <cp:lastPrinted>2018-09-05T10:35:00Z</cp:lastPrinted>
  <dcterms:modified xmlns:xsi="http://www.w3.org/2001/XMLSchema-instance" xsi:type="dcterms:W3CDTF">2018-09-05T10:38:00Z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(170 12 namirenje razlučnih  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