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3aadc" w14:paraId="da3aadc"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80149F">
        <w:rPr>
          <w:b/>
          <w:sz w:val="22"/>
          <w:szCs w:val="22"/>
        </w:rPr>
        <w:t>2570</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561240">
        <w:rPr>
          <w:sz w:val="22"/>
          <w:szCs w:val="22"/>
        </w:rPr>
        <w:t>ana 5.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FE4B70">
        <w:rPr>
          <w:sz w:val="22"/>
          <w:szCs w:val="22"/>
        </w:rPr>
        <w:t xml:space="preserve"> CASTE d.o.o., </w:t>
      </w:r>
      <w:r w:rsidR="009B0766">
        <w:rPr>
          <w:sz w:val="22"/>
          <w:szCs w:val="22"/>
        </w:rPr>
        <w:t xml:space="preserve">Travarica 131, 20235 Zaton, </w:t>
      </w:r>
      <w:r w:rsidR="00FE4B70">
        <w:rPr>
          <w:sz w:val="22"/>
          <w:szCs w:val="22"/>
        </w:rPr>
        <w:t>OIB: 67175</w:t>
      </w:r>
      <w:r w:rsidR="009B0766">
        <w:rPr>
          <w:sz w:val="22"/>
          <w:szCs w:val="22"/>
        </w:rPr>
        <w:t>054035</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4A581F" w:rsidRPr="004A581F">
        <w:rPr>
          <w:sz w:val="22"/>
          <w:szCs w:val="22"/>
        </w:rPr>
        <w:t xml:space="preserve"> </w:t>
      </w:r>
      <w:r w:rsidR="004A581F">
        <w:rPr>
          <w:sz w:val="22"/>
          <w:szCs w:val="22"/>
        </w:rPr>
        <w:t>CASTE d.o.o., Travarica 131, 20235 Zaton, OIB: 67175054035</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03253A">
        <w:rPr>
          <w:sz w:val="22"/>
          <w:szCs w:val="22"/>
        </w:rPr>
        <w:t xml:space="preserve"> 4.446,50</w:t>
      </w:r>
      <w:r w:rsidRPr="00DF6116">
        <w:rPr>
          <w:sz w:val="22"/>
          <w:szCs w:val="22"/>
        </w:rPr>
        <w:t xml:space="preserve"> kune </w:t>
      </w:r>
      <w:r w:rsidR="0003253A">
        <w:rPr>
          <w:sz w:val="22"/>
          <w:szCs w:val="22"/>
        </w:rPr>
        <w:t>u neprekinutom razdoblju od 419</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23D4D">
        <w:rPr>
          <w:b/>
          <w:sz w:val="22"/>
          <w:szCs w:val="22"/>
        </w:rPr>
        <w:t>5.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C301CA">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5D76"/>
    <w:rsid w:val="0003253A"/>
    <w:rsid w:val="00061263"/>
    <w:rsid w:val="000909D0"/>
    <w:rsid w:val="0009578E"/>
    <w:rsid w:val="000A1E8B"/>
    <w:rsid w:val="001131FA"/>
    <w:rsid w:val="00124E29"/>
    <w:rsid w:val="001362B3"/>
    <w:rsid w:val="00162D94"/>
    <w:rsid w:val="00194D69"/>
    <w:rsid w:val="001B1CEA"/>
    <w:rsid w:val="001C3141"/>
    <w:rsid w:val="001D3698"/>
    <w:rsid w:val="001E62AD"/>
    <w:rsid w:val="001F7512"/>
    <w:rsid w:val="00237AD7"/>
    <w:rsid w:val="00246A50"/>
    <w:rsid w:val="00260DC0"/>
    <w:rsid w:val="002A4715"/>
    <w:rsid w:val="002A6BAD"/>
    <w:rsid w:val="0031687B"/>
    <w:rsid w:val="00344938"/>
    <w:rsid w:val="00346E3E"/>
    <w:rsid w:val="00357C73"/>
    <w:rsid w:val="003763E7"/>
    <w:rsid w:val="003B7474"/>
    <w:rsid w:val="00422968"/>
    <w:rsid w:val="00450611"/>
    <w:rsid w:val="0046333F"/>
    <w:rsid w:val="004972AB"/>
    <w:rsid w:val="004A581F"/>
    <w:rsid w:val="004D3E23"/>
    <w:rsid w:val="0050509F"/>
    <w:rsid w:val="0051153D"/>
    <w:rsid w:val="00552C25"/>
    <w:rsid w:val="00561240"/>
    <w:rsid w:val="005830D8"/>
    <w:rsid w:val="005851FF"/>
    <w:rsid w:val="00602592"/>
    <w:rsid w:val="00610971"/>
    <w:rsid w:val="00617C4C"/>
    <w:rsid w:val="00633F02"/>
    <w:rsid w:val="006641A7"/>
    <w:rsid w:val="006B5018"/>
    <w:rsid w:val="00713F97"/>
    <w:rsid w:val="00727B8E"/>
    <w:rsid w:val="00732451"/>
    <w:rsid w:val="007D3800"/>
    <w:rsid w:val="0080149F"/>
    <w:rsid w:val="00815F51"/>
    <w:rsid w:val="008243A2"/>
    <w:rsid w:val="0085311A"/>
    <w:rsid w:val="008F6923"/>
    <w:rsid w:val="00923D4D"/>
    <w:rsid w:val="00943105"/>
    <w:rsid w:val="00981546"/>
    <w:rsid w:val="009B0766"/>
    <w:rsid w:val="009B415E"/>
    <w:rsid w:val="009F5C94"/>
    <w:rsid w:val="00A026C2"/>
    <w:rsid w:val="00A96D04"/>
    <w:rsid w:val="00AA1F15"/>
    <w:rsid w:val="00AB482B"/>
    <w:rsid w:val="00AC2F12"/>
    <w:rsid w:val="00B3080B"/>
    <w:rsid w:val="00B45D29"/>
    <w:rsid w:val="00B4708C"/>
    <w:rsid w:val="00C02F8E"/>
    <w:rsid w:val="00C13E5B"/>
    <w:rsid w:val="00C301CA"/>
    <w:rsid w:val="00C476AC"/>
    <w:rsid w:val="00C81D7B"/>
    <w:rsid w:val="00CD23C1"/>
    <w:rsid w:val="00D544F9"/>
    <w:rsid w:val="00D6079B"/>
    <w:rsid w:val="00D933F6"/>
    <w:rsid w:val="00DA23AC"/>
    <w:rsid w:val="00DE70C0"/>
    <w:rsid w:val="00DF6116"/>
    <w:rsid w:val="00E6626A"/>
    <w:rsid w:val="00F0249C"/>
    <w:rsid w:val="00F61FF7"/>
    <w:rsid w:val="00F72C4E"/>
    <w:rsid w:val="00F80B23"/>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2570</izvorni_sadrzaj>
    <derivirana_varijabla naziv="DomainObject.Predmet.Broj_1">2570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444.st.1. SZ</izvorni_sadrzaj>
    <derivirana_varijabla naziv="DomainObject.Predmet.Opis_1">čl. 444.st.1.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St-2570/2015</izvorni_sadrzaj>
    <derivirana_varijabla naziv="DomainObject.Predmet.OznakaBroj_1">St-2570/2015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CASTE d.o.o. za nekretnine i usluge</izvorni_sadrzaj>
    <derivirana_varijabla naziv="DomainObject.Predmet.ProtustrankaFormated_1">  CASTE d.o.o. za nekretnine i usluge</derivirana_varijabla>
  </DomainObject.Predmet.ProtustrankaFormated>
  <DomainObject.Predmet.ProtustrankaFormatedOIB>
    <izvorni_sadrzaj>  CASTE d.o.o. za nekretnine i usluge, OIB 67175054035</izvorni_sadrzaj>
    <derivirana_varijabla naziv="DomainObject.Predmet.ProtustrankaFormatedOIB_1">  CASTE d.o.o. za nekretnine i usluge, OIB 67175054035</derivirana_varijabla>
  </DomainObject.Predmet.ProtustrankaFormatedOIB>
  <DomainObject.Predmet.ProtustrankaFormatedWithAdress>
    <izvorni_sadrzaj> CASTE d.o.o. za nekretnine i usluge, Travarica 131, 20235 Zaton</izvorni_sadrzaj>
    <derivirana_varijabla naziv="DomainObject.Predmet.ProtustrankaFormatedWithAdress_1"> CASTE d.o.o. za nekretnine i usluge, Travarica 131, 20235 Zaton</derivirana_varijabla>
  </DomainObject.Predmet.ProtustrankaFormatedWithAdress>
  <DomainObject.Predmet.ProtustrankaFormatedWithAdressOIB>
    <izvorni_sadrzaj> CASTE d.o.o. za nekretnine i usluge, OIB 67175054035, Travarica 131, 20235 Zaton</izvorni_sadrzaj>
    <derivirana_varijabla naziv="DomainObject.Predmet.ProtustrankaFormatedWithAdressOIB_1"> CASTE d.o.o. za nekretnine i usluge, OIB 67175054035, Travarica 131, 20235 Zaton</derivirana_varijabla>
  </DomainObject.Predmet.ProtustrankaFormatedWithAdressOIB>
  <DomainObject.Predmet.ProtustrankaWithAdress>
    <izvorni_sadrzaj>CASTE d.o.o. za nekretnine i usluge Travarica 131, 20235 Zaton</izvorni_sadrzaj>
    <derivirana_varijabla naziv="DomainObject.Predmet.ProtustrankaWithAdress_1">CASTE d.o.o. za nekretnine i usluge Travarica 131, 20235 Zaton</derivirana_varijabla>
  </DomainObject.Predmet.ProtustrankaWithAdress>
  <DomainObject.Predmet.ProtustrankaWithAdressOIB>
    <izvorni_sadrzaj>CASTE d.o.o. za nekretnine i usluge, OIB 67175054035, Travarica 131, 20235 Zaton</izvorni_sadrzaj>
    <derivirana_varijabla naziv="DomainObject.Predmet.ProtustrankaWithAdressOIB_1">CASTE d.o.o. za nekretnine i usluge, OIB 67175054035, Travarica 131, 20235 Zaton</derivirana_varijabla>
  </DomainObject.Predmet.ProtustrankaWithAdressOIB>
  <DomainObject.Predmet.ProtustrankaNazivFormated>
    <izvorni_sadrzaj>CASTE d.o.o. za nekretnine i usluge</izvorni_sadrzaj>
    <derivirana_varijabla naziv="DomainObject.Predmet.ProtustrankaNazivFormated_1">CASTE d.o.o. za nekretnine i usluge</derivirana_varijabla>
  </DomainObject.Predmet.ProtustrankaNazivFormated>
  <DomainObject.Predmet.ProtustrankaNazivFormatedOIB>
    <izvorni_sadrzaj>CASTE d.o.o. za nekretnine i usluge, OIB 67175054035</izvorni_sadrzaj>
    <derivirana_varijabla naziv="DomainObject.Predmet.ProtustrankaNazivFormatedOIB_1">CASTE d.o.o. za nekretnine i usluge, OIB 67175054035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CASTE d.o.o. za nekretnine i usluge</item>
    </izvorni_sadrzaj>
    <derivirana_varijabla naziv="DomainObject.Predmet.ProtuStrankaListFormated_1">
      <item>CASTE d.o.o. za nekretnine i usluge</item>
    </derivirana_varijabla>
  </DomainObject.Predmet.ProtuStrankaListFormated>
  <DomainObject.Predmet.ProtuStrankaListFormatedOIB>
    <izvorni_sadrzaj>
      <item>CASTE d.o.o. za nekretnine i usluge, OIB 67175054035</item>
    </izvorni_sadrzaj>
    <derivirana_varijabla naziv="DomainObject.Predmet.ProtuStrankaListFormatedOIB_1">
      <item>CASTE d.o.o. za nekretnine i usluge, OIB 67175054035</item>
    </derivirana_varijabla>
  </DomainObject.Predmet.ProtuStrankaListFormatedOIB>
  <DomainObject.Predmet.ProtuStrankaListFormatedWithAdress>
    <izvorni_sadrzaj>
      <item>CASTE d.o.o. za nekretnine i usluge, Travarica 131, 20235 Zaton</item>
    </izvorni_sadrzaj>
    <derivirana_varijabla naziv="DomainObject.Predmet.ProtuStrankaListFormatedWithAdress_1">
      <item>CASTE d.o.o. za nekretnine i usluge, Travarica 131, 20235 Zaton</item>
    </derivirana_varijabla>
  </DomainObject.Predmet.ProtuStrankaListFormatedWithAdress>
  <DomainObject.Predmet.ProtuStrankaListFormatedWithAdressOIB>
    <izvorni_sadrzaj>
      <item>CASTE d.o.o. za nekretnine i usluge, OIB 67175054035, Travarica 131, 20235 Zaton</item>
    </izvorni_sadrzaj>
    <derivirana_varijabla naziv="DomainObject.Predmet.ProtuStrankaListFormatedWithAdressOIB_1">
      <item>CASTE d.o.o. za nekretnine i usluge, OIB 67175054035, Travarica 131, 20235 Zaton</item>
    </derivirana_varijabla>
  </DomainObject.Predmet.ProtuStrankaListFormatedWithAdressOIB>
  <DomainObject.Predmet.ProtuStrankaListNazivFormated>
    <izvorni_sadrzaj>
      <item>CASTE d.o.o. za nekretnine i usluge</item>
    </izvorni_sadrzaj>
    <derivirana_varijabla naziv="DomainObject.Predmet.ProtuStrankaListNazivFormated_1">
      <item>CASTE d.o.o. za nekretnine i usluge</item>
    </derivirana_varijabla>
  </DomainObject.Predmet.ProtuStrankaListNazivFormated>
  <DomainObject.Predmet.ProtuStrankaListNazivFormatedOIB>
    <izvorni_sadrzaj>
      <item>CASTE d.o.o. za nekretnine i usluge, OIB 67175054035</item>
    </izvorni_sadrzaj>
    <derivirana_varijabla naziv="DomainObject.Predmet.ProtuStrankaListNazivFormatedOIB_1">
      <item>CASTE d.o.o. za nekretnine i usluge, OIB 67175054035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CASTE d.o.o. za nekretnine i usluge</izvorni_sadrzaj>
    <derivirana_varijabla naziv="DomainObject.Predmet.ProtustrankaIDrugi_1">CASTE d.o.o. za nekretnine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CASTE d.o.o. za nekretnine i usluge, OIB 67175054035, Travarica 131, 20235 Zaton</izvorni_sadrzaj>
    <derivirana_varijabla naziv="DomainObject.Predmet.ProtustrankaIDrugiAdressOIB_1">CASTE d.o.o. za nekretnine i usluge, OIB 67175054035, Travarica 131, 20235 Zaton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CASTE d.o.o. za nekretnine i usluge</item>
    </izvorni_sadrzaj>
    <derivirana_varijabla naziv="DomainObject.Predmet.SudioniciListNaziv_1">
      <item>FINA,RC Split,Podružnica Dubrovnik</item>
      <item>CASTE d.o.o. za nekretnine i usluge</item>
    </derivirana_varijabla>
  </DomainObject.Predmet.SudioniciListNaziv>
  <DomainObject.Predmet.SudioniciListAdressOIB>
    <izvorni_sadrzaj>
      <item>FINA,RC Split,Podružnica Dubrovnik, OIB 85821130368, Vukovarska 2,20000 Dubrovnik</item>
      <item>CASTE d.o.o. za nekretnine i usluge, OIB 67175054035, Travarica 131,20235 Zaton</item>
    </izvorni_sadrzaj>
    <derivirana_varijabla naziv="DomainObject.Predmet.SudioniciListAdressOIB_1">
      <item>FINA,RC Split,Podružnica Dubrovnik, OIB 85821130368, Vukovarska 2,20000 Dubrovnik</item>
      <item>CASTE d.o.o. za nekretnine i usluge, OIB 67175054035, Travarica 131,20235 Zaton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67175054035</item>
    </izvorni_sadrzaj>
    <derivirana_varijabla naziv="DomainObject.Predmet.SudioniciListNazivOIB_1">
      <item>, OIB 85821130368</item>
      <item>, OIB 67175054035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342</properties:Words>
  <properties:Characters>1940</properties:Characters>
  <properties:Lines>50</properties:Lines>
  <properties:Paragraphs>18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2016-02-05T08:09:00Z</dcterms:created>
  <dc:creator>Joško Livaković</dc:creator>
  <cp:lastModifiedBy>Sandra Lazo Oblizalo</cp:lastModifiedBy>
  <cp:lastPrinted>2016-02-05T08:08:00Z</cp:lastPrinted>
  <dcterms:modified xmlns:xsi="http://www.w3.org/2001/XMLSchema-instance" xsi:type="dcterms:W3CDTF">2016-02-05T09:42:00Z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